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91" w:rsidRPr="0075665C" w:rsidRDefault="008B4291" w:rsidP="008B42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66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Государственное бюджетное учреждение здравоохранения города Москвы «Детская городская поликлиника </w:t>
      </w:r>
      <w:r w:rsidRPr="0075665C">
        <w:rPr>
          <w:rFonts w:ascii="Times New Roman" w:hAnsi="Times New Roman" w:cs="Times New Roman"/>
          <w:b/>
          <w:sz w:val="28"/>
          <w:szCs w:val="28"/>
          <w:lang w:val="ru-RU"/>
        </w:rPr>
        <w:br/>
        <w:t>№ 52 Департамента здравоохранения города Москвы»</w:t>
      </w:r>
    </w:p>
    <w:p w:rsidR="008B4291" w:rsidRPr="0075665C" w:rsidRDefault="008B4291" w:rsidP="008B4291">
      <w:pPr>
        <w:pStyle w:val="Standard"/>
        <w:jc w:val="center"/>
        <w:rPr>
          <w:b/>
          <w:sz w:val="28"/>
          <w:szCs w:val="28"/>
        </w:rPr>
      </w:pPr>
    </w:p>
    <w:p w:rsidR="008B4291" w:rsidRPr="0075665C" w:rsidRDefault="008B4291" w:rsidP="008B4291">
      <w:pPr>
        <w:pStyle w:val="Standard"/>
        <w:jc w:val="center"/>
        <w:rPr>
          <w:b/>
          <w:sz w:val="28"/>
          <w:szCs w:val="28"/>
        </w:rPr>
      </w:pPr>
    </w:p>
    <w:p w:rsidR="00A76B5D" w:rsidRPr="0075665C" w:rsidRDefault="00A76B5D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 xml:space="preserve">Отчет о работе </w:t>
      </w:r>
      <w:r w:rsidR="00CF2423" w:rsidRPr="0075665C">
        <w:rPr>
          <w:b/>
          <w:sz w:val="28"/>
          <w:szCs w:val="28"/>
        </w:rPr>
        <w:t xml:space="preserve">ГБУЗ «ДГП № 52 ДЗМ»  </w:t>
      </w:r>
      <w:r w:rsidR="000D65B5" w:rsidRPr="0075665C">
        <w:rPr>
          <w:b/>
          <w:sz w:val="28"/>
          <w:szCs w:val="28"/>
        </w:rPr>
        <w:t>в 201</w:t>
      </w:r>
      <w:r w:rsidR="008B4291" w:rsidRPr="0075665C">
        <w:rPr>
          <w:b/>
          <w:sz w:val="28"/>
          <w:szCs w:val="28"/>
        </w:rPr>
        <w:t>8</w:t>
      </w:r>
      <w:r w:rsidR="00B45CB3" w:rsidRPr="0075665C">
        <w:rPr>
          <w:b/>
          <w:sz w:val="28"/>
          <w:szCs w:val="28"/>
        </w:rPr>
        <w:t xml:space="preserve"> году</w:t>
      </w:r>
      <w:r w:rsidRPr="0075665C">
        <w:rPr>
          <w:b/>
          <w:sz w:val="28"/>
          <w:szCs w:val="28"/>
        </w:rPr>
        <w:t xml:space="preserve"> для заслушивания на заседании </w:t>
      </w:r>
    </w:p>
    <w:p w:rsidR="005E5101" w:rsidRPr="0075665C" w:rsidRDefault="00A76B5D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>Совета депутатов муниципального округа Соколиная гора</w:t>
      </w:r>
    </w:p>
    <w:p w:rsidR="005E5101" w:rsidRPr="0075665C" w:rsidRDefault="005E5101" w:rsidP="008B4291">
      <w:pPr>
        <w:pStyle w:val="Standard"/>
        <w:jc w:val="center"/>
        <w:rPr>
          <w:b/>
          <w:sz w:val="28"/>
          <w:szCs w:val="28"/>
        </w:rPr>
      </w:pPr>
    </w:p>
    <w:p w:rsidR="00BF71F7" w:rsidRPr="0075665C" w:rsidRDefault="00BF71F7" w:rsidP="008B4291">
      <w:pPr>
        <w:pStyle w:val="Standard"/>
        <w:tabs>
          <w:tab w:val="left" w:pos="851"/>
          <w:tab w:val="left" w:pos="2688"/>
          <w:tab w:val="left" w:pos="3228"/>
          <w:tab w:val="left" w:pos="3858"/>
        </w:tabs>
        <w:jc w:val="both"/>
        <w:rPr>
          <w:sz w:val="28"/>
          <w:szCs w:val="28"/>
        </w:rPr>
      </w:pPr>
    </w:p>
    <w:p w:rsidR="005E5101" w:rsidRPr="0075665C" w:rsidRDefault="008B4291" w:rsidP="008B4291">
      <w:pPr>
        <w:pStyle w:val="Standard"/>
        <w:tabs>
          <w:tab w:val="left" w:pos="851"/>
          <w:tab w:val="left" w:pos="2688"/>
          <w:tab w:val="left" w:pos="3228"/>
          <w:tab w:val="left" w:pos="3858"/>
        </w:tabs>
        <w:jc w:val="both"/>
        <w:rPr>
          <w:sz w:val="28"/>
          <w:szCs w:val="28"/>
        </w:rPr>
      </w:pPr>
      <w:r w:rsidRPr="0075665C">
        <w:rPr>
          <w:sz w:val="28"/>
          <w:szCs w:val="28"/>
        </w:rPr>
        <w:tab/>
      </w:r>
      <w:r w:rsidR="00B45CB3" w:rsidRPr="0075665C">
        <w:rPr>
          <w:sz w:val="28"/>
          <w:szCs w:val="28"/>
        </w:rPr>
        <w:t>ГБУЗ «ДГП № 52 ДЗМ»</w:t>
      </w:r>
      <w:r w:rsidRPr="0075665C">
        <w:rPr>
          <w:sz w:val="28"/>
          <w:szCs w:val="28"/>
        </w:rPr>
        <w:t xml:space="preserve"> Амбулаторный центр расположено по</w:t>
      </w:r>
      <w:r w:rsidR="00B45CB3" w:rsidRPr="0075665C">
        <w:rPr>
          <w:sz w:val="28"/>
          <w:szCs w:val="28"/>
        </w:rPr>
        <w:t xml:space="preserve"> </w:t>
      </w:r>
      <w:proofErr w:type="spellStart"/>
      <w:r w:rsidR="00B45CB3" w:rsidRPr="0075665C">
        <w:rPr>
          <w:sz w:val="28"/>
          <w:szCs w:val="28"/>
        </w:rPr>
        <w:t>адрес</w:t>
      </w:r>
      <w:r w:rsidRPr="0075665C">
        <w:rPr>
          <w:sz w:val="28"/>
          <w:szCs w:val="28"/>
        </w:rPr>
        <w:t>у</w:t>
      </w:r>
      <w:proofErr w:type="gramStart"/>
      <w:r w:rsidRPr="0075665C">
        <w:rPr>
          <w:sz w:val="28"/>
          <w:szCs w:val="28"/>
        </w:rPr>
        <w:t>:</w:t>
      </w:r>
      <w:r w:rsidR="00492536" w:rsidRPr="0075665C">
        <w:rPr>
          <w:sz w:val="28"/>
          <w:szCs w:val="28"/>
        </w:rPr>
        <w:t>г</w:t>
      </w:r>
      <w:proofErr w:type="gramEnd"/>
      <w:r w:rsidR="00492536" w:rsidRPr="0075665C">
        <w:rPr>
          <w:sz w:val="28"/>
          <w:szCs w:val="28"/>
        </w:rPr>
        <w:t>ород</w:t>
      </w:r>
      <w:proofErr w:type="spellEnd"/>
      <w:r w:rsidR="00492536" w:rsidRPr="0075665C">
        <w:rPr>
          <w:sz w:val="28"/>
          <w:szCs w:val="28"/>
        </w:rPr>
        <w:t xml:space="preserve"> Москва, </w:t>
      </w:r>
      <w:proofErr w:type="spellStart"/>
      <w:r w:rsidR="00CF2423" w:rsidRPr="0075665C">
        <w:rPr>
          <w:sz w:val="28"/>
          <w:szCs w:val="28"/>
        </w:rPr>
        <w:t>Зверинецкая</w:t>
      </w:r>
      <w:proofErr w:type="spellEnd"/>
      <w:r w:rsidR="00492536" w:rsidRPr="0075665C">
        <w:rPr>
          <w:sz w:val="28"/>
          <w:szCs w:val="28"/>
        </w:rPr>
        <w:t xml:space="preserve"> улица</w:t>
      </w:r>
      <w:r w:rsidR="00CF2423" w:rsidRPr="0075665C">
        <w:rPr>
          <w:sz w:val="28"/>
          <w:szCs w:val="28"/>
        </w:rPr>
        <w:t>, д</w:t>
      </w:r>
      <w:r w:rsidRPr="0075665C">
        <w:rPr>
          <w:sz w:val="28"/>
          <w:szCs w:val="28"/>
        </w:rPr>
        <w:t>ом</w:t>
      </w:r>
      <w:r w:rsidR="00CF2423" w:rsidRPr="0075665C">
        <w:rPr>
          <w:sz w:val="28"/>
          <w:szCs w:val="28"/>
        </w:rPr>
        <w:t xml:space="preserve"> 15</w:t>
      </w:r>
      <w:r w:rsidR="00B45CB3" w:rsidRPr="0075665C">
        <w:rPr>
          <w:sz w:val="28"/>
          <w:szCs w:val="28"/>
        </w:rPr>
        <w:t>, находится  на территории м</w:t>
      </w:r>
      <w:r w:rsidR="00CF2423" w:rsidRPr="0075665C">
        <w:rPr>
          <w:sz w:val="28"/>
          <w:szCs w:val="28"/>
        </w:rPr>
        <w:t>униципального округа «Соколиная гора</w:t>
      </w:r>
      <w:r w:rsidRPr="0075665C">
        <w:rPr>
          <w:sz w:val="28"/>
          <w:szCs w:val="28"/>
        </w:rPr>
        <w:t>». К Амбулаторному центру ГБУЗ «ДГП № 52 ДЗМ» прикреплено для оказания медицинской помощи</w:t>
      </w:r>
      <w:r w:rsidR="001F74AB" w:rsidRPr="0075665C">
        <w:rPr>
          <w:b/>
          <w:bCs/>
          <w:sz w:val="28"/>
          <w:szCs w:val="28"/>
        </w:rPr>
        <w:t>12215</w:t>
      </w:r>
      <w:r w:rsidRPr="0075665C">
        <w:rPr>
          <w:sz w:val="28"/>
          <w:szCs w:val="28"/>
        </w:rPr>
        <w:t>человек</w:t>
      </w:r>
      <w:r w:rsidR="00E56F3F" w:rsidRPr="0075665C">
        <w:rPr>
          <w:sz w:val="28"/>
          <w:szCs w:val="28"/>
        </w:rPr>
        <w:t>,</w:t>
      </w:r>
      <w:r w:rsidR="00B45CB3" w:rsidRPr="0075665C">
        <w:rPr>
          <w:sz w:val="28"/>
          <w:szCs w:val="28"/>
        </w:rPr>
        <w:t xml:space="preserve">   из них детей  до </w:t>
      </w:r>
      <w:r w:rsidRPr="0075665C">
        <w:rPr>
          <w:sz w:val="28"/>
          <w:szCs w:val="28"/>
        </w:rPr>
        <w:t xml:space="preserve">1 </w:t>
      </w:r>
      <w:r w:rsidR="00B45CB3" w:rsidRPr="0075665C">
        <w:rPr>
          <w:sz w:val="28"/>
          <w:szCs w:val="28"/>
        </w:rPr>
        <w:t xml:space="preserve">года </w:t>
      </w:r>
      <w:r w:rsidR="000D65B5" w:rsidRPr="0075665C">
        <w:rPr>
          <w:b/>
          <w:bCs/>
          <w:sz w:val="28"/>
          <w:szCs w:val="28"/>
        </w:rPr>
        <w:t>678</w:t>
      </w:r>
      <w:r w:rsidR="009159C0" w:rsidRPr="0075665C">
        <w:rPr>
          <w:sz w:val="28"/>
          <w:szCs w:val="28"/>
        </w:rPr>
        <w:t xml:space="preserve"> чел</w:t>
      </w:r>
      <w:r w:rsidRPr="0075665C">
        <w:rPr>
          <w:sz w:val="28"/>
          <w:szCs w:val="28"/>
        </w:rPr>
        <w:t>овек</w:t>
      </w:r>
      <w:r w:rsidR="009159C0" w:rsidRPr="0075665C">
        <w:rPr>
          <w:sz w:val="28"/>
          <w:szCs w:val="28"/>
        </w:rPr>
        <w:t xml:space="preserve">, </w:t>
      </w:r>
      <w:r w:rsidR="00E56F3F" w:rsidRPr="0075665C">
        <w:rPr>
          <w:sz w:val="28"/>
          <w:szCs w:val="28"/>
        </w:rPr>
        <w:t>подростков</w:t>
      </w:r>
      <w:r w:rsidRPr="0075665C">
        <w:rPr>
          <w:sz w:val="28"/>
          <w:szCs w:val="28"/>
        </w:rPr>
        <w:t xml:space="preserve"> (с 15 до 18 лет)– </w:t>
      </w:r>
      <w:r w:rsidR="000D65B5" w:rsidRPr="0075665C">
        <w:rPr>
          <w:b/>
          <w:sz w:val="28"/>
          <w:szCs w:val="28"/>
        </w:rPr>
        <w:t>1934</w:t>
      </w:r>
      <w:r w:rsidRPr="0075665C">
        <w:rPr>
          <w:b/>
          <w:sz w:val="28"/>
          <w:szCs w:val="28"/>
        </w:rPr>
        <w:t xml:space="preserve"> </w:t>
      </w:r>
      <w:proofErr w:type="spellStart"/>
      <w:r w:rsidRPr="0075665C">
        <w:rPr>
          <w:b/>
          <w:sz w:val="28"/>
          <w:szCs w:val="28"/>
        </w:rPr>
        <w:t>человек</w:t>
      </w:r>
      <w:proofErr w:type="gramStart"/>
      <w:r w:rsidR="00126F62" w:rsidRPr="0075665C">
        <w:rPr>
          <w:sz w:val="28"/>
          <w:szCs w:val="28"/>
        </w:rPr>
        <w:t>.</w:t>
      </w:r>
      <w:r w:rsidR="00B45CB3" w:rsidRPr="0075665C">
        <w:rPr>
          <w:sz w:val="28"/>
          <w:szCs w:val="28"/>
        </w:rPr>
        <w:t>Н</w:t>
      </w:r>
      <w:proofErr w:type="gramEnd"/>
      <w:r w:rsidR="00B45CB3" w:rsidRPr="0075665C">
        <w:rPr>
          <w:sz w:val="28"/>
          <w:szCs w:val="28"/>
        </w:rPr>
        <w:t>а</w:t>
      </w:r>
      <w:proofErr w:type="spellEnd"/>
      <w:r w:rsidR="00B45CB3" w:rsidRPr="0075665C">
        <w:rPr>
          <w:sz w:val="28"/>
          <w:szCs w:val="28"/>
        </w:rPr>
        <w:t xml:space="preserve"> территории обслуживания </w:t>
      </w:r>
      <w:r w:rsidRPr="0075665C">
        <w:rPr>
          <w:sz w:val="28"/>
          <w:szCs w:val="28"/>
        </w:rPr>
        <w:t>ГБУЗ «ДГП № 52 ДЗМ» Амбулаторный центр расположено</w:t>
      </w:r>
      <w:r w:rsidR="00CF2423" w:rsidRPr="0075665C">
        <w:rPr>
          <w:b/>
          <w:bCs/>
          <w:sz w:val="28"/>
          <w:szCs w:val="28"/>
        </w:rPr>
        <w:t>5</w:t>
      </w:r>
      <w:r w:rsidR="00B45CB3" w:rsidRPr="0075665C">
        <w:rPr>
          <w:sz w:val="28"/>
          <w:szCs w:val="28"/>
        </w:rPr>
        <w:t xml:space="preserve">образовательных комплексов, включающих в себя </w:t>
      </w:r>
      <w:r w:rsidR="00CF2423" w:rsidRPr="0075665C">
        <w:rPr>
          <w:b/>
          <w:sz w:val="28"/>
          <w:szCs w:val="28"/>
        </w:rPr>
        <w:t>7</w:t>
      </w:r>
      <w:r w:rsidR="00E35DD6" w:rsidRPr="0075665C">
        <w:rPr>
          <w:sz w:val="28"/>
          <w:szCs w:val="28"/>
        </w:rPr>
        <w:t xml:space="preserve"> общеобразо</w:t>
      </w:r>
      <w:r w:rsidRPr="0075665C">
        <w:rPr>
          <w:sz w:val="28"/>
          <w:szCs w:val="28"/>
        </w:rPr>
        <w:t xml:space="preserve">вательных школ, количество </w:t>
      </w:r>
      <w:r w:rsidR="00B45CB3" w:rsidRPr="0075665C">
        <w:rPr>
          <w:sz w:val="28"/>
          <w:szCs w:val="28"/>
        </w:rPr>
        <w:t xml:space="preserve">учащихся  </w:t>
      </w:r>
      <w:r w:rsidR="000D65B5" w:rsidRPr="0075665C">
        <w:rPr>
          <w:b/>
          <w:sz w:val="28"/>
          <w:szCs w:val="28"/>
        </w:rPr>
        <w:t>7005</w:t>
      </w:r>
      <w:r w:rsidRPr="0075665C">
        <w:rPr>
          <w:sz w:val="28"/>
          <w:szCs w:val="28"/>
        </w:rPr>
        <w:t>человек</w:t>
      </w:r>
      <w:r w:rsidR="00B45CB3" w:rsidRPr="0075665C">
        <w:rPr>
          <w:sz w:val="28"/>
          <w:szCs w:val="28"/>
        </w:rPr>
        <w:t xml:space="preserve">, </w:t>
      </w:r>
      <w:r w:rsidR="00CF2423" w:rsidRPr="0075665C">
        <w:rPr>
          <w:sz w:val="28"/>
          <w:szCs w:val="28"/>
        </w:rPr>
        <w:t>16</w:t>
      </w:r>
      <w:r w:rsidR="00B45CB3" w:rsidRPr="0075665C">
        <w:rPr>
          <w:sz w:val="28"/>
          <w:szCs w:val="28"/>
        </w:rPr>
        <w:t xml:space="preserve"> дошкольных образовательных учреждений </w:t>
      </w:r>
      <w:r w:rsidRPr="0075665C">
        <w:rPr>
          <w:sz w:val="28"/>
          <w:szCs w:val="28"/>
        </w:rPr>
        <w:t>количество обучающихся</w:t>
      </w:r>
      <w:r w:rsidR="000D65B5" w:rsidRPr="0075665C">
        <w:rPr>
          <w:b/>
          <w:bCs/>
          <w:sz w:val="28"/>
          <w:szCs w:val="28"/>
        </w:rPr>
        <w:t>3507</w:t>
      </w:r>
      <w:r w:rsidRPr="0075665C">
        <w:rPr>
          <w:bCs/>
          <w:sz w:val="28"/>
          <w:szCs w:val="28"/>
        </w:rPr>
        <w:t>детей</w:t>
      </w:r>
      <w:r w:rsidR="00E56F3F" w:rsidRPr="0075665C">
        <w:rPr>
          <w:sz w:val="28"/>
          <w:szCs w:val="28"/>
        </w:rPr>
        <w:t>.</w:t>
      </w:r>
    </w:p>
    <w:p w:rsidR="005E5101" w:rsidRPr="0075665C" w:rsidRDefault="00B45CB3" w:rsidP="008B4291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 xml:space="preserve">          Плановая мощность уч</w:t>
      </w:r>
      <w:r w:rsidR="000D321D" w:rsidRPr="0075665C">
        <w:rPr>
          <w:sz w:val="28"/>
          <w:szCs w:val="28"/>
        </w:rPr>
        <w:t xml:space="preserve">реждения </w:t>
      </w:r>
      <w:r w:rsidR="00CF2423" w:rsidRPr="0075665C">
        <w:rPr>
          <w:b/>
          <w:sz w:val="28"/>
          <w:szCs w:val="28"/>
        </w:rPr>
        <w:t>480</w:t>
      </w:r>
      <w:r w:rsidR="00F94337" w:rsidRPr="0075665C">
        <w:rPr>
          <w:sz w:val="28"/>
          <w:szCs w:val="28"/>
        </w:rPr>
        <w:t xml:space="preserve"> посещений</w:t>
      </w:r>
      <w:r w:rsidR="003A71BD" w:rsidRPr="0075665C">
        <w:rPr>
          <w:sz w:val="28"/>
          <w:szCs w:val="28"/>
        </w:rPr>
        <w:t xml:space="preserve">.  </w:t>
      </w:r>
      <w:r w:rsidR="00F94337" w:rsidRPr="0075665C">
        <w:rPr>
          <w:sz w:val="28"/>
          <w:szCs w:val="28"/>
        </w:rPr>
        <w:t>Фа</w:t>
      </w:r>
      <w:r w:rsidR="000D321D" w:rsidRPr="0075665C">
        <w:rPr>
          <w:sz w:val="28"/>
          <w:szCs w:val="28"/>
        </w:rPr>
        <w:t xml:space="preserve">ктическая мощность составила </w:t>
      </w:r>
      <w:r w:rsidR="000D65B5" w:rsidRPr="0075665C">
        <w:rPr>
          <w:b/>
          <w:sz w:val="28"/>
          <w:szCs w:val="28"/>
        </w:rPr>
        <w:t>450</w:t>
      </w:r>
      <w:r w:rsidR="00F94337" w:rsidRPr="0075665C">
        <w:rPr>
          <w:sz w:val="28"/>
          <w:szCs w:val="28"/>
        </w:rPr>
        <w:t xml:space="preserve"> </w:t>
      </w:r>
      <w:proofErr w:type="spellStart"/>
      <w:r w:rsidR="00F94337" w:rsidRPr="0075665C">
        <w:rPr>
          <w:sz w:val="28"/>
          <w:szCs w:val="28"/>
        </w:rPr>
        <w:t>посещений</w:t>
      </w:r>
      <w:proofErr w:type="gramStart"/>
      <w:r w:rsidR="00F94337" w:rsidRPr="0075665C">
        <w:rPr>
          <w:sz w:val="28"/>
          <w:szCs w:val="28"/>
        </w:rPr>
        <w:t>.</w:t>
      </w:r>
      <w:r w:rsidR="008B4291" w:rsidRPr="0075665C">
        <w:rPr>
          <w:sz w:val="28"/>
          <w:szCs w:val="28"/>
        </w:rPr>
        <w:t>В</w:t>
      </w:r>
      <w:proofErr w:type="spellEnd"/>
      <w:proofErr w:type="gramEnd"/>
      <w:r w:rsidR="008B4291" w:rsidRPr="0075665C">
        <w:rPr>
          <w:sz w:val="28"/>
          <w:szCs w:val="28"/>
        </w:rPr>
        <w:t xml:space="preserve"> 2018 году проведено  </w:t>
      </w:r>
      <w:r w:rsidR="001E15B1">
        <w:rPr>
          <w:b/>
          <w:sz w:val="28"/>
          <w:szCs w:val="28"/>
        </w:rPr>
        <w:t>190614</w:t>
      </w:r>
      <w:r w:rsidR="008B4291" w:rsidRPr="0075665C">
        <w:rPr>
          <w:sz w:val="28"/>
          <w:szCs w:val="28"/>
        </w:rPr>
        <w:t xml:space="preserve">  посещений.   </w:t>
      </w:r>
    </w:p>
    <w:p w:rsidR="007970A0" w:rsidRPr="0075665C" w:rsidRDefault="007970A0" w:rsidP="008B4291">
      <w:pPr>
        <w:pStyle w:val="Standard"/>
        <w:rPr>
          <w:sz w:val="28"/>
          <w:szCs w:val="28"/>
        </w:rPr>
      </w:pPr>
    </w:p>
    <w:p w:rsidR="005E5101" w:rsidRDefault="00B45CB3" w:rsidP="008B4291">
      <w:pPr>
        <w:pStyle w:val="Standard"/>
        <w:rPr>
          <w:b/>
          <w:bCs/>
          <w:sz w:val="28"/>
          <w:szCs w:val="28"/>
        </w:rPr>
      </w:pPr>
      <w:r w:rsidRPr="0075665C">
        <w:rPr>
          <w:b/>
          <w:bCs/>
          <w:sz w:val="28"/>
          <w:szCs w:val="28"/>
        </w:rPr>
        <w:t xml:space="preserve">Структура </w:t>
      </w:r>
      <w:r w:rsidR="00D6790C" w:rsidRPr="0075665C">
        <w:rPr>
          <w:b/>
          <w:bCs/>
          <w:sz w:val="28"/>
          <w:szCs w:val="28"/>
        </w:rPr>
        <w:t xml:space="preserve">Амбулаторного центра </w:t>
      </w:r>
      <w:r w:rsidRPr="0075665C">
        <w:rPr>
          <w:b/>
          <w:bCs/>
          <w:sz w:val="28"/>
          <w:szCs w:val="28"/>
        </w:rPr>
        <w:t>поликлиники:</w:t>
      </w:r>
    </w:p>
    <w:p w:rsidR="005E5101" w:rsidRPr="0075665C" w:rsidRDefault="00B45CB3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- педиатрическое </w:t>
      </w:r>
      <w:r w:rsidR="00DC6CCD" w:rsidRPr="0075665C">
        <w:rPr>
          <w:sz w:val="28"/>
          <w:szCs w:val="28"/>
        </w:rPr>
        <w:t xml:space="preserve">отделение (в настоящее время </w:t>
      </w:r>
      <w:r w:rsidR="008B4291" w:rsidRPr="0075665C">
        <w:rPr>
          <w:sz w:val="28"/>
          <w:szCs w:val="28"/>
        </w:rPr>
        <w:t>имеется</w:t>
      </w:r>
      <w:r w:rsidR="00992424" w:rsidRPr="0075665C">
        <w:rPr>
          <w:sz w:val="28"/>
          <w:szCs w:val="28"/>
        </w:rPr>
        <w:t xml:space="preserve">11  </w:t>
      </w:r>
      <w:r w:rsidRPr="0075665C">
        <w:rPr>
          <w:sz w:val="28"/>
          <w:szCs w:val="28"/>
        </w:rPr>
        <w:t>участков);</w:t>
      </w:r>
    </w:p>
    <w:p w:rsidR="00492536" w:rsidRPr="0075665C" w:rsidRDefault="00492536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- отделение </w:t>
      </w:r>
      <w:r w:rsidR="008B4291" w:rsidRPr="0075665C">
        <w:rPr>
          <w:sz w:val="28"/>
          <w:szCs w:val="28"/>
        </w:rPr>
        <w:t xml:space="preserve">медицинской </w:t>
      </w:r>
      <w:r w:rsidRPr="0075665C">
        <w:rPr>
          <w:sz w:val="28"/>
          <w:szCs w:val="28"/>
        </w:rPr>
        <w:t>профилактик</w:t>
      </w:r>
      <w:proofErr w:type="gramStart"/>
      <w:r w:rsidRPr="0075665C">
        <w:rPr>
          <w:sz w:val="28"/>
          <w:szCs w:val="28"/>
        </w:rPr>
        <w:t>и</w:t>
      </w:r>
      <w:r w:rsidR="008B4291" w:rsidRPr="0075665C">
        <w:rPr>
          <w:sz w:val="28"/>
          <w:szCs w:val="28"/>
        </w:rPr>
        <w:t>(</w:t>
      </w:r>
      <w:proofErr w:type="gramEnd"/>
      <w:r w:rsidR="001F74AB" w:rsidRPr="0075665C">
        <w:rPr>
          <w:sz w:val="28"/>
          <w:szCs w:val="28"/>
        </w:rPr>
        <w:t>с 01.01.2019</w:t>
      </w:r>
      <w:r w:rsidR="008B4291" w:rsidRPr="0075665C">
        <w:rPr>
          <w:sz w:val="28"/>
          <w:szCs w:val="28"/>
        </w:rPr>
        <w:t>отделение переименовано и носит название «О</w:t>
      </w:r>
      <w:r w:rsidR="00567E7E" w:rsidRPr="0075665C">
        <w:rPr>
          <w:sz w:val="28"/>
          <w:szCs w:val="28"/>
        </w:rPr>
        <w:t>тделение организации медицинской помощи несовершеннолетним в образовательных организациях</w:t>
      </w:r>
      <w:r w:rsidR="008B4291" w:rsidRPr="0075665C">
        <w:rPr>
          <w:sz w:val="28"/>
          <w:szCs w:val="28"/>
        </w:rPr>
        <w:t>»)</w:t>
      </w:r>
      <w:r w:rsidRPr="0075665C">
        <w:rPr>
          <w:sz w:val="28"/>
          <w:szCs w:val="28"/>
        </w:rPr>
        <w:t>;</w:t>
      </w:r>
    </w:p>
    <w:p w:rsidR="00710A52" w:rsidRPr="0075665C" w:rsidRDefault="00710A52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консультативное отделение;</w:t>
      </w:r>
    </w:p>
    <w:p w:rsidR="00492536" w:rsidRPr="0075665C" w:rsidRDefault="00492536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Центр здоровья;</w:t>
      </w:r>
    </w:p>
    <w:p w:rsidR="001E3BD6" w:rsidRPr="0075665C" w:rsidRDefault="001E3BD6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отделение лучевой диагностики (кабинет УЗИ, рентгенологический кабинет)</w:t>
      </w:r>
    </w:p>
    <w:p w:rsidR="005E5101" w:rsidRPr="0075665C" w:rsidRDefault="00710A52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- </w:t>
      </w:r>
      <w:r w:rsidR="00B45CB3" w:rsidRPr="0075665C">
        <w:rPr>
          <w:sz w:val="28"/>
          <w:szCs w:val="28"/>
        </w:rPr>
        <w:t>отделени</w:t>
      </w:r>
      <w:r w:rsidR="00755A2F" w:rsidRPr="0075665C">
        <w:rPr>
          <w:sz w:val="28"/>
          <w:szCs w:val="28"/>
        </w:rPr>
        <w:t xml:space="preserve">е </w:t>
      </w:r>
      <w:r w:rsidR="008B4291" w:rsidRPr="0075665C">
        <w:rPr>
          <w:sz w:val="28"/>
          <w:szCs w:val="28"/>
        </w:rPr>
        <w:t xml:space="preserve">медицинской </w:t>
      </w:r>
      <w:r w:rsidR="00755A2F" w:rsidRPr="0075665C">
        <w:rPr>
          <w:sz w:val="28"/>
          <w:szCs w:val="28"/>
        </w:rPr>
        <w:t>реабилитации (</w:t>
      </w:r>
      <w:proofErr w:type="spellStart"/>
      <w:r w:rsidR="00755A2F" w:rsidRPr="0075665C">
        <w:rPr>
          <w:sz w:val="28"/>
          <w:szCs w:val="28"/>
        </w:rPr>
        <w:t>массаж</w:t>
      </w:r>
      <w:proofErr w:type="gramStart"/>
      <w:r w:rsidR="00755A2F" w:rsidRPr="0075665C">
        <w:rPr>
          <w:sz w:val="28"/>
          <w:szCs w:val="28"/>
        </w:rPr>
        <w:t>,б</w:t>
      </w:r>
      <w:proofErr w:type="gramEnd"/>
      <w:r w:rsidR="00755A2F" w:rsidRPr="0075665C">
        <w:rPr>
          <w:sz w:val="28"/>
          <w:szCs w:val="28"/>
        </w:rPr>
        <w:t>ассейн</w:t>
      </w:r>
      <w:proofErr w:type="spellEnd"/>
      <w:r w:rsidR="00755A2F" w:rsidRPr="0075665C">
        <w:rPr>
          <w:sz w:val="28"/>
          <w:szCs w:val="28"/>
        </w:rPr>
        <w:t xml:space="preserve">, </w:t>
      </w:r>
      <w:r w:rsidR="00B45CB3" w:rsidRPr="0075665C">
        <w:rPr>
          <w:sz w:val="28"/>
          <w:szCs w:val="28"/>
        </w:rPr>
        <w:t>физиотерапия</w:t>
      </w:r>
      <w:r w:rsidR="001E3BD6" w:rsidRPr="0075665C">
        <w:rPr>
          <w:sz w:val="28"/>
          <w:szCs w:val="28"/>
        </w:rPr>
        <w:t>, иглорефлексотерапия</w:t>
      </w:r>
      <w:r w:rsidR="00B45CB3" w:rsidRPr="0075665C">
        <w:rPr>
          <w:sz w:val="28"/>
          <w:szCs w:val="28"/>
        </w:rPr>
        <w:t>);</w:t>
      </w:r>
    </w:p>
    <w:p w:rsidR="005E5101" w:rsidRPr="0075665C" w:rsidRDefault="00E57429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- </w:t>
      </w:r>
      <w:r w:rsidR="001E3BD6" w:rsidRPr="0075665C">
        <w:rPr>
          <w:sz w:val="28"/>
          <w:szCs w:val="28"/>
        </w:rPr>
        <w:t>кабинет  функциональной диагностики</w:t>
      </w:r>
      <w:r w:rsidR="00710A52" w:rsidRPr="0075665C">
        <w:rPr>
          <w:sz w:val="28"/>
          <w:szCs w:val="28"/>
        </w:rPr>
        <w:t>;</w:t>
      </w:r>
    </w:p>
    <w:p w:rsidR="001E3BD6" w:rsidRPr="0075665C" w:rsidRDefault="001E3BD6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клинико-диагностическая лаборатория.</w:t>
      </w:r>
    </w:p>
    <w:p w:rsidR="00D6790C" w:rsidRPr="0075665C" w:rsidRDefault="00D6790C" w:rsidP="00D6790C">
      <w:pPr>
        <w:pStyle w:val="21"/>
        <w:spacing w:before="0" w:after="0" w:line="240" w:lineRule="auto"/>
        <w:ind w:left="20" w:right="40" w:firstLine="64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Имеющиеся отделения и кабинеты: педиатрическое отделение, отделение профилактики, консультативное отд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е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ление,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травматолого-ортопедический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кабинет, кабинет детской хирургии, кабинет врача-акушера-гинеколога, отдел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е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lastRenderedPageBreak/>
        <w:t>ние лучевой диагностики, клинико-диагностическая лаборатория, Центр здоровья, отделение медицинской реабил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тации, кабинет врача детского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уролога-андролога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кабинет функциональной диагностики, процедурный кабинет, пр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вивочный кабинет, Центр здоровья, кабинет здорового ребенка, кабинет массажа, бассейн, зал ЛФК. </w:t>
      </w:r>
    </w:p>
    <w:p w:rsidR="00D6790C" w:rsidRDefault="00D6790C" w:rsidP="00D6790C">
      <w:pPr>
        <w:pStyle w:val="21"/>
        <w:spacing w:before="0" w:after="0" w:line="240" w:lineRule="auto"/>
        <w:ind w:left="20" w:right="40" w:firstLine="64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Врачи-специалисты, ведущие прием в Амбулаторном центре: врач-педиатр участковый, врач-педиатр,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врач-оториноларинголог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врач - детский хирург, врач-невролог, врач - офтальмолог, врач - травматолог - ортопед, врач - де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т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ский кардиолог, врач - гастроэнтеролог, врач - нефролог, врач -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рефлексотерапевт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врач – акушер - гинеколог, врач кл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нической лабораторной диагностики, врач аллерголог - иммунолог, врач по лечебной физкультуре, врач</w:t>
      </w:r>
      <w:r w:rsidRPr="0075665C">
        <w:rPr>
          <w:sz w:val="28"/>
          <w:szCs w:val="28"/>
        </w:rPr>
        <w:t xml:space="preserve"> - детский э</w:t>
      </w:r>
      <w:r w:rsidRPr="0075665C">
        <w:rPr>
          <w:sz w:val="28"/>
          <w:szCs w:val="28"/>
        </w:rPr>
        <w:t>н</w:t>
      </w:r>
      <w:r w:rsidRPr="0075665C">
        <w:rPr>
          <w:sz w:val="28"/>
          <w:szCs w:val="28"/>
        </w:rPr>
        <w:t xml:space="preserve">докринолог, </w:t>
      </w:r>
      <w:proofErr w:type="spellStart"/>
      <w:r w:rsidRPr="0075665C">
        <w:rPr>
          <w:sz w:val="28"/>
          <w:szCs w:val="28"/>
        </w:rPr>
        <w:t>врач-детский</w:t>
      </w:r>
      <w:proofErr w:type="spellEnd"/>
      <w:r w:rsidRPr="0075665C">
        <w:rPr>
          <w:sz w:val="28"/>
          <w:szCs w:val="28"/>
        </w:rPr>
        <w:t xml:space="preserve"> 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уролог -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андролог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врач - физиотерапевт, врач - рентгенолог, врач ультразвуковой диагн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о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стики, врач функциональной диагностики, гигиенист стоматологический. </w:t>
      </w:r>
      <w:proofErr w:type="gramEnd"/>
    </w:p>
    <w:p w:rsidR="00E11EC8" w:rsidRPr="0075665C" w:rsidRDefault="00E11EC8" w:rsidP="00E11EC8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 xml:space="preserve">Из работающих врачей имеют квалификационную категорию 9  человек, 1 кандидат медицинских наук. </w:t>
      </w:r>
    </w:p>
    <w:p w:rsidR="00E11EC8" w:rsidRPr="0075665C" w:rsidRDefault="00E11EC8" w:rsidP="00E11EC8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>Из среднего медицинского персонала 16  человек имеют  квалификационную категорию.</w:t>
      </w:r>
    </w:p>
    <w:p w:rsidR="00D6790C" w:rsidRPr="0075665C" w:rsidRDefault="00D6790C" w:rsidP="00E11EC8">
      <w:pPr>
        <w:pStyle w:val="21"/>
        <w:spacing w:before="0" w:after="0" w:line="240" w:lineRule="auto"/>
        <w:ind w:right="40" w:firstLine="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Доступные методы исследования: УЗИ, Эхо-КГ, ЭКГ,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Эхо-ЭГ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, ЭЭГ, ФВД, РЭГ, рентген, СМАД, ХМ, лабораторные и функциональные методы исследования. </w:t>
      </w:r>
    </w:p>
    <w:p w:rsidR="00D6790C" w:rsidRPr="0075665C" w:rsidRDefault="00D6790C" w:rsidP="00D6790C">
      <w:pPr>
        <w:pStyle w:val="21"/>
        <w:spacing w:before="0" w:after="0" w:line="240" w:lineRule="auto"/>
        <w:ind w:left="20" w:right="40" w:firstLine="64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Материально-техническая база учреждения представлена современным электронным и медицинским оборудов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а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нием, в том числе экспертного класса. В отделении лучевой диагностики амбулаторного центра имеется цифровой рентгенодиагностический аппарат, который позволяет проводить в поликлинике профилактическое обследование по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д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ростков с целью выявления туберкулеза. Отделение медицинской реабилитации имеется уникальное медицинское </w:t>
      </w:r>
      <w:proofErr w:type="gram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оборудование</w:t>
      </w:r>
      <w:proofErr w:type="gram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представленное единичное в Восточном административном округе города Москвы. В отделении 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с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пользуются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стационаро-замещающие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технологии: проводятся процедуры многоканальной комплексной электротер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а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пии,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магнитотерапии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, лазеротерапии,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свето-лазеротерапии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по индивидуальным методикам для детей с различными заболеваниями нервной и опорно-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softHyphen/>
        <w:t>двигательной систем (включая тяжелые патологии), что позволяет проводить по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ный комплекс реабилитационного лечения на амбулаторном уровне без госпитализации в стационар и снижает сроки реабилитации пациентов. </w:t>
      </w:r>
    </w:p>
    <w:p w:rsidR="001F74AB" w:rsidRPr="0075665C" w:rsidRDefault="001E3BD6" w:rsidP="00BF71F7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В соответствии с Московским стандартом детской поликлиники в Амбулаторном центре функционирует комната здорового ребенка, кабинет выдачи справок и направлений, кабинет дежурного врача, организована</w:t>
      </w:r>
      <w:r w:rsidR="00D6790C" w:rsidRPr="0075665C">
        <w:rPr>
          <w:sz w:val="28"/>
          <w:szCs w:val="28"/>
        </w:rPr>
        <w:t xml:space="preserve"> работа </w:t>
      </w:r>
      <w:proofErr w:type="spellStart"/>
      <w:r w:rsidR="00D6790C" w:rsidRPr="0075665C">
        <w:rPr>
          <w:sz w:val="28"/>
          <w:szCs w:val="28"/>
        </w:rPr>
        <w:t>Информационно-</w:t>
      </w:r>
      <w:r w:rsidRPr="0075665C">
        <w:rPr>
          <w:sz w:val="28"/>
          <w:szCs w:val="28"/>
        </w:rPr>
        <w:t>справочно</w:t>
      </w:r>
      <w:r w:rsidR="00D6790C" w:rsidRPr="0075665C">
        <w:rPr>
          <w:sz w:val="28"/>
          <w:szCs w:val="28"/>
        </w:rPr>
        <w:t>гоотдела</w:t>
      </w:r>
      <w:proofErr w:type="spellEnd"/>
      <w:r w:rsidR="004B5AA9" w:rsidRPr="0075665C">
        <w:rPr>
          <w:sz w:val="28"/>
          <w:szCs w:val="28"/>
        </w:rPr>
        <w:t xml:space="preserve">, организован </w:t>
      </w:r>
      <w:r w:rsidR="004B5AA9" w:rsidRPr="0075665C">
        <w:rPr>
          <w:sz w:val="28"/>
          <w:szCs w:val="28"/>
          <w:lang w:val="en-US"/>
        </w:rPr>
        <w:t>Call</w:t>
      </w:r>
      <w:r w:rsidR="004B5AA9" w:rsidRPr="0075665C">
        <w:rPr>
          <w:sz w:val="28"/>
          <w:szCs w:val="28"/>
        </w:rPr>
        <w:t>-центр по приему вызовов врача на дом</w:t>
      </w:r>
      <w:r w:rsidRPr="0075665C">
        <w:rPr>
          <w:sz w:val="28"/>
          <w:szCs w:val="28"/>
        </w:rPr>
        <w:t xml:space="preserve">. </w:t>
      </w:r>
    </w:p>
    <w:p w:rsidR="00E57429" w:rsidRPr="0075665C" w:rsidRDefault="001E3BD6" w:rsidP="00D6790C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>Во время подготовки детей к новому учебному году  и проведения прививочной кампании</w:t>
      </w:r>
      <w:r w:rsidR="003A71BD" w:rsidRPr="0075665C">
        <w:rPr>
          <w:sz w:val="28"/>
          <w:szCs w:val="28"/>
        </w:rPr>
        <w:t xml:space="preserve"> по вакцинации от гриппа</w:t>
      </w:r>
      <w:r w:rsidRPr="0075665C">
        <w:rPr>
          <w:sz w:val="28"/>
          <w:szCs w:val="28"/>
        </w:rPr>
        <w:t xml:space="preserve"> кабинет выдачи справок и направлений работал в усиленном режиме 7 дней в неделю.</w:t>
      </w:r>
    </w:p>
    <w:p w:rsidR="001D60EF" w:rsidRPr="0075665C" w:rsidRDefault="001D60EF" w:rsidP="001D60EF">
      <w:pPr>
        <w:pStyle w:val="2"/>
        <w:shd w:val="clear" w:color="auto" w:fill="FFFFFF"/>
        <w:spacing w:before="0" w:after="0" w:line="320" w:lineRule="atLeast"/>
        <w:ind w:firstLine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lastRenderedPageBreak/>
        <w:t>Медицинские работники принимают активное участие в реализации Проекта 5С в образовательных организац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и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ях. В ГБУЗ «ДГП № 52 ДЗМ» успешно внедрены проекты Департамента здравоохранения города Москвы: «Програ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м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ма 5С. </w:t>
      </w:r>
    </w:p>
    <w:p w:rsidR="001D60EF" w:rsidRPr="0075665C" w:rsidRDefault="001D60EF" w:rsidP="001D60EF">
      <w:pPr>
        <w:pStyle w:val="2"/>
        <w:shd w:val="clear" w:color="auto" w:fill="FFFFFF"/>
        <w:spacing w:before="0" w:after="0" w:line="320" w:lineRule="atLeast"/>
        <w:ind w:firstLine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r>
        <w:rPr>
          <w:rFonts w:ascii="Times New Roman" w:hAnsi="Times New Roman"/>
          <w:b w:val="0"/>
          <w:bCs w:val="0"/>
          <w:i w:val="0"/>
          <w:iCs w:val="0"/>
          <w:lang w:eastAsia="en-US"/>
        </w:rPr>
        <w:t>П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роведено </w:t>
      </w:r>
      <w:proofErr w:type="gramStart"/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обучение сотрудников по программе</w:t>
      </w:r>
      <w:proofErr w:type="gramEnd"/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 «Алгоритм приема врача-педиатра», создание комфортной ср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е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ды, зон комфортного пребывания. </w:t>
      </w:r>
    </w:p>
    <w:p w:rsidR="00D6790C" w:rsidRPr="0075665C" w:rsidRDefault="00D6790C" w:rsidP="008B4291">
      <w:pPr>
        <w:pStyle w:val="Standard"/>
        <w:jc w:val="both"/>
        <w:rPr>
          <w:rFonts w:eastAsia="Droid Sans Fallback"/>
          <w:sz w:val="28"/>
          <w:szCs w:val="28"/>
          <w:lang w:bidi="hi-IN"/>
        </w:rPr>
      </w:pPr>
    </w:p>
    <w:p w:rsidR="0062780D" w:rsidRDefault="0062780D" w:rsidP="008B4291">
      <w:pPr>
        <w:pStyle w:val="Standard"/>
        <w:jc w:val="center"/>
        <w:rPr>
          <w:b/>
          <w:sz w:val="28"/>
          <w:szCs w:val="28"/>
        </w:rPr>
      </w:pPr>
    </w:p>
    <w:p w:rsidR="001E15B1" w:rsidRDefault="001E15B1" w:rsidP="008B4291">
      <w:pPr>
        <w:pStyle w:val="Standard"/>
        <w:jc w:val="center"/>
        <w:rPr>
          <w:b/>
          <w:sz w:val="28"/>
          <w:szCs w:val="28"/>
        </w:rPr>
      </w:pPr>
    </w:p>
    <w:p w:rsidR="009B14BF" w:rsidRPr="009B14BF" w:rsidRDefault="009B14BF" w:rsidP="009B14B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B14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Справка по штатам, занятым ставкам </w:t>
      </w:r>
    </w:p>
    <w:p w:rsidR="009B14BF" w:rsidRPr="009B14BF" w:rsidRDefault="009B14BF" w:rsidP="009B14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14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ГБУЗ «ДГП №52 ДЗМ» </w:t>
      </w:r>
    </w:p>
    <w:tbl>
      <w:tblPr>
        <w:tblStyle w:val="a8"/>
        <w:tblW w:w="15168" w:type="dxa"/>
        <w:tblInd w:w="-856" w:type="dxa"/>
        <w:tblLook w:val="04A0"/>
      </w:tblPr>
      <w:tblGrid>
        <w:gridCol w:w="2088"/>
        <w:gridCol w:w="2874"/>
        <w:gridCol w:w="1418"/>
        <w:gridCol w:w="2835"/>
        <w:gridCol w:w="5953"/>
      </w:tblGrid>
      <w:tr w:rsidR="009B14BF" w:rsidRPr="00AF4AF6" w:rsidTr="009B14BF">
        <w:tc>
          <w:tcPr>
            <w:tcW w:w="2088" w:type="dxa"/>
          </w:tcPr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По штату</w:t>
            </w:r>
          </w:p>
        </w:tc>
        <w:tc>
          <w:tcPr>
            <w:tcW w:w="1418" w:type="dxa"/>
          </w:tcPr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Занято</w:t>
            </w:r>
          </w:p>
        </w:tc>
        <w:tc>
          <w:tcPr>
            <w:tcW w:w="2835" w:type="dxa"/>
          </w:tcPr>
          <w:p w:rsidR="009B14BF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5953" w:type="dxa"/>
          </w:tcPr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 xml:space="preserve">Укомплектованность </w:t>
            </w:r>
            <w:proofErr w:type="gramStart"/>
            <w:r w:rsidRPr="00AF4AF6">
              <w:rPr>
                <w:b/>
                <w:sz w:val="28"/>
                <w:szCs w:val="28"/>
              </w:rPr>
              <w:t>в</w:t>
            </w:r>
            <w:proofErr w:type="gramEnd"/>
            <w:r w:rsidRPr="00AF4AF6">
              <w:rPr>
                <w:b/>
                <w:sz w:val="28"/>
                <w:szCs w:val="28"/>
              </w:rPr>
              <w:t xml:space="preserve"> %</w:t>
            </w: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4BF" w:rsidRPr="00AF4AF6" w:rsidTr="009B14BF">
        <w:tc>
          <w:tcPr>
            <w:tcW w:w="2088" w:type="dxa"/>
          </w:tcPr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Врачи</w:t>
            </w: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59,75</w:t>
            </w:r>
          </w:p>
        </w:tc>
        <w:tc>
          <w:tcPr>
            <w:tcW w:w="1418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51,75</w:t>
            </w:r>
          </w:p>
        </w:tc>
        <w:tc>
          <w:tcPr>
            <w:tcW w:w="2835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53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</w:tr>
      <w:tr w:rsidR="009B14BF" w:rsidRPr="00AF4AF6" w:rsidTr="009B14BF">
        <w:tc>
          <w:tcPr>
            <w:tcW w:w="2088" w:type="dxa"/>
          </w:tcPr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Средний м</w:t>
            </w:r>
            <w:r w:rsidRPr="00AF4AF6">
              <w:rPr>
                <w:b/>
                <w:sz w:val="28"/>
                <w:szCs w:val="28"/>
              </w:rPr>
              <w:t>е</w:t>
            </w:r>
            <w:r w:rsidRPr="00AF4AF6">
              <w:rPr>
                <w:b/>
                <w:sz w:val="28"/>
                <w:szCs w:val="28"/>
              </w:rPr>
              <w:t>дицинский персонал</w:t>
            </w:r>
          </w:p>
        </w:tc>
        <w:tc>
          <w:tcPr>
            <w:tcW w:w="2874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99,50</w:t>
            </w:r>
          </w:p>
        </w:tc>
        <w:tc>
          <w:tcPr>
            <w:tcW w:w="1418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90,50</w:t>
            </w:r>
          </w:p>
        </w:tc>
        <w:tc>
          <w:tcPr>
            <w:tcW w:w="2835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953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  <w:tr w:rsidR="009B14BF" w:rsidRPr="00AF4AF6" w:rsidTr="009B14BF">
        <w:tc>
          <w:tcPr>
            <w:tcW w:w="2088" w:type="dxa"/>
          </w:tcPr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Прочий пе</w:t>
            </w:r>
            <w:r w:rsidRPr="00AF4AF6">
              <w:rPr>
                <w:b/>
                <w:sz w:val="28"/>
                <w:szCs w:val="28"/>
              </w:rPr>
              <w:t>р</w:t>
            </w:r>
            <w:r w:rsidRPr="00AF4AF6">
              <w:rPr>
                <w:b/>
                <w:sz w:val="28"/>
                <w:szCs w:val="28"/>
              </w:rPr>
              <w:t>сонал</w:t>
            </w:r>
          </w:p>
        </w:tc>
        <w:tc>
          <w:tcPr>
            <w:tcW w:w="2874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  <w:tc>
          <w:tcPr>
            <w:tcW w:w="1418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31,75</w:t>
            </w:r>
          </w:p>
        </w:tc>
        <w:tc>
          <w:tcPr>
            <w:tcW w:w="2835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53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83,5%</w:t>
            </w:r>
          </w:p>
        </w:tc>
      </w:tr>
      <w:tr w:rsidR="009B14BF" w:rsidRPr="00AF4AF6" w:rsidTr="009B14BF">
        <w:tc>
          <w:tcPr>
            <w:tcW w:w="2088" w:type="dxa"/>
          </w:tcPr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Итого</w:t>
            </w:r>
          </w:p>
          <w:p w:rsidR="009B14BF" w:rsidRPr="00AF4AF6" w:rsidRDefault="009B14BF" w:rsidP="001207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197,25</w:t>
            </w:r>
          </w:p>
        </w:tc>
        <w:tc>
          <w:tcPr>
            <w:tcW w:w="1418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174,00</w:t>
            </w:r>
          </w:p>
        </w:tc>
        <w:tc>
          <w:tcPr>
            <w:tcW w:w="2835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953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Pr="00AF4AF6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88,2%</w:t>
            </w:r>
          </w:p>
        </w:tc>
      </w:tr>
    </w:tbl>
    <w:p w:rsidR="009B14BF" w:rsidRDefault="009B14BF" w:rsidP="009B14BF">
      <w:pPr>
        <w:rPr>
          <w:rFonts w:ascii="Times New Roman" w:hAnsi="Times New Roman" w:cs="Times New Roman"/>
          <w:sz w:val="28"/>
          <w:szCs w:val="28"/>
        </w:rPr>
      </w:pPr>
    </w:p>
    <w:p w:rsidR="009B14BF" w:rsidRDefault="009B14BF" w:rsidP="009B1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84" w:type="dxa"/>
        <w:tblInd w:w="-572" w:type="dxa"/>
        <w:tblLook w:val="04A0"/>
      </w:tblPr>
      <w:tblGrid>
        <w:gridCol w:w="4678"/>
        <w:gridCol w:w="3827"/>
        <w:gridCol w:w="142"/>
        <w:gridCol w:w="6237"/>
      </w:tblGrid>
      <w:tr w:rsidR="009B14BF" w:rsidTr="009B14BF">
        <w:tc>
          <w:tcPr>
            <w:tcW w:w="4678" w:type="dxa"/>
          </w:tcPr>
          <w:p w:rsidR="009B14BF" w:rsidRPr="00A8411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84116">
              <w:rPr>
                <w:b/>
                <w:sz w:val="28"/>
                <w:szCs w:val="28"/>
              </w:rPr>
              <w:t>Наименование медицинской орг</w:t>
            </w:r>
            <w:r w:rsidRPr="00A84116">
              <w:rPr>
                <w:b/>
                <w:sz w:val="28"/>
                <w:szCs w:val="28"/>
              </w:rPr>
              <w:t>а</w:t>
            </w:r>
            <w:r w:rsidRPr="00A84116">
              <w:rPr>
                <w:b/>
                <w:sz w:val="28"/>
                <w:szCs w:val="28"/>
              </w:rPr>
              <w:lastRenderedPageBreak/>
              <w:t>низации</w:t>
            </w:r>
          </w:p>
        </w:tc>
        <w:tc>
          <w:tcPr>
            <w:tcW w:w="3969" w:type="dxa"/>
            <w:gridSpan w:val="2"/>
          </w:tcPr>
          <w:p w:rsidR="009B14BF" w:rsidRPr="00A8411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84116">
              <w:rPr>
                <w:b/>
                <w:sz w:val="28"/>
                <w:szCs w:val="28"/>
              </w:rPr>
              <w:lastRenderedPageBreak/>
              <w:t>Принято в 2018г</w:t>
            </w:r>
          </w:p>
        </w:tc>
        <w:tc>
          <w:tcPr>
            <w:tcW w:w="6237" w:type="dxa"/>
          </w:tcPr>
          <w:p w:rsidR="009B14BF" w:rsidRPr="00A8411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</w:tc>
      </w:tr>
      <w:tr w:rsidR="009B14BF" w:rsidTr="009B14BF">
        <w:trPr>
          <w:trHeight w:val="654"/>
        </w:trPr>
        <w:tc>
          <w:tcPr>
            <w:tcW w:w="4678" w:type="dxa"/>
          </w:tcPr>
          <w:p w:rsidR="009B14BF" w:rsidRDefault="009B14BF" w:rsidP="00120755">
            <w:pPr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«ДГП №52 ДЗМ»</w:t>
            </w:r>
          </w:p>
        </w:tc>
        <w:tc>
          <w:tcPr>
            <w:tcW w:w="3827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человек</w:t>
            </w:r>
          </w:p>
        </w:tc>
        <w:tc>
          <w:tcPr>
            <w:tcW w:w="6379" w:type="dxa"/>
            <w:gridSpan w:val="2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человек</w:t>
            </w: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14BF" w:rsidRDefault="009B14BF" w:rsidP="009B14BF">
      <w:pPr>
        <w:rPr>
          <w:rFonts w:ascii="Times New Roman" w:hAnsi="Times New Roman" w:cs="Times New Roman"/>
          <w:sz w:val="28"/>
          <w:szCs w:val="28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4BF">
        <w:rPr>
          <w:rFonts w:ascii="Times New Roman" w:hAnsi="Times New Roman" w:cs="Times New Roman"/>
          <w:sz w:val="28"/>
          <w:szCs w:val="28"/>
          <w:lang w:val="ru-RU"/>
        </w:rPr>
        <w:t xml:space="preserve">Вакансии размещены на сайтах: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SuperJob</w:t>
      </w:r>
      <w:proofErr w:type="spellEnd"/>
      <w:r w:rsidRPr="009B14B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hh</w:t>
      </w:r>
      <w:proofErr w:type="spellEnd"/>
      <w:r w:rsidRPr="009B14B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B14BF">
        <w:rPr>
          <w:rFonts w:ascii="Times New Roman" w:hAnsi="Times New Roman" w:cs="Times New Roman"/>
          <w:sz w:val="28"/>
          <w:szCs w:val="28"/>
          <w:lang w:val="ru-RU"/>
        </w:rPr>
        <w:t>, а также в Центре Занятости населения.</w:t>
      </w:r>
      <w:proofErr w:type="gramEnd"/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4BF" w:rsidRP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84A74" w:rsidRPr="0075665C" w:rsidRDefault="00B45CB3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>Показатели работы поликлиники:</w:t>
      </w:r>
    </w:p>
    <w:p w:rsidR="00BB72AC" w:rsidRPr="0075665C" w:rsidRDefault="00BB72AC" w:rsidP="008B4291">
      <w:pPr>
        <w:pStyle w:val="Standard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6"/>
        <w:gridCol w:w="2613"/>
        <w:gridCol w:w="6004"/>
      </w:tblGrid>
      <w:tr w:rsidR="0075665C" w:rsidRPr="0075665C" w:rsidTr="0075665C">
        <w:trPr>
          <w:trHeight w:val="302"/>
          <w:tblHeader/>
        </w:trPr>
        <w:tc>
          <w:tcPr>
            <w:tcW w:w="2029" w:type="pct"/>
            <w:shd w:val="clear" w:color="auto" w:fill="auto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71" w:type="pct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2018 </w:t>
            </w:r>
            <w:proofErr w:type="spellStart"/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75665C" w:rsidRPr="002A64BA" w:rsidTr="0075665C">
        <w:trPr>
          <w:trHeight w:val="60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Первичная заболеваемость населения (на 1000 человек)</w:t>
            </w:r>
          </w:p>
        </w:tc>
      </w:tr>
      <w:tr w:rsidR="0075665C" w:rsidRPr="0075665C" w:rsidTr="0075665C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1972</w:t>
            </w:r>
          </w:p>
        </w:tc>
        <w:tc>
          <w:tcPr>
            <w:tcW w:w="2071" w:type="pct"/>
          </w:tcPr>
          <w:p w:rsidR="00653CB4" w:rsidRPr="0075665C" w:rsidRDefault="00E11EC8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1964</w:t>
            </w:r>
          </w:p>
        </w:tc>
      </w:tr>
      <w:tr w:rsidR="0075665C" w:rsidRPr="0075665C" w:rsidTr="0075665C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подростки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1217</w:t>
            </w:r>
          </w:p>
        </w:tc>
        <w:tc>
          <w:tcPr>
            <w:tcW w:w="2071" w:type="pct"/>
          </w:tcPr>
          <w:p w:rsidR="00653CB4" w:rsidRPr="0075665C" w:rsidRDefault="00E11EC8" w:rsidP="00E11EC8">
            <w:pPr>
              <w:tabs>
                <w:tab w:val="left" w:pos="5835"/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1189</w:t>
            </w:r>
          </w:p>
        </w:tc>
      </w:tr>
      <w:tr w:rsidR="0075665C" w:rsidRPr="002A64BA" w:rsidTr="0075665C">
        <w:trPr>
          <w:trHeight w:val="28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3CB4" w:rsidRPr="0075665C" w:rsidRDefault="00653CB4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Показатели заболеваемости по больничным листам</w:t>
            </w:r>
          </w:p>
        </w:tc>
      </w:tr>
      <w:tr w:rsidR="0075665C" w:rsidRPr="0075665C" w:rsidTr="0075665C">
        <w:trPr>
          <w:trHeight w:val="64"/>
        </w:trPr>
        <w:tc>
          <w:tcPr>
            <w:tcW w:w="2029" w:type="pct"/>
            <w:shd w:val="clear" w:color="auto" w:fill="auto"/>
            <w:vAlign w:val="center"/>
          </w:tcPr>
          <w:p w:rsidR="000F1A49" w:rsidRPr="0075665C" w:rsidRDefault="000F1A49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случаев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0F1A49" w:rsidRPr="0075665C" w:rsidRDefault="000F1A49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1254</w:t>
            </w:r>
          </w:p>
        </w:tc>
        <w:tc>
          <w:tcPr>
            <w:tcW w:w="2071" w:type="pct"/>
          </w:tcPr>
          <w:p w:rsidR="000F1A49" w:rsidRPr="0075665C" w:rsidRDefault="006D625C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1215</w:t>
            </w:r>
          </w:p>
        </w:tc>
      </w:tr>
      <w:tr w:rsidR="0075665C" w:rsidRPr="0075665C" w:rsidTr="0075665C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0F1A49" w:rsidRPr="0075665C" w:rsidRDefault="000F1A49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0F1A49" w:rsidRPr="0075665C" w:rsidRDefault="000F1A49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12219</w:t>
            </w:r>
          </w:p>
        </w:tc>
        <w:tc>
          <w:tcPr>
            <w:tcW w:w="2071" w:type="pct"/>
          </w:tcPr>
          <w:p w:rsidR="000F1A49" w:rsidRPr="0075665C" w:rsidRDefault="006D625C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121</w:t>
            </w:r>
            <w:r w:rsidR="000F1A49"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06</w:t>
            </w:r>
          </w:p>
        </w:tc>
      </w:tr>
      <w:tr w:rsidR="0075665C" w:rsidRPr="0075665C" w:rsidTr="0075665C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0F1A49" w:rsidRPr="0075665C" w:rsidRDefault="000F1A49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случая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0F1A49" w:rsidRPr="0075665C" w:rsidRDefault="000F1A49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9,7</w:t>
            </w:r>
          </w:p>
        </w:tc>
        <w:tc>
          <w:tcPr>
            <w:tcW w:w="2071" w:type="pct"/>
          </w:tcPr>
          <w:p w:rsidR="000F1A49" w:rsidRPr="0075665C" w:rsidRDefault="00E11EC8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="000F1A49"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,4</w:t>
            </w:r>
          </w:p>
        </w:tc>
      </w:tr>
    </w:tbl>
    <w:p w:rsidR="00292E33" w:rsidRPr="0075665C" w:rsidRDefault="00292E33" w:rsidP="008B4291">
      <w:pPr>
        <w:pStyle w:val="Standard"/>
        <w:tabs>
          <w:tab w:val="left" w:pos="708"/>
          <w:tab w:val="left" w:pos="1416"/>
          <w:tab w:val="left" w:pos="8595"/>
          <w:tab w:val="left" w:pos="8655"/>
        </w:tabs>
        <w:jc w:val="center"/>
        <w:rPr>
          <w:sz w:val="28"/>
          <w:szCs w:val="28"/>
        </w:rPr>
      </w:pPr>
    </w:p>
    <w:p w:rsidR="00FE61CF" w:rsidRPr="0075665C" w:rsidRDefault="00FE61CF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BF71F7" w:rsidRPr="0075665C" w:rsidRDefault="00BF71F7" w:rsidP="008B4291">
      <w:pPr>
        <w:pStyle w:val="Standard"/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6"/>
        <w:gridCol w:w="2613"/>
        <w:gridCol w:w="6004"/>
      </w:tblGrid>
      <w:tr w:rsidR="0075665C" w:rsidRPr="0075665C" w:rsidTr="0075665C">
        <w:trPr>
          <w:trHeight w:val="440"/>
        </w:trPr>
        <w:tc>
          <w:tcPr>
            <w:tcW w:w="2029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901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2017 год</w:t>
            </w:r>
          </w:p>
        </w:tc>
        <w:tc>
          <w:tcPr>
            <w:tcW w:w="2071" w:type="pct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2018 год</w:t>
            </w:r>
          </w:p>
        </w:tc>
      </w:tr>
      <w:tr w:rsidR="0075665C" w:rsidRPr="0075665C" w:rsidTr="0075665C">
        <w:trPr>
          <w:trHeight w:val="440"/>
        </w:trPr>
        <w:tc>
          <w:tcPr>
            <w:tcW w:w="2029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Удельный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вес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проф.посещений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54,8%</w:t>
            </w:r>
          </w:p>
        </w:tc>
        <w:tc>
          <w:tcPr>
            <w:tcW w:w="2071" w:type="pct"/>
          </w:tcPr>
          <w:p w:rsidR="00FE61CF" w:rsidRPr="0075665C" w:rsidRDefault="006D625C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54</w:t>
            </w:r>
            <w:r w:rsidR="00FE61CF"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75665C" w:rsidRPr="0075665C" w:rsidTr="0075665C">
        <w:trPr>
          <w:trHeight w:val="236"/>
        </w:trPr>
        <w:tc>
          <w:tcPr>
            <w:tcW w:w="2029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90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Частота заболеваний, впервые выявленных при проф. осмотрах (на 1000 человек)</w:t>
            </w:r>
          </w:p>
        </w:tc>
        <w:tc>
          <w:tcPr>
            <w:tcW w:w="901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173,5</w:t>
            </w:r>
          </w:p>
        </w:tc>
        <w:tc>
          <w:tcPr>
            <w:tcW w:w="2071" w:type="pct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152,4</w:t>
            </w:r>
          </w:p>
        </w:tc>
      </w:tr>
    </w:tbl>
    <w:p w:rsidR="00FE61CF" w:rsidRPr="0075665C" w:rsidRDefault="00FE61CF" w:rsidP="008B4291">
      <w:pPr>
        <w:pStyle w:val="Standard"/>
        <w:tabs>
          <w:tab w:val="left" w:pos="708"/>
          <w:tab w:val="left" w:pos="1416"/>
          <w:tab w:val="left" w:pos="8595"/>
          <w:tab w:val="left" w:pos="8655"/>
        </w:tabs>
        <w:jc w:val="both"/>
        <w:rPr>
          <w:sz w:val="28"/>
          <w:szCs w:val="28"/>
        </w:rPr>
      </w:pPr>
    </w:p>
    <w:p w:rsidR="00FE61CF" w:rsidRDefault="00FE61CF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8B3BF4" w:rsidRDefault="008B3BF4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8B3BF4" w:rsidRDefault="008B3BF4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1E15B1" w:rsidRDefault="001E15B1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1E15B1" w:rsidRPr="0075665C" w:rsidRDefault="001E15B1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1D60EF" w:rsidRDefault="001D60EF" w:rsidP="001D60EF">
      <w:pPr>
        <w:pStyle w:val="Standard"/>
        <w:rPr>
          <w:b/>
          <w:sz w:val="28"/>
          <w:szCs w:val="28"/>
          <w:u w:val="single"/>
        </w:rPr>
      </w:pPr>
    </w:p>
    <w:p w:rsidR="005E5101" w:rsidRPr="0075665C" w:rsidRDefault="00B45CB3" w:rsidP="001D60EF">
      <w:pPr>
        <w:pStyle w:val="Standard"/>
        <w:jc w:val="center"/>
        <w:rPr>
          <w:b/>
          <w:sz w:val="28"/>
          <w:szCs w:val="28"/>
          <w:u w:val="single"/>
        </w:rPr>
      </w:pPr>
      <w:r w:rsidRPr="0075665C">
        <w:rPr>
          <w:b/>
          <w:sz w:val="28"/>
          <w:szCs w:val="28"/>
          <w:u w:val="single"/>
        </w:rPr>
        <w:t>Показатели состояния здо</w:t>
      </w:r>
      <w:r w:rsidR="003C6106" w:rsidRPr="0075665C">
        <w:rPr>
          <w:b/>
          <w:sz w:val="28"/>
          <w:szCs w:val="28"/>
          <w:u w:val="single"/>
        </w:rPr>
        <w:t>ровья  прикрепленного населения</w:t>
      </w:r>
    </w:p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  <w:u w:val="single"/>
        </w:rPr>
      </w:pPr>
      <w:r w:rsidRPr="0075665C">
        <w:rPr>
          <w:b/>
          <w:sz w:val="28"/>
          <w:szCs w:val="28"/>
          <w:u w:val="single"/>
        </w:rPr>
        <w:lastRenderedPageBreak/>
        <w:t xml:space="preserve">Медицинские осмотры  </w:t>
      </w:r>
    </w:p>
    <w:p w:rsidR="00430382" w:rsidRPr="0075665C" w:rsidRDefault="00430382" w:rsidP="008B4291">
      <w:pPr>
        <w:pStyle w:val="Standard"/>
        <w:rPr>
          <w:b/>
          <w:sz w:val="28"/>
          <w:szCs w:val="28"/>
          <w:u w:val="single"/>
        </w:rPr>
      </w:pPr>
    </w:p>
    <w:p w:rsidR="00E11EC8" w:rsidRPr="005021BA" w:rsidRDefault="00E11EC8" w:rsidP="00E11EC8">
      <w:pPr>
        <w:pStyle w:val="Standard"/>
        <w:rPr>
          <w:sz w:val="26"/>
          <w:szCs w:val="26"/>
        </w:rPr>
      </w:pPr>
      <w:r>
        <w:rPr>
          <w:sz w:val="28"/>
          <w:szCs w:val="28"/>
        </w:rPr>
        <w:tab/>
      </w:r>
      <w:r w:rsidRPr="005021BA">
        <w:rPr>
          <w:sz w:val="26"/>
          <w:szCs w:val="26"/>
        </w:rPr>
        <w:tab/>
      </w:r>
      <w:r>
        <w:rPr>
          <w:sz w:val="26"/>
          <w:szCs w:val="26"/>
        </w:rPr>
        <w:t xml:space="preserve">В 2017 году подлежало осмотрам 10641 </w:t>
      </w:r>
      <w:r w:rsidRPr="005021BA">
        <w:rPr>
          <w:sz w:val="26"/>
          <w:szCs w:val="26"/>
        </w:rPr>
        <w:t xml:space="preserve"> человек, из них дети от 0 до 14 лет </w:t>
      </w:r>
      <w:r>
        <w:rPr>
          <w:sz w:val="26"/>
          <w:szCs w:val="26"/>
        </w:rPr>
        <w:t>– 9289, дети  15-17 лет -  1352</w:t>
      </w:r>
      <w:r w:rsidRPr="005021BA">
        <w:rPr>
          <w:sz w:val="26"/>
          <w:szCs w:val="26"/>
        </w:rPr>
        <w:t xml:space="preserve"> человек.</w:t>
      </w:r>
    </w:p>
    <w:p w:rsidR="00E11EC8" w:rsidRDefault="00E11EC8" w:rsidP="00E11EC8">
      <w:pPr>
        <w:pStyle w:val="Standard"/>
        <w:rPr>
          <w:sz w:val="26"/>
          <w:szCs w:val="26"/>
        </w:rPr>
      </w:pPr>
      <w:r w:rsidRPr="005021BA">
        <w:rPr>
          <w:sz w:val="26"/>
          <w:szCs w:val="26"/>
        </w:rPr>
        <w:t xml:space="preserve">   Осмотрено в течение года  100%.</w:t>
      </w:r>
    </w:p>
    <w:p w:rsidR="00E11EC8" w:rsidRPr="005021BA" w:rsidRDefault="00E11EC8" w:rsidP="00E11EC8">
      <w:pPr>
        <w:pStyle w:val="Standard"/>
        <w:ind w:firstLine="708"/>
        <w:rPr>
          <w:sz w:val="26"/>
          <w:szCs w:val="26"/>
        </w:rPr>
      </w:pPr>
      <w:r>
        <w:rPr>
          <w:sz w:val="26"/>
          <w:szCs w:val="26"/>
        </w:rPr>
        <w:t>В 2</w:t>
      </w:r>
      <w:r w:rsidR="001E15B1">
        <w:rPr>
          <w:sz w:val="26"/>
          <w:szCs w:val="26"/>
        </w:rPr>
        <w:t>018 году подлежало осмотрам 11030</w:t>
      </w:r>
      <w:r w:rsidRPr="005021BA">
        <w:rPr>
          <w:sz w:val="26"/>
          <w:szCs w:val="26"/>
        </w:rPr>
        <w:t xml:space="preserve"> человек, из них дети от 0 до 14 лет </w:t>
      </w:r>
      <w:r w:rsidR="001E15B1">
        <w:rPr>
          <w:sz w:val="26"/>
          <w:szCs w:val="26"/>
        </w:rPr>
        <w:t>– 9096</w:t>
      </w:r>
      <w:r>
        <w:rPr>
          <w:sz w:val="26"/>
          <w:szCs w:val="26"/>
        </w:rPr>
        <w:t>, дети  15-17 лет -  1934</w:t>
      </w:r>
      <w:r w:rsidRPr="005021BA">
        <w:rPr>
          <w:sz w:val="26"/>
          <w:szCs w:val="26"/>
        </w:rPr>
        <w:t xml:space="preserve"> </w:t>
      </w:r>
      <w:proofErr w:type="spellStart"/>
      <w:r w:rsidRPr="005021BA">
        <w:rPr>
          <w:sz w:val="26"/>
          <w:szCs w:val="26"/>
        </w:rPr>
        <w:t>человек</w:t>
      </w:r>
      <w:proofErr w:type="gramStart"/>
      <w:r w:rsidRPr="005021BA">
        <w:rPr>
          <w:sz w:val="26"/>
          <w:szCs w:val="26"/>
        </w:rPr>
        <w:t>.О</w:t>
      </w:r>
      <w:proofErr w:type="gramEnd"/>
      <w:r w:rsidRPr="005021BA">
        <w:rPr>
          <w:sz w:val="26"/>
          <w:szCs w:val="26"/>
        </w:rPr>
        <w:t>смотрено</w:t>
      </w:r>
      <w:proofErr w:type="spellEnd"/>
      <w:r w:rsidRPr="005021BA">
        <w:rPr>
          <w:sz w:val="26"/>
          <w:szCs w:val="26"/>
        </w:rPr>
        <w:t xml:space="preserve"> в течение года  100%.</w:t>
      </w:r>
    </w:p>
    <w:p w:rsidR="00E11EC8" w:rsidRDefault="00E11EC8" w:rsidP="00E11EC8">
      <w:pPr>
        <w:pStyle w:val="Standard"/>
        <w:rPr>
          <w:b/>
          <w:sz w:val="26"/>
          <w:szCs w:val="26"/>
          <w:u w:val="single"/>
        </w:rPr>
      </w:pPr>
    </w:p>
    <w:p w:rsidR="00E11EC8" w:rsidRDefault="00E11EC8" w:rsidP="00E11EC8">
      <w:pPr>
        <w:pStyle w:val="Standard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7"/>
        <w:gridCol w:w="2693"/>
        <w:gridCol w:w="2410"/>
      </w:tblGrid>
      <w:tr w:rsidR="00E11EC8" w:rsidRPr="00BB1AB8" w:rsidTr="00E11EC8">
        <w:tc>
          <w:tcPr>
            <w:tcW w:w="4917" w:type="dxa"/>
            <w:shd w:val="clear" w:color="auto" w:fill="auto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Группа здоровья</w:t>
            </w:r>
          </w:p>
        </w:tc>
        <w:tc>
          <w:tcPr>
            <w:tcW w:w="2693" w:type="dxa"/>
            <w:shd w:val="clear" w:color="auto" w:fill="auto"/>
          </w:tcPr>
          <w:p w:rsidR="00E11EC8" w:rsidRPr="004D146A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%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2017 год</w:t>
            </w:r>
          </w:p>
        </w:tc>
        <w:tc>
          <w:tcPr>
            <w:tcW w:w="2410" w:type="dxa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%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2018 год</w:t>
            </w:r>
          </w:p>
        </w:tc>
      </w:tr>
      <w:tr w:rsidR="00E11EC8" w:rsidRPr="00BB1AB8" w:rsidTr="00E11EC8">
        <w:tc>
          <w:tcPr>
            <w:tcW w:w="4917" w:type="dxa"/>
            <w:shd w:val="clear" w:color="auto" w:fill="auto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 группа здоровья</w:t>
            </w:r>
          </w:p>
        </w:tc>
        <w:tc>
          <w:tcPr>
            <w:tcW w:w="2693" w:type="dxa"/>
            <w:shd w:val="clear" w:color="auto" w:fill="auto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20,8</w:t>
            </w:r>
          </w:p>
        </w:tc>
        <w:tc>
          <w:tcPr>
            <w:tcW w:w="2410" w:type="dxa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21,8</w:t>
            </w:r>
          </w:p>
        </w:tc>
      </w:tr>
      <w:tr w:rsidR="00E11EC8" w:rsidRPr="00BB1AB8" w:rsidTr="00E11EC8">
        <w:tc>
          <w:tcPr>
            <w:tcW w:w="4917" w:type="dxa"/>
            <w:shd w:val="clear" w:color="auto" w:fill="auto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 группа здоровья</w:t>
            </w:r>
          </w:p>
        </w:tc>
        <w:tc>
          <w:tcPr>
            <w:tcW w:w="2693" w:type="dxa"/>
            <w:shd w:val="clear" w:color="auto" w:fill="auto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57,6</w:t>
            </w:r>
          </w:p>
        </w:tc>
        <w:tc>
          <w:tcPr>
            <w:tcW w:w="2410" w:type="dxa"/>
          </w:tcPr>
          <w:p w:rsidR="00E11EC8" w:rsidRPr="00BB1AB8" w:rsidRDefault="001E15B1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57,7</w:t>
            </w:r>
          </w:p>
        </w:tc>
      </w:tr>
      <w:tr w:rsidR="00E11EC8" w:rsidRPr="00BB1AB8" w:rsidTr="00E11EC8">
        <w:tc>
          <w:tcPr>
            <w:tcW w:w="4917" w:type="dxa"/>
            <w:shd w:val="clear" w:color="auto" w:fill="auto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 группа здоровья</w:t>
            </w:r>
          </w:p>
        </w:tc>
        <w:tc>
          <w:tcPr>
            <w:tcW w:w="2693" w:type="dxa"/>
            <w:shd w:val="clear" w:color="auto" w:fill="auto"/>
          </w:tcPr>
          <w:p w:rsidR="00E11EC8" w:rsidRPr="00BB1AB8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19,6</w:t>
            </w:r>
          </w:p>
        </w:tc>
        <w:tc>
          <w:tcPr>
            <w:tcW w:w="2410" w:type="dxa"/>
          </w:tcPr>
          <w:p w:rsidR="00E11EC8" w:rsidRPr="00BB1AB8" w:rsidRDefault="001E15B1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18,6</w:t>
            </w:r>
          </w:p>
        </w:tc>
      </w:tr>
      <w:tr w:rsidR="00E11EC8" w:rsidRPr="005021BA" w:rsidTr="00E11EC8">
        <w:tc>
          <w:tcPr>
            <w:tcW w:w="4917" w:type="dxa"/>
            <w:shd w:val="clear" w:color="auto" w:fill="auto"/>
          </w:tcPr>
          <w:p w:rsidR="00E11EC8" w:rsidRPr="005021BA" w:rsidRDefault="00E11EC8" w:rsidP="00E11EC8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4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группа</w:t>
            </w:r>
            <w:proofErr w:type="spellEnd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11EC8" w:rsidRPr="005021BA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410" w:type="dxa"/>
          </w:tcPr>
          <w:p w:rsidR="00E11EC8" w:rsidRPr="001E0489" w:rsidRDefault="001E15B1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0,2</w:t>
            </w:r>
          </w:p>
        </w:tc>
      </w:tr>
      <w:tr w:rsidR="00E11EC8" w:rsidRPr="005021BA" w:rsidTr="00E11EC8">
        <w:tc>
          <w:tcPr>
            <w:tcW w:w="4917" w:type="dxa"/>
            <w:shd w:val="clear" w:color="auto" w:fill="auto"/>
          </w:tcPr>
          <w:p w:rsidR="00E11EC8" w:rsidRPr="005021BA" w:rsidRDefault="00E11EC8" w:rsidP="00E11EC8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группа</w:t>
            </w:r>
            <w:proofErr w:type="spellEnd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11EC8" w:rsidRPr="005021BA" w:rsidRDefault="00E11EC8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2410" w:type="dxa"/>
          </w:tcPr>
          <w:p w:rsidR="00E11EC8" w:rsidRPr="001E0489" w:rsidRDefault="001E15B1" w:rsidP="00E11EC8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</w:tbl>
    <w:p w:rsidR="00E11EC8" w:rsidRDefault="00E11EC8" w:rsidP="00E11EC8">
      <w:pPr>
        <w:pStyle w:val="Standard"/>
        <w:rPr>
          <w:sz w:val="26"/>
          <w:szCs w:val="26"/>
        </w:rPr>
      </w:pPr>
    </w:p>
    <w:p w:rsidR="00E11EC8" w:rsidRDefault="00E11EC8" w:rsidP="00E11EC8">
      <w:pPr>
        <w:pStyle w:val="Standard"/>
        <w:tabs>
          <w:tab w:val="center" w:pos="4189"/>
        </w:tabs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4825" cy="2114550"/>
            <wp:effectExtent l="19050" t="0" r="9525" b="0"/>
            <wp:wrapSquare wrapText="bothSides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sz w:val="26"/>
          <w:szCs w:val="26"/>
        </w:rPr>
        <w:tab/>
      </w:r>
      <w:r w:rsidRPr="00875A45">
        <w:rPr>
          <w:noProof/>
          <w:sz w:val="26"/>
          <w:szCs w:val="26"/>
          <w:lang w:eastAsia="ru-RU"/>
        </w:rPr>
        <w:drawing>
          <wp:inline distT="0" distB="0" distL="0" distR="0">
            <wp:extent cx="4248150" cy="21145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1EC8" w:rsidRDefault="00E11EC8" w:rsidP="00E11EC8">
      <w:pPr>
        <w:pStyle w:val="Standard"/>
        <w:tabs>
          <w:tab w:val="left" w:pos="394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11EC8" w:rsidRDefault="00E11EC8" w:rsidP="00E11EC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Диаграмма группы здоровья 2017 год                           </w:t>
      </w:r>
      <w:r>
        <w:rPr>
          <w:sz w:val="26"/>
          <w:szCs w:val="26"/>
        </w:rPr>
        <w:tab/>
        <w:t xml:space="preserve">           Диаграмма группы здоровья 2018 год</w:t>
      </w:r>
    </w:p>
    <w:p w:rsidR="00BB72AC" w:rsidRPr="0075665C" w:rsidRDefault="00BB72AC" w:rsidP="00E11EC8">
      <w:pPr>
        <w:pStyle w:val="Standard"/>
        <w:rPr>
          <w:sz w:val="28"/>
          <w:szCs w:val="28"/>
        </w:rPr>
      </w:pPr>
    </w:p>
    <w:p w:rsidR="001B21A8" w:rsidRPr="0075665C" w:rsidRDefault="001B21A8" w:rsidP="008B4291">
      <w:pPr>
        <w:pStyle w:val="Standard"/>
        <w:rPr>
          <w:sz w:val="28"/>
          <w:szCs w:val="28"/>
        </w:rPr>
      </w:pPr>
    </w:p>
    <w:p w:rsidR="001B21A8" w:rsidRPr="0075665C" w:rsidRDefault="001B21A8" w:rsidP="008B4291">
      <w:pPr>
        <w:pStyle w:val="Standard"/>
        <w:rPr>
          <w:sz w:val="28"/>
          <w:szCs w:val="28"/>
        </w:rPr>
      </w:pPr>
    </w:p>
    <w:p w:rsidR="00E012A3" w:rsidRPr="0075665C" w:rsidRDefault="00E012A3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860FD9" w:rsidRPr="0075665C" w:rsidRDefault="00860FD9" w:rsidP="008B42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5101" w:rsidRPr="0075665C" w:rsidRDefault="00B45CB3" w:rsidP="00BF71F7">
      <w:pPr>
        <w:pStyle w:val="Standard"/>
        <w:tabs>
          <w:tab w:val="left" w:pos="7110"/>
        </w:tabs>
        <w:jc w:val="center"/>
        <w:rPr>
          <w:sz w:val="28"/>
          <w:szCs w:val="28"/>
        </w:rPr>
      </w:pPr>
      <w:r w:rsidRPr="0075665C">
        <w:rPr>
          <w:b/>
          <w:sz w:val="28"/>
          <w:szCs w:val="28"/>
        </w:rPr>
        <w:t>Количество посещений</w:t>
      </w:r>
      <w:r w:rsidR="00080688" w:rsidRPr="0075665C">
        <w:rPr>
          <w:b/>
          <w:sz w:val="28"/>
          <w:szCs w:val="28"/>
        </w:rPr>
        <w:t xml:space="preserve"> в амбулаторном центре</w:t>
      </w:r>
    </w:p>
    <w:p w:rsidR="005E5101" w:rsidRPr="0075665C" w:rsidRDefault="005E5101" w:rsidP="008B4291">
      <w:pPr>
        <w:pStyle w:val="Standard"/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3"/>
        <w:gridCol w:w="787"/>
        <w:gridCol w:w="920"/>
        <w:gridCol w:w="788"/>
        <w:gridCol w:w="924"/>
        <w:gridCol w:w="921"/>
        <w:gridCol w:w="788"/>
        <w:gridCol w:w="924"/>
        <w:gridCol w:w="788"/>
        <w:gridCol w:w="788"/>
        <w:gridCol w:w="788"/>
        <w:gridCol w:w="788"/>
        <w:gridCol w:w="788"/>
        <w:gridCol w:w="788"/>
        <w:gridCol w:w="788"/>
        <w:gridCol w:w="788"/>
        <w:gridCol w:w="656"/>
        <w:gridCol w:w="840"/>
      </w:tblGrid>
      <w:tr w:rsidR="0075665C" w:rsidRPr="0075665C" w:rsidTr="00BF71F7">
        <w:trPr>
          <w:cantSplit/>
          <w:trHeight w:val="260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  <w:eastAsianLayout w:id="1633904640" w:vert="1" w:vertCompress="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1" w:vert="1" w:vertCompress="1"/>
              </w:rPr>
            </w:pPr>
            <w:r w:rsidRPr="0075665C">
              <w:rPr>
                <w:sz w:val="28"/>
                <w:szCs w:val="28"/>
                <w:eastAsianLayout w:id="1633904641" w:vert="1" w:vertCompress="1"/>
              </w:rPr>
              <w:t>педиатр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педиатры отд. профилактики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2" w:vert="1" w:vertCompress="1"/>
              </w:rPr>
            </w:pPr>
            <w:r w:rsidRPr="0075665C">
              <w:rPr>
                <w:sz w:val="28"/>
                <w:szCs w:val="28"/>
                <w:eastAsianLayout w:id="1633904642" w:vert="1" w:vertCompress="1"/>
              </w:rPr>
              <w:t>кардиолог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3" w:vert="1" w:vertCompress="1"/>
              </w:rPr>
            </w:pPr>
            <w:r w:rsidRPr="0075665C"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4" w:vert="1" w:vertCompress="1"/>
              </w:rPr>
            </w:pPr>
            <w:r w:rsidRPr="0075665C">
              <w:rPr>
                <w:sz w:val="28"/>
                <w:szCs w:val="28"/>
              </w:rPr>
              <w:t>офтальмолог</w:t>
            </w:r>
          </w:p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5" w:vert="1" w:vertCompress="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6" w:vert="1" w:vertCompress="1"/>
              </w:rPr>
            </w:pPr>
            <w:r w:rsidRPr="0075665C">
              <w:rPr>
                <w:sz w:val="28"/>
                <w:szCs w:val="28"/>
                <w:eastAsianLayout w:id="1633904646" w:vert="1" w:vertCompress="1"/>
              </w:rPr>
              <w:t>ФТО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7" w:vert="1" w:vertCompress="1"/>
              </w:rPr>
            </w:pPr>
            <w:proofErr w:type="spellStart"/>
            <w:r w:rsidRPr="0075665C">
              <w:rPr>
                <w:sz w:val="28"/>
                <w:szCs w:val="28"/>
              </w:rPr>
              <w:t>ото</w:t>
            </w:r>
            <w:r w:rsidR="006A76E4">
              <w:rPr>
                <w:sz w:val="28"/>
                <w:szCs w:val="28"/>
              </w:rPr>
              <w:t>рино</w:t>
            </w:r>
            <w:r w:rsidRPr="0075665C">
              <w:rPr>
                <w:sz w:val="28"/>
                <w:szCs w:val="28"/>
              </w:rPr>
              <w:t>ларинголог</w:t>
            </w:r>
            <w:proofErr w:type="spellEnd"/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8" w:vert="1" w:vertCompress="1"/>
              </w:rPr>
            </w:pPr>
            <w:r w:rsidRPr="0075665C">
              <w:rPr>
                <w:sz w:val="28"/>
                <w:szCs w:val="28"/>
                <w:eastAsianLayout w:id="1633904648" w:vert="1" w:vertCompress="1"/>
              </w:rPr>
              <w:t>невролог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9" w:vert="1" w:vertCompress="1"/>
              </w:rPr>
            </w:pPr>
            <w:r w:rsidRPr="0075665C">
              <w:rPr>
                <w:sz w:val="28"/>
                <w:szCs w:val="28"/>
                <w:eastAsianLayout w:id="1633904649" w:vert="1" w:vertCompress="1"/>
              </w:rPr>
              <w:t>хирург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50" w:vert="1" w:vertCompress="1"/>
              </w:rPr>
            </w:pPr>
            <w:r w:rsidRPr="0075665C">
              <w:rPr>
                <w:sz w:val="28"/>
                <w:szCs w:val="28"/>
                <w:eastAsianLayout w:id="1633904650" w:vert="1" w:vertCompress="1"/>
              </w:rPr>
              <w:t>ортопед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  <w:eastAsianLayout w:id="1633904641" w:vert="1" w:vertCompress="1"/>
              </w:rPr>
              <w:t>нефролог</w:t>
            </w:r>
          </w:p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2" w:vert="1" w:vertCompress="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аллерголог-иммунолог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гинеколог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75665C">
              <w:rPr>
                <w:sz w:val="28"/>
                <w:szCs w:val="28"/>
              </w:rPr>
              <w:t>уролог-андролог</w:t>
            </w:r>
            <w:proofErr w:type="spellEnd"/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эндокринолог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 ЛФК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75665C">
              <w:rPr>
                <w:sz w:val="28"/>
                <w:szCs w:val="28"/>
              </w:rPr>
              <w:t>рефлексотерапевт</w:t>
            </w:r>
            <w:proofErr w:type="spellEnd"/>
          </w:p>
        </w:tc>
      </w:tr>
      <w:tr w:rsidR="0075665C" w:rsidRPr="0075665C" w:rsidTr="00BF71F7">
        <w:trPr>
          <w:cantSplit/>
          <w:trHeight w:val="121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91367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39185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3391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2317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7186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3422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11055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9916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6452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4955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1769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2523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5154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6038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6148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1956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616</w:t>
            </w:r>
          </w:p>
        </w:tc>
      </w:tr>
      <w:tr w:rsidR="0075665C" w:rsidRPr="0075665C" w:rsidTr="00BF71F7">
        <w:trPr>
          <w:cantSplit/>
          <w:trHeight w:val="121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2018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E12A34" w:rsidP="00E12A3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92</w:t>
            </w:r>
            <w:r w:rsidR="00653CB4" w:rsidRPr="0075665C">
              <w:rPr>
                <w:sz w:val="28"/>
                <w:szCs w:val="28"/>
              </w:rPr>
              <w:t>200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E12A34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53CB4" w:rsidRPr="0075665C">
              <w:rPr>
                <w:sz w:val="28"/>
                <w:szCs w:val="28"/>
              </w:rPr>
              <w:t>646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2860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E12A34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3CB4" w:rsidRPr="0075665C">
              <w:rPr>
                <w:sz w:val="28"/>
                <w:szCs w:val="28"/>
              </w:rPr>
              <w:t>335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E12A34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3CB4" w:rsidRPr="0075665C">
              <w:rPr>
                <w:sz w:val="28"/>
                <w:szCs w:val="28"/>
              </w:rPr>
              <w:t xml:space="preserve"> 902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4182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E12A34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3CB4" w:rsidRPr="0075665C">
              <w:rPr>
                <w:sz w:val="28"/>
                <w:szCs w:val="28"/>
              </w:rPr>
              <w:t>288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E12A34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3CB4" w:rsidRPr="0075665C">
              <w:rPr>
                <w:sz w:val="28"/>
                <w:szCs w:val="28"/>
              </w:rPr>
              <w:t>004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8269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E12A34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3CB4" w:rsidRPr="0075665C">
              <w:rPr>
                <w:sz w:val="28"/>
                <w:szCs w:val="28"/>
              </w:rPr>
              <w:t>590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1482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3565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E12A3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3CB4" w:rsidRPr="0075665C">
              <w:rPr>
                <w:sz w:val="28"/>
                <w:szCs w:val="28"/>
              </w:rPr>
              <w:t>268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7842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E12A3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3CB4" w:rsidRPr="0075665C">
              <w:rPr>
                <w:sz w:val="28"/>
                <w:szCs w:val="28"/>
              </w:rPr>
              <w:t>694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964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886</w:t>
            </w:r>
          </w:p>
        </w:tc>
      </w:tr>
    </w:tbl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ab/>
      </w:r>
    </w:p>
    <w:p w:rsidR="00BF71F7" w:rsidRPr="0075665C" w:rsidRDefault="00BF71F7" w:rsidP="008B4291">
      <w:pPr>
        <w:pStyle w:val="Standard"/>
        <w:jc w:val="center"/>
        <w:rPr>
          <w:b/>
          <w:sz w:val="28"/>
          <w:szCs w:val="28"/>
        </w:rPr>
      </w:pPr>
    </w:p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 xml:space="preserve">Количество выполненных исследований, процедур </w:t>
      </w:r>
      <w:r w:rsidR="00080688" w:rsidRPr="0075665C">
        <w:rPr>
          <w:b/>
          <w:sz w:val="28"/>
          <w:szCs w:val="28"/>
        </w:rPr>
        <w:t>в амбулаторном центре</w:t>
      </w:r>
    </w:p>
    <w:p w:rsidR="00430382" w:rsidRPr="0075665C" w:rsidRDefault="00430382" w:rsidP="008B4291">
      <w:pPr>
        <w:pStyle w:val="Standard"/>
        <w:tabs>
          <w:tab w:val="left" w:pos="750"/>
        </w:tabs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595"/>
        <w:gridCol w:w="2361"/>
        <w:gridCol w:w="3307"/>
        <w:gridCol w:w="2698"/>
        <w:gridCol w:w="3542"/>
      </w:tblGrid>
      <w:tr w:rsidR="0075665C" w:rsidRPr="0075665C" w:rsidTr="00BF71F7"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Ультразвуковые исследования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Рентген- диагностика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Физиотерапевтические процедуры</w:t>
            </w:r>
          </w:p>
        </w:tc>
      </w:tr>
      <w:tr w:rsidR="0075665C" w:rsidRPr="0075665C" w:rsidTr="00BF71F7">
        <w:trPr>
          <w:trHeight w:val="748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10052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343B28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</w:t>
            </w:r>
            <w:r w:rsidR="00653CB4" w:rsidRPr="0075665C">
              <w:rPr>
                <w:sz w:val="28"/>
                <w:szCs w:val="28"/>
              </w:rPr>
              <w:t>106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343B28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18</w:t>
            </w:r>
            <w:r w:rsidR="00653CB4" w:rsidRPr="0075665C">
              <w:rPr>
                <w:sz w:val="28"/>
                <w:szCs w:val="28"/>
              </w:rPr>
              <w:t>17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343B28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34 </w:t>
            </w:r>
            <w:r w:rsidR="00653CB4" w:rsidRPr="0075665C">
              <w:rPr>
                <w:sz w:val="28"/>
                <w:szCs w:val="28"/>
              </w:rPr>
              <w:t>049</w:t>
            </w:r>
          </w:p>
        </w:tc>
      </w:tr>
      <w:tr w:rsidR="0075665C" w:rsidRPr="0075665C" w:rsidTr="00BF71F7">
        <w:trPr>
          <w:trHeight w:val="748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13717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6526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343B28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</w:t>
            </w:r>
            <w:r w:rsidR="00653CB4" w:rsidRPr="0075665C">
              <w:rPr>
                <w:sz w:val="28"/>
                <w:szCs w:val="28"/>
              </w:rPr>
              <w:t>12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35 447</w:t>
            </w:r>
          </w:p>
        </w:tc>
      </w:tr>
    </w:tbl>
    <w:p w:rsidR="001C4432" w:rsidRPr="0075665C" w:rsidRDefault="001C4432" w:rsidP="008B4291">
      <w:pPr>
        <w:pStyle w:val="Standard"/>
        <w:tabs>
          <w:tab w:val="left" w:pos="750"/>
        </w:tabs>
        <w:rPr>
          <w:b/>
          <w:sz w:val="28"/>
          <w:szCs w:val="28"/>
        </w:rPr>
      </w:pPr>
    </w:p>
    <w:p w:rsidR="00B55262" w:rsidRPr="0075665C" w:rsidRDefault="00B55262" w:rsidP="008B429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B09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Доступность медицинской помощи</w:t>
      </w:r>
    </w:p>
    <w:p w:rsidR="00BF71F7" w:rsidRPr="0075665C" w:rsidRDefault="00BF71F7" w:rsidP="008B429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55262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Запись пациентов на прием в ГБУЗ «ДГП № 52 ДЗМ» осуществляется в электронном виде с помощью Единой информационно-аналитической системы (ЕМИАС). Внедрены</w:t>
      </w:r>
      <w:r w:rsidR="00102D13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используются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электронная медицинская карт</w:t>
      </w:r>
      <w:r w:rsidR="001E3BD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пациента (ЭМКП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электронные рецепты </w:t>
      </w:r>
      <w:r w:rsidR="00102D13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лекарственные препараты/изделия медицинского назначения и 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молочную кухню</w:t>
      </w:r>
      <w:r w:rsidR="00351711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организованна выдача листков нетрудоспособности в ЕМИАС.</w:t>
      </w:r>
    </w:p>
    <w:p w:rsidR="00BF71F7" w:rsidRPr="0075665C" w:rsidRDefault="00BF71F7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48CB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Прием детей  врачами–педиатрами участковыми и врачами-специалистами осуществляется по предварительной записи</w:t>
      </w:r>
      <w:r w:rsidR="00E848CB"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портал ЕМИАС (http://emias.mos.ru);портала Мэра и Правительства Москвы (https://www.mos.ru/)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приложение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Госуслуги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Москвы (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iOS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Android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приложение ЕМИАС города Москвы (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iOS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Android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Windows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Phone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круглосуточная городская Служба записи на прием к врачам (телефон: </w:t>
      </w:r>
      <w:r w:rsidR="00BF71F7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 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(495)539-30-00);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информационные киоски, расположенные в поликлинике;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стойках информации, размещенных на первых этажа поликлиники</w:t>
      </w:r>
      <w:r w:rsidR="008001C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F71F7" w:rsidRPr="0075665C" w:rsidRDefault="00BF71F7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48CB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поликлинике определены дни</w:t>
      </w:r>
      <w:r w:rsidR="00E848CB"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3C6106" w:rsidRPr="0075665C" w:rsidRDefault="003C6106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B55262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приема детей раннего возраста (первых трех лет жизни)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C6106" w:rsidRPr="0075665C" w:rsidRDefault="003C6106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приема (проведение диспансеризации) </w:t>
      </w:r>
      <w:r w:rsidR="00E848CB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="00E848CB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-сирот</w:t>
      </w:r>
      <w:r w:rsidR="00B55262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gramStart"/>
      <w:r w:rsidR="00E848CB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</w:t>
      </w:r>
      <w:proofErr w:type="gramEnd"/>
      <w:r w:rsidR="00E848CB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находящихся под опекой;</w:t>
      </w:r>
    </w:p>
    <w:p w:rsidR="003C6106" w:rsidRPr="0075665C" w:rsidRDefault="003C6106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приема (проведение диспансеризации) детям  имеющих хроническую патологию и дет</w:t>
      </w:r>
      <w:r w:rsidR="001E3BD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-инвалид</w:t>
      </w:r>
      <w:r w:rsidR="001E3BD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B55262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Оказание медицинской помощи и диспансеризация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маломобильных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пациентов проводится на дому.</w:t>
      </w: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55262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Время ожидания планового приема специалиста соответствуют </w:t>
      </w:r>
      <w:proofErr w:type="gramStart"/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срокам</w:t>
      </w:r>
      <w:proofErr w:type="gramEnd"/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указанным в территориальной программе оказания медицинской помощи, при самостоятельной записи пациентами и составляют: </w:t>
      </w:r>
    </w:p>
    <w:p w:rsidR="00B55262" w:rsidRPr="0075665C" w:rsidRDefault="00B55262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8"/>
        <w:tblW w:w="0" w:type="auto"/>
        <w:tblLook w:val="04A0"/>
      </w:tblPr>
      <w:tblGrid>
        <w:gridCol w:w="4576"/>
        <w:gridCol w:w="5049"/>
        <w:gridCol w:w="4878"/>
      </w:tblGrid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Время ожидания приема специалиста, дней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Горизонт записи,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 акушер-гинеколог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proofErr w:type="spellStart"/>
            <w:r w:rsidRPr="0075665C">
              <w:rPr>
                <w:sz w:val="28"/>
                <w:szCs w:val="28"/>
              </w:rPr>
              <w:t>Врач-оториноларинголог</w:t>
            </w:r>
            <w:proofErr w:type="spellEnd"/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Врач-педиатр кабинета выдачи справок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5665C">
              <w:rPr>
                <w:sz w:val="28"/>
                <w:szCs w:val="28"/>
              </w:rPr>
              <w:t>Врач-детский</w:t>
            </w:r>
            <w:proofErr w:type="spellEnd"/>
            <w:proofErr w:type="gramEnd"/>
            <w:r w:rsidRPr="0075665C">
              <w:rPr>
                <w:sz w:val="28"/>
                <w:szCs w:val="28"/>
              </w:rPr>
              <w:t xml:space="preserve"> хирург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2A64BA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Врач-педиатр дежурный</w:t>
            </w:r>
          </w:p>
        </w:tc>
        <w:tc>
          <w:tcPr>
            <w:tcW w:w="5388" w:type="dxa"/>
          </w:tcPr>
          <w:p w:rsidR="00B55262" w:rsidRPr="0075665C" w:rsidRDefault="006A76E4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 день обращения</w:t>
            </w:r>
            <w:r>
              <w:rPr>
                <w:sz w:val="28"/>
                <w:szCs w:val="28"/>
              </w:rPr>
              <w:t xml:space="preserve"> по живой очереди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</w:p>
        </w:tc>
      </w:tr>
    </w:tbl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30382" w:rsidRPr="0075665C" w:rsidRDefault="00B55262" w:rsidP="008B42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Дети – инвалиды, дети из многодетных семей и дети с острыми состояниями принимаются врачом – специалистом в день обращения, по талонам в «живую очередь» без предварительной записи. </w:t>
      </w:r>
    </w:p>
    <w:p w:rsidR="00BF71F7" w:rsidRPr="0075665C" w:rsidRDefault="00BF71F7" w:rsidP="008B4291">
      <w:pPr>
        <w:pStyle w:val="Standard"/>
        <w:jc w:val="center"/>
        <w:rPr>
          <w:b/>
          <w:sz w:val="28"/>
          <w:szCs w:val="28"/>
        </w:rPr>
      </w:pPr>
    </w:p>
    <w:p w:rsidR="00BF71F7" w:rsidRPr="0075665C" w:rsidRDefault="00BF71F7" w:rsidP="008B4291">
      <w:pPr>
        <w:pStyle w:val="Standard"/>
        <w:jc w:val="center"/>
        <w:rPr>
          <w:b/>
          <w:sz w:val="28"/>
          <w:szCs w:val="28"/>
        </w:rPr>
      </w:pPr>
    </w:p>
    <w:p w:rsidR="005E5101" w:rsidRPr="0075665C" w:rsidRDefault="0075665C" w:rsidP="008B4291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Получение б</w:t>
      </w:r>
      <w:r w:rsidR="00B45CB3" w:rsidRPr="0075665C">
        <w:rPr>
          <w:b/>
          <w:sz w:val="28"/>
          <w:szCs w:val="28"/>
        </w:rPr>
        <w:t>есплатно</w:t>
      </w:r>
      <w:r>
        <w:rPr>
          <w:b/>
          <w:sz w:val="28"/>
          <w:szCs w:val="28"/>
        </w:rPr>
        <w:t>го</w:t>
      </w:r>
      <w:r w:rsidR="00B45CB3" w:rsidRPr="0075665C">
        <w:rPr>
          <w:b/>
          <w:sz w:val="28"/>
          <w:szCs w:val="28"/>
        </w:rPr>
        <w:t xml:space="preserve"> питани</w:t>
      </w:r>
      <w:r>
        <w:rPr>
          <w:b/>
          <w:sz w:val="28"/>
          <w:szCs w:val="28"/>
        </w:rPr>
        <w:t>я для детей на молочно-раздаточных пунктах</w:t>
      </w:r>
    </w:p>
    <w:p w:rsidR="005E5101" w:rsidRPr="0075665C" w:rsidRDefault="005E5101" w:rsidP="008B4291">
      <w:pPr>
        <w:pStyle w:val="Standard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647"/>
        <w:gridCol w:w="4379"/>
        <w:gridCol w:w="4379"/>
      </w:tblGrid>
      <w:tr w:rsidR="0075665C" w:rsidRPr="0075665C" w:rsidTr="0075665C"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годы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2018</w:t>
            </w:r>
          </w:p>
        </w:tc>
      </w:tr>
      <w:tr w:rsidR="0075665C" w:rsidRPr="0075665C" w:rsidTr="0075665C"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 до 1 года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477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489</w:t>
            </w:r>
          </w:p>
        </w:tc>
      </w:tr>
      <w:tr w:rsidR="0075665C" w:rsidRPr="0075665C" w:rsidTr="0075665C"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 с 1 года до 2-х лет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630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585</w:t>
            </w:r>
          </w:p>
        </w:tc>
      </w:tr>
      <w:tr w:rsidR="0075665C" w:rsidRPr="0075665C" w:rsidTr="0075665C">
        <w:trPr>
          <w:trHeight w:val="1252"/>
        </w:trPr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lastRenderedPageBreak/>
              <w:t>дети из многодетных семей</w:t>
            </w:r>
          </w:p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(до 3-х лет)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215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315</w:t>
            </w:r>
          </w:p>
        </w:tc>
      </w:tr>
      <w:tr w:rsidR="0075665C" w:rsidRPr="0075665C" w:rsidTr="0075665C"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 из многодетных семей</w:t>
            </w:r>
          </w:p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(до 6-ти лет)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159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</w:tr>
      <w:tr w:rsidR="0075665C" w:rsidRPr="0075665C" w:rsidTr="0075665C">
        <w:trPr>
          <w:trHeight w:val="360"/>
        </w:trPr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175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75665C" w:rsidRPr="0075665C" w:rsidTr="0075665C">
        <w:trPr>
          <w:trHeight w:val="339"/>
        </w:trPr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Дети до 15 лет с </w:t>
            </w:r>
            <w:proofErr w:type="spellStart"/>
            <w:r w:rsidRPr="0075665C">
              <w:rPr>
                <w:sz w:val="28"/>
                <w:szCs w:val="28"/>
              </w:rPr>
              <w:t>хрон</w:t>
            </w:r>
            <w:proofErr w:type="spellEnd"/>
            <w:r w:rsidRPr="0075665C">
              <w:rPr>
                <w:sz w:val="28"/>
                <w:szCs w:val="28"/>
              </w:rPr>
              <w:t>. заболеваниями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5665C" w:rsidRPr="0075665C" w:rsidTr="0075665C">
        <w:trPr>
          <w:trHeight w:val="373"/>
        </w:trPr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Беременные женщины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5665C" w:rsidRPr="0075665C" w:rsidTr="0075665C">
        <w:trPr>
          <w:trHeight w:val="407"/>
        </w:trPr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Кормящие женщины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273</w:t>
            </w:r>
          </w:p>
        </w:tc>
      </w:tr>
      <w:tr w:rsidR="0075665C" w:rsidRPr="0075665C" w:rsidTr="0075665C">
        <w:trPr>
          <w:trHeight w:val="378"/>
        </w:trPr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Итого: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1780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653CB4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</w:tr>
    </w:tbl>
    <w:p w:rsidR="005E5101" w:rsidRPr="0075665C" w:rsidRDefault="005E5101" w:rsidP="008B4291">
      <w:pPr>
        <w:pStyle w:val="Standard"/>
        <w:rPr>
          <w:sz w:val="28"/>
          <w:szCs w:val="28"/>
        </w:rPr>
      </w:pPr>
    </w:p>
    <w:p w:rsidR="005E5101" w:rsidRPr="0075665C" w:rsidRDefault="005E5101" w:rsidP="008B4291">
      <w:pPr>
        <w:pStyle w:val="Standard"/>
        <w:rPr>
          <w:sz w:val="28"/>
          <w:szCs w:val="28"/>
        </w:rPr>
      </w:pPr>
    </w:p>
    <w:p w:rsidR="0010272E" w:rsidRPr="0075665C" w:rsidRDefault="0010272E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>Отчет о проведенной профилактической работе с неблагополучными семьями</w:t>
      </w:r>
    </w:p>
    <w:p w:rsidR="00430382" w:rsidRPr="0075665C" w:rsidRDefault="0010272E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 xml:space="preserve">ГБУЗ </w:t>
      </w:r>
      <w:r w:rsidR="00430382" w:rsidRPr="0075665C">
        <w:rPr>
          <w:b/>
          <w:sz w:val="28"/>
          <w:szCs w:val="28"/>
        </w:rPr>
        <w:t>Отчет о проведенной профилактической работе с неблагополучными семьями</w:t>
      </w:r>
    </w:p>
    <w:p w:rsidR="0010272E" w:rsidRPr="0075665C" w:rsidRDefault="00430382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 xml:space="preserve">ГБУЗ </w:t>
      </w:r>
      <w:r w:rsidR="00F40273" w:rsidRPr="0075665C">
        <w:rPr>
          <w:b/>
          <w:sz w:val="28"/>
          <w:szCs w:val="28"/>
        </w:rPr>
        <w:t>«ДГП № 52 ДЗМ» в 2018</w:t>
      </w:r>
      <w:r w:rsidR="0010272E" w:rsidRPr="0075665C">
        <w:rPr>
          <w:b/>
          <w:sz w:val="28"/>
          <w:szCs w:val="28"/>
        </w:rPr>
        <w:t xml:space="preserve"> году</w:t>
      </w:r>
    </w:p>
    <w:p w:rsidR="0010272E" w:rsidRPr="0075665C" w:rsidRDefault="0010272E" w:rsidP="008B4291">
      <w:pPr>
        <w:pStyle w:val="Standard"/>
        <w:jc w:val="center"/>
        <w:rPr>
          <w:sz w:val="28"/>
          <w:szCs w:val="28"/>
        </w:rPr>
      </w:pPr>
    </w:p>
    <w:p w:rsidR="0010272E" w:rsidRPr="0075665C" w:rsidRDefault="0010272E" w:rsidP="008B4291">
      <w:pPr>
        <w:pStyle w:val="Standard"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55"/>
        <w:gridCol w:w="6348"/>
      </w:tblGrid>
      <w:tr w:rsidR="0075665C" w:rsidRPr="0075665C" w:rsidTr="00430382">
        <w:trPr>
          <w:jc w:val="center"/>
        </w:trPr>
        <w:tc>
          <w:tcPr>
            <w:tcW w:w="8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О пропаганде здорового образа жизни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количество</w:t>
            </w:r>
          </w:p>
        </w:tc>
      </w:tr>
      <w:tr w:rsidR="0075665C" w:rsidRPr="0075665C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лекций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75665C" w:rsidRDefault="009E799D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34</w:t>
            </w:r>
          </w:p>
        </w:tc>
      </w:tr>
      <w:tr w:rsidR="0075665C" w:rsidRPr="0075665C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бесед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75665C" w:rsidRDefault="00B4740B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32</w:t>
            </w:r>
          </w:p>
        </w:tc>
      </w:tr>
      <w:tr w:rsidR="0075665C" w:rsidRPr="0075665C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выступлений в ОУ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75665C" w:rsidRDefault="009E799D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34</w:t>
            </w:r>
          </w:p>
        </w:tc>
      </w:tr>
      <w:tr w:rsidR="001F0BCB" w:rsidRPr="0075665C" w:rsidTr="00430382">
        <w:trPr>
          <w:trHeight w:val="925"/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индивидуальная работа в семьях:</w:t>
            </w:r>
          </w:p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социальные патронажи медицинских работников</w:t>
            </w:r>
          </w:p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0272E" w:rsidRPr="0075665C" w:rsidRDefault="009E799D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148</w:t>
            </w:r>
          </w:p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75665C" w:rsidRPr="0075665C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Работа в комиссиях по делам несовершеннолетни</w:t>
            </w:r>
            <w:proofErr w:type="gramStart"/>
            <w:r w:rsidRPr="0075665C">
              <w:rPr>
                <w:sz w:val="28"/>
                <w:szCs w:val="28"/>
              </w:rPr>
              <w:t>х(</w:t>
            </w:r>
            <w:proofErr w:type="gramEnd"/>
            <w:r w:rsidRPr="0075665C">
              <w:rPr>
                <w:sz w:val="28"/>
                <w:szCs w:val="28"/>
              </w:rPr>
              <w:t>заседания)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12</w:t>
            </w:r>
          </w:p>
        </w:tc>
      </w:tr>
      <w:tr w:rsidR="001F0BCB" w:rsidRPr="002A64BA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наглядная агитация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75665C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proofErr w:type="gramStart"/>
            <w:r w:rsidRPr="0075665C">
              <w:rPr>
                <w:sz w:val="28"/>
                <w:szCs w:val="28"/>
              </w:rPr>
              <w:t>представлена</w:t>
            </w:r>
            <w:proofErr w:type="gramEnd"/>
            <w:r w:rsidRPr="0075665C">
              <w:rPr>
                <w:sz w:val="28"/>
                <w:szCs w:val="28"/>
              </w:rPr>
              <w:t xml:space="preserve"> на информационных стендах </w:t>
            </w:r>
            <w:r w:rsidR="00B4740B" w:rsidRPr="0075665C">
              <w:rPr>
                <w:sz w:val="28"/>
                <w:szCs w:val="28"/>
              </w:rPr>
              <w:lastRenderedPageBreak/>
              <w:t>поликлиники</w:t>
            </w:r>
            <w:r w:rsidR="00351711" w:rsidRPr="0075665C">
              <w:rPr>
                <w:sz w:val="28"/>
                <w:szCs w:val="28"/>
              </w:rPr>
              <w:t>, сайте поликлиники (</w:t>
            </w:r>
            <w:r w:rsidR="00343B28" w:rsidRPr="0075665C">
              <w:rPr>
                <w:sz w:val="28"/>
                <w:szCs w:val="28"/>
                <w:lang w:val="en-US"/>
              </w:rPr>
              <w:t>www</w:t>
            </w:r>
            <w:r w:rsidR="00343B28" w:rsidRPr="0075665C">
              <w:rPr>
                <w:sz w:val="28"/>
                <w:szCs w:val="28"/>
              </w:rPr>
              <w:t>.</w:t>
            </w:r>
            <w:proofErr w:type="spellStart"/>
            <w:r w:rsidR="00351711" w:rsidRPr="0075665C">
              <w:rPr>
                <w:sz w:val="28"/>
                <w:szCs w:val="28"/>
                <w:lang w:val="en-US"/>
              </w:rPr>
              <w:t>dgp</w:t>
            </w:r>
            <w:proofErr w:type="spellEnd"/>
            <w:r w:rsidR="00351711" w:rsidRPr="0075665C">
              <w:rPr>
                <w:sz w:val="28"/>
                <w:szCs w:val="28"/>
              </w:rPr>
              <w:t>52.</w:t>
            </w:r>
            <w:proofErr w:type="spellStart"/>
            <w:r w:rsidR="00351711" w:rsidRPr="0075665C">
              <w:rPr>
                <w:sz w:val="28"/>
                <w:szCs w:val="28"/>
                <w:lang w:val="en-US"/>
              </w:rPr>
              <w:t>ru</w:t>
            </w:r>
            <w:proofErr w:type="spellEnd"/>
            <w:r w:rsidR="00351711" w:rsidRPr="0075665C">
              <w:rPr>
                <w:sz w:val="28"/>
                <w:szCs w:val="28"/>
              </w:rPr>
              <w:t>)</w:t>
            </w:r>
          </w:p>
        </w:tc>
      </w:tr>
    </w:tbl>
    <w:p w:rsidR="00BF71F7" w:rsidRPr="0075665C" w:rsidRDefault="00BF71F7" w:rsidP="008B4291">
      <w:pPr>
        <w:pStyle w:val="Standard"/>
        <w:jc w:val="both"/>
        <w:rPr>
          <w:sz w:val="28"/>
          <w:szCs w:val="28"/>
        </w:rPr>
      </w:pPr>
    </w:p>
    <w:p w:rsidR="001F0BCB" w:rsidRPr="0075665C" w:rsidRDefault="006A76E4" w:rsidP="00BF71F7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соответствие с действующими нормативно-правовыми документами с</w:t>
      </w:r>
      <w:r w:rsidR="001F0BCB" w:rsidRPr="0075665C">
        <w:rPr>
          <w:sz w:val="28"/>
          <w:szCs w:val="28"/>
        </w:rPr>
        <w:t>отрудники ГБУЗ «ДГП № 52 ДЗМ» проводят работу по выявлению и учету детей из неблагополучных семей, семей находящихся в трудной жизненной ситуации и семей «социального риска»; проводят профилактические  беседы с несовершеннолетними и их официальными представителями по  пропаганде здорового образа жизни. Ежеквартально проводятся сверки неблагополучных семей с территориальными комиссиями  по делам  несовершеннолетних и защите их прав.</w:t>
      </w:r>
    </w:p>
    <w:p w:rsidR="001E38D8" w:rsidRPr="0075665C" w:rsidRDefault="001F0BCB" w:rsidP="00BF71F7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>Случаев жестокого о</w:t>
      </w:r>
      <w:r w:rsidR="00F40273" w:rsidRPr="0075665C">
        <w:rPr>
          <w:sz w:val="28"/>
          <w:szCs w:val="28"/>
        </w:rPr>
        <w:t>бращения с детьми в течение 2018</w:t>
      </w:r>
      <w:r w:rsidRPr="0075665C">
        <w:rPr>
          <w:sz w:val="28"/>
          <w:szCs w:val="28"/>
        </w:rPr>
        <w:t xml:space="preserve"> года не зарегистрировано. Информации из территориальных КДН о необходимости  оказания медицинской помощи беспризорным и безнадзорным несовершеннолетним, а также обращений беспризорных и безнадзорных несовершеннолетн</w:t>
      </w:r>
      <w:r w:rsidR="00351711" w:rsidRPr="0075665C">
        <w:rPr>
          <w:sz w:val="28"/>
          <w:szCs w:val="28"/>
        </w:rPr>
        <w:t>их в ГБУЗ «ДГП № 52 ДЗМ»  в 2018</w:t>
      </w:r>
      <w:r w:rsidRPr="0075665C">
        <w:rPr>
          <w:sz w:val="28"/>
          <w:szCs w:val="28"/>
        </w:rPr>
        <w:t xml:space="preserve"> году  не поступало.</w:t>
      </w:r>
    </w:p>
    <w:p w:rsidR="00BF71F7" w:rsidRPr="0075665C" w:rsidRDefault="00BF71F7" w:rsidP="008B4291">
      <w:pPr>
        <w:pStyle w:val="Standard"/>
        <w:jc w:val="both"/>
        <w:rPr>
          <w:b/>
          <w:sz w:val="28"/>
          <w:szCs w:val="28"/>
        </w:rPr>
      </w:pPr>
    </w:p>
    <w:p w:rsidR="00FE61CF" w:rsidRPr="0075665C" w:rsidRDefault="00FE61CF" w:rsidP="008B4291">
      <w:pPr>
        <w:pStyle w:val="Standard"/>
        <w:jc w:val="both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 xml:space="preserve">                                                                                  ДОСТИЖЕНИЯ</w:t>
      </w:r>
    </w:p>
    <w:p w:rsidR="00FE61CF" w:rsidRPr="0075665C" w:rsidRDefault="00FE61CF" w:rsidP="008B4291">
      <w:pPr>
        <w:pStyle w:val="Standard"/>
        <w:jc w:val="both"/>
        <w:rPr>
          <w:sz w:val="28"/>
          <w:szCs w:val="28"/>
        </w:rPr>
      </w:pPr>
    </w:p>
    <w:p w:rsidR="00BF71F7" w:rsidRPr="0075665C" w:rsidRDefault="00FE61CF" w:rsidP="00BF71F7">
      <w:pPr>
        <w:pStyle w:val="21"/>
        <w:spacing w:before="0" w:after="0" w:line="240" w:lineRule="auto"/>
        <w:ind w:firstLine="0"/>
        <w:rPr>
          <w:sz w:val="28"/>
          <w:szCs w:val="28"/>
        </w:rPr>
      </w:pPr>
      <w:r w:rsidRPr="0075665C">
        <w:rPr>
          <w:sz w:val="28"/>
          <w:szCs w:val="28"/>
        </w:rPr>
        <w:t xml:space="preserve">Сотрудники поликлиники приняли активное участие в медицинском сопровождении выборов Президента РФ 18.03.2018, выборов Мэра города Москвы 09.09.2018. За активное участие в программах города Москвы сотрудники ГБУЗ «ДГП № 52 ДЗМ» отмечены грамотами органов местного самоуправления, грамотами и благодарностями </w:t>
      </w:r>
      <w:r w:rsidR="006A76E4">
        <w:rPr>
          <w:sz w:val="28"/>
          <w:szCs w:val="28"/>
        </w:rPr>
        <w:t xml:space="preserve"> Д</w:t>
      </w:r>
      <w:r w:rsidR="006A76E4">
        <w:rPr>
          <w:sz w:val="28"/>
          <w:szCs w:val="28"/>
        </w:rPr>
        <w:t>е</w:t>
      </w:r>
      <w:r w:rsidR="006A76E4">
        <w:rPr>
          <w:sz w:val="28"/>
          <w:szCs w:val="28"/>
        </w:rPr>
        <w:t>партамента здравоохранения города Москвы</w:t>
      </w:r>
      <w:r w:rsidRPr="0075665C">
        <w:rPr>
          <w:sz w:val="28"/>
          <w:szCs w:val="28"/>
        </w:rPr>
        <w:t xml:space="preserve">. </w:t>
      </w:r>
    </w:p>
    <w:p w:rsidR="00FE61CF" w:rsidRPr="0075665C" w:rsidRDefault="00FE61CF" w:rsidP="00BF71F7">
      <w:pPr>
        <w:pStyle w:val="21"/>
        <w:spacing w:before="0" w:after="0" w:line="240" w:lineRule="auto"/>
        <w:ind w:firstLine="708"/>
        <w:rPr>
          <w:sz w:val="28"/>
          <w:szCs w:val="28"/>
        </w:rPr>
      </w:pPr>
      <w:r w:rsidRPr="0075665C">
        <w:rPr>
          <w:sz w:val="28"/>
          <w:szCs w:val="28"/>
        </w:rPr>
        <w:t xml:space="preserve">В 2018 году, в рамках проведения IV Московского городского съезда педиатров «Трудный диагноз в педиатрии. </w:t>
      </w:r>
      <w:proofErr w:type="gramStart"/>
      <w:r w:rsidRPr="0075665C">
        <w:rPr>
          <w:sz w:val="28"/>
          <w:szCs w:val="28"/>
        </w:rPr>
        <w:t>Междисциплинарный подход», в номинации «Лучшая медицинская отделения медицинской профилактики», «Лу</w:t>
      </w:r>
      <w:r w:rsidRPr="0075665C">
        <w:rPr>
          <w:sz w:val="28"/>
          <w:szCs w:val="28"/>
        </w:rPr>
        <w:t>ч</w:t>
      </w:r>
      <w:r w:rsidRPr="0075665C">
        <w:rPr>
          <w:sz w:val="28"/>
          <w:szCs w:val="28"/>
        </w:rPr>
        <w:t>ший врач-педиатр отделения медицинской профилактики» награждены сотрудники поликлиники: врач-педиатр отд</w:t>
      </w:r>
      <w:r w:rsidRPr="0075665C">
        <w:rPr>
          <w:sz w:val="28"/>
          <w:szCs w:val="28"/>
        </w:rPr>
        <w:t>е</w:t>
      </w:r>
      <w:r w:rsidRPr="0075665C">
        <w:rPr>
          <w:sz w:val="28"/>
          <w:szCs w:val="28"/>
        </w:rPr>
        <w:t>ления медицинской профилактики, старшая медицинская сестра отделения медицинской профилактики.</w:t>
      </w:r>
      <w:proofErr w:type="gramEnd"/>
      <w:r w:rsidRPr="0075665C">
        <w:rPr>
          <w:sz w:val="28"/>
          <w:szCs w:val="28"/>
        </w:rPr>
        <w:t xml:space="preserve"> Благодарн</w:t>
      </w:r>
      <w:r w:rsidRPr="0075665C">
        <w:rPr>
          <w:sz w:val="28"/>
          <w:szCs w:val="28"/>
        </w:rPr>
        <w:t>о</w:t>
      </w:r>
      <w:r w:rsidRPr="0075665C">
        <w:rPr>
          <w:sz w:val="28"/>
          <w:szCs w:val="28"/>
        </w:rPr>
        <w:t>стью Мэра города Москвы награждена врач</w:t>
      </w:r>
      <w:r w:rsidR="006D625C" w:rsidRPr="0075665C">
        <w:rPr>
          <w:sz w:val="28"/>
          <w:szCs w:val="28"/>
        </w:rPr>
        <w:t>-офтальмолог ГБУЗ «ДГП № 52 ДЗМ</w:t>
      </w:r>
      <w:r w:rsidR="001D60EF">
        <w:rPr>
          <w:sz w:val="28"/>
          <w:szCs w:val="28"/>
        </w:rPr>
        <w:t>.</w:t>
      </w:r>
    </w:p>
    <w:p w:rsidR="00FE61CF" w:rsidRPr="0075665C" w:rsidRDefault="00FE61CF" w:rsidP="00BF71F7">
      <w:pPr>
        <w:pStyle w:val="2"/>
        <w:shd w:val="clear" w:color="auto" w:fill="FFFFFF"/>
        <w:spacing w:before="0" w:after="0" w:line="320" w:lineRule="atLeast"/>
        <w:ind w:firstLine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В 2018 году сотрудники ГБУЗ «ДГП № 52 ДЗМ» приняли участие  в Городском конкурсе «Лучший кабинет зд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о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рового ребенка города Москвы», участие в Конкурсе отмечено Дипломом победителя в номинации «Лучшая мед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и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цинская сестра кабинета здорового ребенка». </w:t>
      </w:r>
    </w:p>
    <w:p w:rsidR="00BF71F7" w:rsidRPr="001D60EF" w:rsidRDefault="00BF71F7" w:rsidP="001D60EF">
      <w:pPr>
        <w:pStyle w:val="Standard"/>
        <w:rPr>
          <w:sz w:val="28"/>
          <w:szCs w:val="28"/>
        </w:rPr>
      </w:pPr>
      <w:r w:rsidRPr="0075665C">
        <w:rPr>
          <w:rFonts w:eastAsia="Droid Sans Fallback"/>
          <w:sz w:val="28"/>
          <w:szCs w:val="28"/>
          <w:lang w:bidi="hi-IN"/>
        </w:rPr>
        <w:t>На базе поликлиники функционирует Кафедра педиатрии с инфекционными болезнями у детей ФДПО Государственного бюджетного образовательного учреждения высшего профессионального образования «Российский национальный исследовательский медицинский Университет им. Н.И. Пирогова»; организованы совместные клинические разборы с</w:t>
      </w:r>
      <w:r w:rsidR="001D60EF">
        <w:rPr>
          <w:rFonts w:eastAsia="Droid Sans Fallback"/>
          <w:sz w:val="28"/>
          <w:szCs w:val="28"/>
          <w:lang w:bidi="hi-IN"/>
        </w:rPr>
        <w:t xml:space="preserve">ложных случаев с </w:t>
      </w:r>
      <w:r w:rsidRPr="0075665C">
        <w:rPr>
          <w:rFonts w:eastAsia="Droid Sans Fallback"/>
          <w:sz w:val="28"/>
          <w:szCs w:val="28"/>
          <w:lang w:bidi="hi-IN"/>
        </w:rPr>
        <w:t xml:space="preserve"> сотрудниками кафедры.</w:t>
      </w:r>
    </w:p>
    <w:p w:rsidR="00BF71F7" w:rsidRPr="0075665C" w:rsidRDefault="00BF71F7" w:rsidP="00BF71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65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 ГБУЗ «ДГП № 52 ДЗМ» ориентирована на раннее выявление онкологических заболеваний. В 2018 году в ГБУЗ «ДГП № 52 ДЗМ» проведен выездной цикл кафедры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Федерации» для врачебного персонала в количестве 30 человек по теме: «Принципы диагностики и лечения злокачественных опухолей у детей». Весь врачебный персонал, участвующий в выявлении и диагностике онкологических заболеваний прошел обучение на специализированном курсе в размере 144 часа, выданы сертификаты о повышении квалификации.</w:t>
      </w:r>
    </w:p>
    <w:p w:rsidR="00BF71F7" w:rsidRPr="0075665C" w:rsidRDefault="00BF71F7" w:rsidP="00BF71F7">
      <w:pPr>
        <w:pStyle w:val="21"/>
        <w:spacing w:before="0" w:after="0" w:line="240" w:lineRule="auto"/>
        <w:ind w:left="20" w:right="40" w:firstLine="640"/>
        <w:rPr>
          <w:sz w:val="28"/>
          <w:szCs w:val="28"/>
        </w:rPr>
      </w:pPr>
      <w:r w:rsidRPr="0075665C">
        <w:rPr>
          <w:sz w:val="28"/>
          <w:szCs w:val="28"/>
        </w:rPr>
        <w:t xml:space="preserve">Проведены Дни открытых дверей в ГБУЗ «ДГП № 52 ДЗМ» Центр Здоровья, посвященные Здоровому образу жизни.  </w:t>
      </w:r>
    </w:p>
    <w:p w:rsidR="00BF71F7" w:rsidRDefault="00BF71F7" w:rsidP="00BF71F7">
      <w:pPr>
        <w:pStyle w:val="2"/>
        <w:shd w:val="clear" w:color="auto" w:fill="FFFFFF"/>
        <w:spacing w:before="0" w:after="0" w:line="320" w:lineRule="atLeast"/>
        <w:ind w:firstLine="66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proofErr w:type="gramStart"/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В 2018 году сотрудники отделения профилактики ГБУЗ «ДГП № 52 ДЗМ» приняли участие в реализации пост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а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новления Правительства Москвы от 30 мая 2017 года № 300-ПП «О предоставлении медицинским организациям гос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у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дарственной системы здравоохранения города Москвы грантов в целях улучшения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ab/>
        <w:t>качества профилактической работы», став призером в категории «Поликлиника с лучшей организацией оказания медицинской помощи в образ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о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вательной организации». </w:t>
      </w:r>
      <w:proofErr w:type="gramEnd"/>
    </w:p>
    <w:p w:rsidR="00E529C8" w:rsidRPr="00E529C8" w:rsidRDefault="00E529C8" w:rsidP="00E529C8">
      <w:pPr>
        <w:rPr>
          <w:rFonts w:ascii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В санатории Департамента здравоохранения города </w:t>
      </w:r>
      <w:r w:rsidR="00BB0946">
        <w:rPr>
          <w:rFonts w:ascii="Times New Roman" w:hAnsi="Times New Roman" w:cs="Times New Roman"/>
          <w:sz w:val="28"/>
          <w:szCs w:val="28"/>
          <w:lang w:val="ru-RU" w:eastAsia="en-US" w:bidi="ar-SA"/>
        </w:rPr>
        <w:t>Москвы в 2018 году направлено 47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детей нуждающихся в оказании санаторно-курортной помощи</w:t>
      </w:r>
      <w:r w:rsidR="00BB0946"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</w:t>
      </w:r>
      <w:proofErr w:type="spellStart"/>
      <w:r w:rsidR="00BB0946">
        <w:rPr>
          <w:rFonts w:ascii="Times New Roman" w:hAnsi="Times New Roman" w:cs="Times New Roman"/>
          <w:sz w:val="28"/>
          <w:szCs w:val="28"/>
          <w:lang w:val="ru-RU" w:eastAsia="en-US" w:bidi="ar-SA"/>
        </w:rPr>
        <w:t>бронхолегочного</w:t>
      </w:r>
      <w:proofErr w:type="spellEnd"/>
      <w:r w:rsidR="00BB0946"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, </w:t>
      </w:r>
      <w:proofErr w:type="spellStart"/>
      <w:r w:rsidR="00BB0946">
        <w:rPr>
          <w:rFonts w:ascii="Times New Roman" w:hAnsi="Times New Roman" w:cs="Times New Roman"/>
          <w:sz w:val="28"/>
          <w:szCs w:val="28"/>
          <w:lang w:val="ru-RU" w:eastAsia="en-US" w:bidi="ar-SA"/>
        </w:rPr>
        <w:t>нефрологического</w:t>
      </w:r>
      <w:proofErr w:type="spellEnd"/>
      <w:r w:rsidR="00BB0946"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и гастроэнтерологического профиля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BF71F7" w:rsidRPr="0075665C" w:rsidRDefault="00BF71F7" w:rsidP="00BF71F7">
      <w:pPr>
        <w:pStyle w:val="21"/>
        <w:spacing w:before="0" w:after="0" w:line="240" w:lineRule="auto"/>
        <w:ind w:left="20" w:right="40" w:firstLine="640"/>
        <w:rPr>
          <w:sz w:val="28"/>
          <w:szCs w:val="28"/>
        </w:rPr>
      </w:pPr>
      <w:r w:rsidRPr="0075665C">
        <w:rPr>
          <w:sz w:val="28"/>
          <w:szCs w:val="28"/>
        </w:rPr>
        <w:t>22.12.</w:t>
      </w:r>
      <w:r w:rsidR="0075665C" w:rsidRPr="0075665C">
        <w:rPr>
          <w:sz w:val="28"/>
          <w:szCs w:val="28"/>
        </w:rPr>
        <w:t>2</w:t>
      </w:r>
      <w:r w:rsidRPr="0075665C">
        <w:rPr>
          <w:sz w:val="28"/>
          <w:szCs w:val="28"/>
        </w:rPr>
        <w:t>018 года сотрудники ГБУЗ приняли непосредственное участие в совместном проекте Департамента здр</w:t>
      </w:r>
      <w:r w:rsidRPr="0075665C">
        <w:rPr>
          <w:sz w:val="28"/>
          <w:szCs w:val="28"/>
        </w:rPr>
        <w:t>а</w:t>
      </w:r>
      <w:r w:rsidRPr="0075665C">
        <w:rPr>
          <w:sz w:val="28"/>
          <w:szCs w:val="28"/>
        </w:rPr>
        <w:t>воохранения города Москвы и телеканала «Москва- 24» по популяризации здорового образа жизни «Пульс города».</w:t>
      </w:r>
    </w:p>
    <w:p w:rsidR="00BF71F7" w:rsidRPr="0075665C" w:rsidRDefault="00BF71F7" w:rsidP="00BF71F7">
      <w:pPr>
        <w:pStyle w:val="21"/>
        <w:spacing w:before="0" w:after="0" w:line="240" w:lineRule="auto"/>
        <w:ind w:left="20" w:right="40" w:firstLine="640"/>
        <w:rPr>
          <w:sz w:val="28"/>
          <w:szCs w:val="28"/>
        </w:rPr>
      </w:pPr>
      <w:r w:rsidRPr="0075665C">
        <w:rPr>
          <w:sz w:val="28"/>
          <w:szCs w:val="28"/>
        </w:rPr>
        <w:t xml:space="preserve">В настоящее время в ГБУЗ «ДГП № 52 ДЗМ» внедряется «Регламент </w:t>
      </w:r>
      <w:proofErr w:type="gramStart"/>
      <w:r w:rsidRPr="0075665C">
        <w:rPr>
          <w:sz w:val="28"/>
          <w:szCs w:val="28"/>
        </w:rPr>
        <w:t>организации автоматизации учета движ</w:t>
      </w:r>
      <w:r w:rsidRPr="0075665C">
        <w:rPr>
          <w:sz w:val="28"/>
          <w:szCs w:val="28"/>
        </w:rPr>
        <w:t>е</w:t>
      </w:r>
      <w:r w:rsidRPr="0075665C">
        <w:rPr>
          <w:sz w:val="28"/>
          <w:szCs w:val="28"/>
        </w:rPr>
        <w:t>ния медицинских карт</w:t>
      </w:r>
      <w:proofErr w:type="gramEnd"/>
      <w:r w:rsidRPr="0075665C">
        <w:rPr>
          <w:sz w:val="28"/>
          <w:szCs w:val="28"/>
        </w:rPr>
        <w:t xml:space="preserve"> в медицинских организациях государственной</w:t>
      </w:r>
      <w:r w:rsidRPr="0075665C">
        <w:rPr>
          <w:sz w:val="28"/>
          <w:szCs w:val="28"/>
        </w:rPr>
        <w:tab/>
        <w:t>системы здравоохранения города Москвы, ок</w:t>
      </w:r>
      <w:r w:rsidRPr="0075665C">
        <w:rPr>
          <w:sz w:val="28"/>
          <w:szCs w:val="28"/>
        </w:rPr>
        <w:t>а</w:t>
      </w:r>
      <w:r w:rsidRPr="0075665C">
        <w:rPr>
          <w:sz w:val="28"/>
          <w:szCs w:val="28"/>
        </w:rPr>
        <w:t>зывающих первичную медико-</w:t>
      </w:r>
      <w:r w:rsidRPr="0075665C">
        <w:rPr>
          <w:sz w:val="28"/>
          <w:szCs w:val="28"/>
        </w:rPr>
        <w:softHyphen/>
        <w:t>санитарную помощь взрослой и детской категории населения».</w:t>
      </w:r>
    </w:p>
    <w:p w:rsidR="00BF71F7" w:rsidRPr="0075665C" w:rsidRDefault="001D60EF" w:rsidP="008B42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Благодаря </w:t>
      </w:r>
      <w:r w:rsidR="00BC2858">
        <w:rPr>
          <w:sz w:val="28"/>
          <w:szCs w:val="28"/>
        </w:rPr>
        <w:t xml:space="preserve">проведенным </w:t>
      </w:r>
      <w:proofErr w:type="gramStart"/>
      <w:r w:rsidR="00BC2858">
        <w:rPr>
          <w:sz w:val="28"/>
          <w:szCs w:val="28"/>
        </w:rPr>
        <w:t>мероприятиям</w:t>
      </w:r>
      <w:proofErr w:type="gramEnd"/>
      <w:r w:rsidR="00BC2858">
        <w:rPr>
          <w:sz w:val="28"/>
          <w:szCs w:val="28"/>
        </w:rPr>
        <w:t xml:space="preserve"> направленным  на </w:t>
      </w:r>
      <w:proofErr w:type="spellStart"/>
      <w:r w:rsidR="00BC2858">
        <w:rPr>
          <w:sz w:val="28"/>
          <w:szCs w:val="28"/>
        </w:rPr>
        <w:t>пациенториентированность</w:t>
      </w:r>
      <w:proofErr w:type="spellEnd"/>
      <w:r w:rsidR="00BC2858">
        <w:rPr>
          <w:sz w:val="28"/>
          <w:szCs w:val="28"/>
        </w:rPr>
        <w:t xml:space="preserve">, повышение качества оказания медицинской помощи детям, </w:t>
      </w:r>
      <w:r w:rsidR="00BC2858" w:rsidRPr="00BC2858">
        <w:rPr>
          <w:sz w:val="28"/>
          <w:szCs w:val="28"/>
        </w:rPr>
        <w:t xml:space="preserve">прирост прикрепленного </w:t>
      </w:r>
      <w:proofErr w:type="spellStart"/>
      <w:r w:rsidR="00BC2858" w:rsidRPr="00BC2858">
        <w:rPr>
          <w:sz w:val="28"/>
          <w:szCs w:val="28"/>
        </w:rPr>
        <w:t>населения</w:t>
      </w:r>
      <w:r w:rsidR="00985319">
        <w:rPr>
          <w:sz w:val="28"/>
          <w:szCs w:val="28"/>
        </w:rPr>
        <w:t>в</w:t>
      </w:r>
      <w:proofErr w:type="spellEnd"/>
      <w:r w:rsidR="00985319">
        <w:rPr>
          <w:sz w:val="28"/>
          <w:szCs w:val="28"/>
        </w:rPr>
        <w:t xml:space="preserve"> Амбулаторном центре </w:t>
      </w:r>
      <w:r w:rsidR="00BC2858" w:rsidRPr="00BC2858">
        <w:rPr>
          <w:sz w:val="28"/>
          <w:szCs w:val="28"/>
        </w:rPr>
        <w:t xml:space="preserve"> составил </w:t>
      </w:r>
      <w:r w:rsidR="008B3BF4" w:rsidRPr="008B3BF4">
        <w:rPr>
          <w:sz w:val="28"/>
          <w:szCs w:val="28"/>
        </w:rPr>
        <w:t xml:space="preserve">1841 </w:t>
      </w:r>
      <w:r w:rsidR="00BC2858" w:rsidRPr="00BC2858">
        <w:rPr>
          <w:sz w:val="28"/>
          <w:szCs w:val="28"/>
        </w:rPr>
        <w:t>человек, подавших заявление о выборе медицинской организации в ГБУЗ «ДГП № 52 ДЗМ».</w:t>
      </w:r>
    </w:p>
    <w:p w:rsidR="00545E21" w:rsidRPr="0075665C" w:rsidRDefault="00545E21" w:rsidP="008B4291">
      <w:pPr>
        <w:pStyle w:val="Standard"/>
        <w:rPr>
          <w:sz w:val="28"/>
          <w:szCs w:val="28"/>
        </w:rPr>
      </w:pPr>
      <w:r w:rsidRPr="0075665C">
        <w:rPr>
          <w:b/>
          <w:sz w:val="28"/>
          <w:szCs w:val="28"/>
        </w:rPr>
        <w:t>Центром здоровья ГБУЗ «ДГП № 52 ДЗМ» в</w:t>
      </w:r>
      <w:r w:rsidR="00F40273" w:rsidRPr="0075665C">
        <w:rPr>
          <w:b/>
          <w:sz w:val="28"/>
          <w:szCs w:val="28"/>
        </w:rPr>
        <w:t xml:space="preserve"> 2018 году проведены 14 </w:t>
      </w:r>
      <w:r w:rsidR="005B00F0" w:rsidRPr="0075665C">
        <w:rPr>
          <w:b/>
          <w:sz w:val="28"/>
          <w:szCs w:val="28"/>
        </w:rPr>
        <w:t>мероприятий</w:t>
      </w:r>
      <w:r w:rsidR="00985319">
        <w:rPr>
          <w:b/>
          <w:sz w:val="28"/>
          <w:szCs w:val="28"/>
        </w:rPr>
        <w:t>.</w:t>
      </w:r>
    </w:p>
    <w:tbl>
      <w:tblPr>
        <w:tblStyle w:val="a8"/>
        <w:tblW w:w="5000" w:type="pct"/>
        <w:tblCellMar>
          <w:left w:w="28" w:type="dxa"/>
          <w:right w:w="28" w:type="dxa"/>
        </w:tblCellMar>
        <w:tblLook w:val="04A0"/>
      </w:tblPr>
      <w:tblGrid>
        <w:gridCol w:w="10416"/>
        <w:gridCol w:w="3927"/>
      </w:tblGrid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Проведенные меро</w:t>
            </w:r>
            <w:r w:rsidR="009B40F9" w:rsidRPr="0075665C">
              <w:rPr>
                <w:b/>
                <w:sz w:val="28"/>
                <w:szCs w:val="28"/>
              </w:rPr>
              <w:t>приятия в Центре Здоровья в 2018</w:t>
            </w:r>
            <w:r w:rsidRPr="0075665C">
              <w:rPr>
                <w:b/>
                <w:sz w:val="28"/>
                <w:szCs w:val="28"/>
              </w:rPr>
              <w:t xml:space="preserve"> году: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Количество    человек</w:t>
            </w:r>
          </w:p>
        </w:tc>
      </w:tr>
      <w:tr w:rsidR="0075665C" w:rsidRPr="0075665C" w:rsidTr="001D60EF">
        <w:trPr>
          <w:trHeight w:val="208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1. «Всемирный День Почки»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35</w:t>
            </w:r>
          </w:p>
        </w:tc>
      </w:tr>
      <w:tr w:rsidR="0075665C" w:rsidRPr="0075665C" w:rsidTr="001D60EF">
        <w:trPr>
          <w:trHeight w:val="401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2. «Всемирный День Здоровья»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lastRenderedPageBreak/>
              <w:t>38</w:t>
            </w:r>
          </w:p>
        </w:tc>
      </w:tr>
      <w:tr w:rsidR="0075665C" w:rsidRPr="0075665C" w:rsidTr="00343B28">
        <w:trPr>
          <w:trHeight w:val="256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lastRenderedPageBreak/>
              <w:t>3. «Всемирный День без табака»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114</w:t>
            </w:r>
          </w:p>
        </w:tc>
      </w:tr>
      <w:tr w:rsidR="0075665C" w:rsidRPr="0075665C" w:rsidTr="00343B28">
        <w:trPr>
          <w:trHeight w:val="308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4. «День Защиты Детей»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327309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40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5. «Международный День Борьбы с наркоманией»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29</w:t>
            </w:r>
          </w:p>
        </w:tc>
      </w:tr>
      <w:tr w:rsidR="0075665C" w:rsidRPr="0075665C" w:rsidTr="00327309">
        <w:trPr>
          <w:trHeight w:val="557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327309" w:rsidP="00327309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6. «Подари Мне Жизнь»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21</w:t>
            </w:r>
          </w:p>
        </w:tc>
      </w:tr>
      <w:tr w:rsidR="0075665C" w:rsidRPr="0075665C" w:rsidTr="00343B28">
        <w:trPr>
          <w:trHeight w:val="478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7. «Всемирный День Борьбы с Гепатитами»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23</w:t>
            </w:r>
          </w:p>
        </w:tc>
      </w:tr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8. « </w:t>
            </w:r>
            <w:proofErr w:type="spellStart"/>
            <w:proofErr w:type="gramStart"/>
            <w:r w:rsidRPr="0075665C">
              <w:rPr>
                <w:sz w:val="28"/>
                <w:szCs w:val="28"/>
              </w:rPr>
              <w:t>Москвичам-Здоровый</w:t>
            </w:r>
            <w:proofErr w:type="spellEnd"/>
            <w:proofErr w:type="gramEnd"/>
            <w:r w:rsidRPr="0075665C">
              <w:rPr>
                <w:sz w:val="28"/>
                <w:szCs w:val="28"/>
              </w:rPr>
              <w:t xml:space="preserve"> Образ Жизни»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61</w:t>
            </w:r>
          </w:p>
        </w:tc>
      </w:tr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9.»День города Москвы»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22</w:t>
            </w:r>
          </w:p>
        </w:tc>
      </w:tr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10. «Всероссийский День Трезвости»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151</w:t>
            </w:r>
          </w:p>
        </w:tc>
      </w:tr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11. «Всемирный День Сердца»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16</w:t>
            </w:r>
          </w:p>
        </w:tc>
      </w:tr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12. «Всемирный День борьбы с Диабетом»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71</w:t>
            </w:r>
          </w:p>
        </w:tc>
      </w:tr>
      <w:tr w:rsidR="0075665C" w:rsidRPr="0075665C" w:rsidTr="00343B2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13. «Всемирный День борьбы с ВИЧ/СПИД»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42</w:t>
            </w:r>
          </w:p>
        </w:tc>
      </w:tr>
      <w:tr w:rsidR="0075665C" w:rsidRPr="0075665C" w:rsidTr="00343B28">
        <w:trPr>
          <w:trHeight w:val="7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14. «Международный День Инвалидов»</w:t>
            </w: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45E21" w:rsidRPr="0075665C" w:rsidRDefault="00545E21" w:rsidP="008B4291">
            <w:pPr>
              <w:pStyle w:val="Standard"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10</w:t>
            </w:r>
          </w:p>
        </w:tc>
      </w:tr>
      <w:tr w:rsidR="00343B28" w:rsidRPr="0075665C" w:rsidTr="00343B28">
        <w:trPr>
          <w:trHeight w:val="7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343B28" w:rsidRPr="0075665C" w:rsidRDefault="00343B28" w:rsidP="008B4291">
            <w:pPr>
              <w:pStyle w:val="Standard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ИТОГО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343B28" w:rsidRPr="0075665C" w:rsidRDefault="00343B28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673</w:t>
            </w:r>
          </w:p>
        </w:tc>
      </w:tr>
    </w:tbl>
    <w:p w:rsidR="005E5101" w:rsidRPr="0075665C" w:rsidRDefault="005E5101" w:rsidP="008B4291">
      <w:pPr>
        <w:pStyle w:val="Standard"/>
        <w:rPr>
          <w:sz w:val="28"/>
          <w:szCs w:val="28"/>
        </w:rPr>
      </w:pPr>
    </w:p>
    <w:p w:rsidR="005E5101" w:rsidRPr="0075665C" w:rsidRDefault="005E5101" w:rsidP="008B4291">
      <w:pPr>
        <w:pStyle w:val="Standard"/>
        <w:rPr>
          <w:sz w:val="28"/>
          <w:szCs w:val="28"/>
        </w:rPr>
      </w:pPr>
    </w:p>
    <w:p w:rsidR="005E5101" w:rsidRPr="008B3BF4" w:rsidRDefault="008B3BF4" w:rsidP="005A25F5">
      <w:pPr>
        <w:pStyle w:val="Standard"/>
        <w:jc w:val="both"/>
        <w:rPr>
          <w:sz w:val="28"/>
          <w:szCs w:val="28"/>
        </w:rPr>
      </w:pPr>
      <w:r w:rsidRPr="008B3BF4">
        <w:rPr>
          <w:sz w:val="28"/>
          <w:szCs w:val="28"/>
          <w:lang w:eastAsia="en-US"/>
        </w:rPr>
        <w:lastRenderedPageBreak/>
        <w:t>ГБУЗ «ДГП № 52 ДЗМ</w:t>
      </w:r>
      <w:proofErr w:type="gramStart"/>
      <w:r w:rsidRPr="008B3BF4">
        <w:rPr>
          <w:sz w:val="28"/>
          <w:szCs w:val="28"/>
          <w:lang w:eastAsia="en-US"/>
        </w:rPr>
        <w:t>»</w:t>
      </w:r>
      <w:r w:rsidR="00DE4AB2">
        <w:rPr>
          <w:sz w:val="28"/>
          <w:szCs w:val="28"/>
          <w:lang w:eastAsia="en-US"/>
        </w:rPr>
        <w:t>н</w:t>
      </w:r>
      <w:proofErr w:type="gramEnd"/>
      <w:r w:rsidR="00DE4AB2">
        <w:rPr>
          <w:sz w:val="28"/>
          <w:szCs w:val="28"/>
          <w:lang w:eastAsia="en-US"/>
        </w:rPr>
        <w:t xml:space="preserve">а сегодняшний день является динамически развивающейся медицинской организацией. Сотрудники </w:t>
      </w:r>
      <w:r w:rsidR="00DE4AB2" w:rsidRPr="008B3BF4">
        <w:rPr>
          <w:sz w:val="28"/>
          <w:szCs w:val="28"/>
          <w:lang w:eastAsia="en-US"/>
        </w:rPr>
        <w:t>ГБУЗ «ДГП № 52 ДЗМ»</w:t>
      </w:r>
      <w:r w:rsidR="00DE4AB2">
        <w:rPr>
          <w:sz w:val="28"/>
          <w:szCs w:val="28"/>
          <w:lang w:eastAsia="en-US"/>
        </w:rPr>
        <w:t xml:space="preserve"> принимают активное участие в жизни поликлиники, учувствуют в культурных и спортивных мероприятиях. Приоритетными задачами для администрации  и сотрудников </w:t>
      </w:r>
      <w:r w:rsidR="00DE4AB2" w:rsidRPr="008B3BF4">
        <w:rPr>
          <w:sz w:val="28"/>
          <w:szCs w:val="28"/>
          <w:lang w:eastAsia="en-US"/>
        </w:rPr>
        <w:t>ГБУЗ «ДГП № 52 ДЗМ»</w:t>
      </w:r>
      <w:r w:rsidR="00DE4AB2">
        <w:rPr>
          <w:sz w:val="28"/>
          <w:szCs w:val="28"/>
          <w:lang w:eastAsia="en-US"/>
        </w:rPr>
        <w:t xml:space="preserve"> являются </w:t>
      </w:r>
      <w:proofErr w:type="spellStart"/>
      <w:r w:rsidR="00DE4AB2">
        <w:rPr>
          <w:sz w:val="28"/>
          <w:szCs w:val="28"/>
          <w:lang w:eastAsia="en-US"/>
        </w:rPr>
        <w:t>пациентоориентированность</w:t>
      </w:r>
      <w:proofErr w:type="spellEnd"/>
      <w:r w:rsidR="00DE4AB2">
        <w:rPr>
          <w:sz w:val="28"/>
          <w:szCs w:val="28"/>
          <w:lang w:eastAsia="en-US"/>
        </w:rPr>
        <w:t xml:space="preserve">, повышение качества оказываемой медицинской помощи детскому населению района «Соколиная Гора» и популяризация здорового образа жизни для подрастающего поколения. </w:t>
      </w:r>
    </w:p>
    <w:sectPr w:rsidR="005E5101" w:rsidRPr="008B3BF4" w:rsidSect="00327309">
      <w:pgSz w:w="16838" w:h="11906" w:orient="landscape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24" w:rsidRDefault="00776324" w:rsidP="005E5101">
      <w:r>
        <w:separator/>
      </w:r>
    </w:p>
  </w:endnote>
  <w:endnote w:type="continuationSeparator" w:id="1">
    <w:p w:rsidR="00776324" w:rsidRDefault="00776324" w:rsidP="005E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24" w:rsidRDefault="00776324" w:rsidP="005E5101">
      <w:r w:rsidRPr="005E5101">
        <w:rPr>
          <w:color w:val="000000"/>
        </w:rPr>
        <w:separator/>
      </w:r>
    </w:p>
  </w:footnote>
  <w:footnote w:type="continuationSeparator" w:id="1">
    <w:p w:rsidR="00776324" w:rsidRDefault="00776324" w:rsidP="005E5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5028"/>
    <w:multiLevelType w:val="hybridMultilevel"/>
    <w:tmpl w:val="06F89EC0"/>
    <w:lvl w:ilvl="0" w:tplc="44F26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F46EB2"/>
    <w:multiLevelType w:val="hybridMultilevel"/>
    <w:tmpl w:val="466A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101"/>
    <w:rsid w:val="00012727"/>
    <w:rsid w:val="0003128A"/>
    <w:rsid w:val="0004183F"/>
    <w:rsid w:val="00044519"/>
    <w:rsid w:val="00044DA0"/>
    <w:rsid w:val="000562CD"/>
    <w:rsid w:val="00080688"/>
    <w:rsid w:val="000A79E4"/>
    <w:rsid w:val="000B0A96"/>
    <w:rsid w:val="000B6D25"/>
    <w:rsid w:val="000C1650"/>
    <w:rsid w:val="000D28EA"/>
    <w:rsid w:val="000D321D"/>
    <w:rsid w:val="000D65B5"/>
    <w:rsid w:val="000F1A49"/>
    <w:rsid w:val="000F5FBA"/>
    <w:rsid w:val="0010272E"/>
    <w:rsid w:val="00102D13"/>
    <w:rsid w:val="00126F62"/>
    <w:rsid w:val="001271D6"/>
    <w:rsid w:val="00133AFE"/>
    <w:rsid w:val="001469DB"/>
    <w:rsid w:val="001514FB"/>
    <w:rsid w:val="00156CC3"/>
    <w:rsid w:val="00163DD9"/>
    <w:rsid w:val="00167B7A"/>
    <w:rsid w:val="001930AA"/>
    <w:rsid w:val="001972EE"/>
    <w:rsid w:val="001B2151"/>
    <w:rsid w:val="001B21A8"/>
    <w:rsid w:val="001C36AA"/>
    <w:rsid w:val="001C4432"/>
    <w:rsid w:val="001C45E4"/>
    <w:rsid w:val="001D60EF"/>
    <w:rsid w:val="001D70E3"/>
    <w:rsid w:val="001E15B1"/>
    <w:rsid w:val="001E38D8"/>
    <w:rsid w:val="001E3BD6"/>
    <w:rsid w:val="001F0BCB"/>
    <w:rsid w:val="001F74AB"/>
    <w:rsid w:val="0020676D"/>
    <w:rsid w:val="00212874"/>
    <w:rsid w:val="00215FFC"/>
    <w:rsid w:val="002204A6"/>
    <w:rsid w:val="00220A48"/>
    <w:rsid w:val="002667C5"/>
    <w:rsid w:val="00267FC9"/>
    <w:rsid w:val="00284A74"/>
    <w:rsid w:val="00292537"/>
    <w:rsid w:val="00292E33"/>
    <w:rsid w:val="00293C2C"/>
    <w:rsid w:val="002A64BA"/>
    <w:rsid w:val="002C5ECC"/>
    <w:rsid w:val="002D67EB"/>
    <w:rsid w:val="002E2E55"/>
    <w:rsid w:val="002E4284"/>
    <w:rsid w:val="002F0847"/>
    <w:rsid w:val="00327309"/>
    <w:rsid w:val="0033062B"/>
    <w:rsid w:val="0034159A"/>
    <w:rsid w:val="00343B28"/>
    <w:rsid w:val="00344861"/>
    <w:rsid w:val="0035085C"/>
    <w:rsid w:val="00351711"/>
    <w:rsid w:val="00366F0E"/>
    <w:rsid w:val="00375383"/>
    <w:rsid w:val="0038567F"/>
    <w:rsid w:val="003A71BD"/>
    <w:rsid w:val="003B04E5"/>
    <w:rsid w:val="003B18D9"/>
    <w:rsid w:val="003C285C"/>
    <w:rsid w:val="003C6106"/>
    <w:rsid w:val="003C6792"/>
    <w:rsid w:val="003D22AE"/>
    <w:rsid w:val="003D5737"/>
    <w:rsid w:val="003E1A99"/>
    <w:rsid w:val="003E31E2"/>
    <w:rsid w:val="003E70A9"/>
    <w:rsid w:val="003F3D30"/>
    <w:rsid w:val="00411B0B"/>
    <w:rsid w:val="00425C55"/>
    <w:rsid w:val="00430382"/>
    <w:rsid w:val="0044266F"/>
    <w:rsid w:val="00443AF1"/>
    <w:rsid w:val="00443D7C"/>
    <w:rsid w:val="00445BE2"/>
    <w:rsid w:val="00465527"/>
    <w:rsid w:val="00467EFD"/>
    <w:rsid w:val="0048213B"/>
    <w:rsid w:val="00492536"/>
    <w:rsid w:val="004B31B2"/>
    <w:rsid w:val="004B5AA9"/>
    <w:rsid w:val="004D2120"/>
    <w:rsid w:val="004E4E01"/>
    <w:rsid w:val="005021BA"/>
    <w:rsid w:val="0050247A"/>
    <w:rsid w:val="00504389"/>
    <w:rsid w:val="00507F23"/>
    <w:rsid w:val="005113BD"/>
    <w:rsid w:val="00522B7F"/>
    <w:rsid w:val="0053121C"/>
    <w:rsid w:val="00533417"/>
    <w:rsid w:val="005401E6"/>
    <w:rsid w:val="0054420A"/>
    <w:rsid w:val="00545E21"/>
    <w:rsid w:val="00551E74"/>
    <w:rsid w:val="00567E7E"/>
    <w:rsid w:val="00583F09"/>
    <w:rsid w:val="005A25F5"/>
    <w:rsid w:val="005B00F0"/>
    <w:rsid w:val="005B2C4C"/>
    <w:rsid w:val="005B4C7B"/>
    <w:rsid w:val="005E27F7"/>
    <w:rsid w:val="005E5101"/>
    <w:rsid w:val="00602E30"/>
    <w:rsid w:val="00612671"/>
    <w:rsid w:val="0061758A"/>
    <w:rsid w:val="00621494"/>
    <w:rsid w:val="00621EBE"/>
    <w:rsid w:val="0062780D"/>
    <w:rsid w:val="00651A7E"/>
    <w:rsid w:val="00653CB4"/>
    <w:rsid w:val="00664B85"/>
    <w:rsid w:val="00677C43"/>
    <w:rsid w:val="006829C0"/>
    <w:rsid w:val="006A48FB"/>
    <w:rsid w:val="006A76E4"/>
    <w:rsid w:val="006C25D7"/>
    <w:rsid w:val="006C5C44"/>
    <w:rsid w:val="006D3F9D"/>
    <w:rsid w:val="006D625C"/>
    <w:rsid w:val="006E02CA"/>
    <w:rsid w:val="006F7C76"/>
    <w:rsid w:val="007054E5"/>
    <w:rsid w:val="00710A52"/>
    <w:rsid w:val="007403EF"/>
    <w:rsid w:val="0075480C"/>
    <w:rsid w:val="00754867"/>
    <w:rsid w:val="00755A2F"/>
    <w:rsid w:val="0075665C"/>
    <w:rsid w:val="00774F24"/>
    <w:rsid w:val="00776324"/>
    <w:rsid w:val="0078499A"/>
    <w:rsid w:val="007970A0"/>
    <w:rsid w:val="007B5A77"/>
    <w:rsid w:val="007C327D"/>
    <w:rsid w:val="007C7234"/>
    <w:rsid w:val="007D15D4"/>
    <w:rsid w:val="008001C6"/>
    <w:rsid w:val="00802989"/>
    <w:rsid w:val="0081506B"/>
    <w:rsid w:val="0081738F"/>
    <w:rsid w:val="00840263"/>
    <w:rsid w:val="00854E3B"/>
    <w:rsid w:val="00860FD9"/>
    <w:rsid w:val="008614B8"/>
    <w:rsid w:val="00865416"/>
    <w:rsid w:val="00870CEE"/>
    <w:rsid w:val="00891C26"/>
    <w:rsid w:val="00896633"/>
    <w:rsid w:val="008B25F2"/>
    <w:rsid w:val="008B3BF4"/>
    <w:rsid w:val="008B4291"/>
    <w:rsid w:val="008C1766"/>
    <w:rsid w:val="009159C0"/>
    <w:rsid w:val="009438C8"/>
    <w:rsid w:val="00956876"/>
    <w:rsid w:val="009641C9"/>
    <w:rsid w:val="009649BC"/>
    <w:rsid w:val="00965343"/>
    <w:rsid w:val="0097136C"/>
    <w:rsid w:val="009730AB"/>
    <w:rsid w:val="00983323"/>
    <w:rsid w:val="00984C90"/>
    <w:rsid w:val="00985319"/>
    <w:rsid w:val="00985538"/>
    <w:rsid w:val="009911B6"/>
    <w:rsid w:val="00991D32"/>
    <w:rsid w:val="00992424"/>
    <w:rsid w:val="009A365F"/>
    <w:rsid w:val="009B0FED"/>
    <w:rsid w:val="009B14BF"/>
    <w:rsid w:val="009B40F9"/>
    <w:rsid w:val="009C50B5"/>
    <w:rsid w:val="009D5D09"/>
    <w:rsid w:val="009E799D"/>
    <w:rsid w:val="009F2C85"/>
    <w:rsid w:val="00A32D69"/>
    <w:rsid w:val="00A44E97"/>
    <w:rsid w:val="00A46C83"/>
    <w:rsid w:val="00A754F0"/>
    <w:rsid w:val="00A76B5D"/>
    <w:rsid w:val="00A80D6F"/>
    <w:rsid w:val="00A955D6"/>
    <w:rsid w:val="00AA5765"/>
    <w:rsid w:val="00AC4421"/>
    <w:rsid w:val="00AE4AD8"/>
    <w:rsid w:val="00AF0B95"/>
    <w:rsid w:val="00AF2F1C"/>
    <w:rsid w:val="00AF3CE8"/>
    <w:rsid w:val="00AF6616"/>
    <w:rsid w:val="00AF675F"/>
    <w:rsid w:val="00B30760"/>
    <w:rsid w:val="00B45CB3"/>
    <w:rsid w:val="00B45DE7"/>
    <w:rsid w:val="00B4740B"/>
    <w:rsid w:val="00B47646"/>
    <w:rsid w:val="00B5474B"/>
    <w:rsid w:val="00B55262"/>
    <w:rsid w:val="00B618DB"/>
    <w:rsid w:val="00B64944"/>
    <w:rsid w:val="00B906BE"/>
    <w:rsid w:val="00BA5BAA"/>
    <w:rsid w:val="00BB0946"/>
    <w:rsid w:val="00BB72AC"/>
    <w:rsid w:val="00BC2858"/>
    <w:rsid w:val="00BD1A8E"/>
    <w:rsid w:val="00BF71F7"/>
    <w:rsid w:val="00C073B8"/>
    <w:rsid w:val="00C2514F"/>
    <w:rsid w:val="00C50456"/>
    <w:rsid w:val="00C600EF"/>
    <w:rsid w:val="00C76199"/>
    <w:rsid w:val="00C9285E"/>
    <w:rsid w:val="00CD7414"/>
    <w:rsid w:val="00CE597D"/>
    <w:rsid w:val="00CF2423"/>
    <w:rsid w:val="00CF3440"/>
    <w:rsid w:val="00D02E9B"/>
    <w:rsid w:val="00D07362"/>
    <w:rsid w:val="00D11F7B"/>
    <w:rsid w:val="00D2698C"/>
    <w:rsid w:val="00D314B1"/>
    <w:rsid w:val="00D558A1"/>
    <w:rsid w:val="00D5788C"/>
    <w:rsid w:val="00D64152"/>
    <w:rsid w:val="00D6790C"/>
    <w:rsid w:val="00D708FB"/>
    <w:rsid w:val="00D7456B"/>
    <w:rsid w:val="00D83AEE"/>
    <w:rsid w:val="00D936A9"/>
    <w:rsid w:val="00DA0F9C"/>
    <w:rsid w:val="00DC6CCD"/>
    <w:rsid w:val="00DD3279"/>
    <w:rsid w:val="00DE4AB2"/>
    <w:rsid w:val="00E012A3"/>
    <w:rsid w:val="00E03238"/>
    <w:rsid w:val="00E11EC8"/>
    <w:rsid w:val="00E12A34"/>
    <w:rsid w:val="00E35763"/>
    <w:rsid w:val="00E35DD6"/>
    <w:rsid w:val="00E47383"/>
    <w:rsid w:val="00E529C8"/>
    <w:rsid w:val="00E53EB0"/>
    <w:rsid w:val="00E55A04"/>
    <w:rsid w:val="00E56F3F"/>
    <w:rsid w:val="00E57429"/>
    <w:rsid w:val="00E65C05"/>
    <w:rsid w:val="00E733FB"/>
    <w:rsid w:val="00E848CB"/>
    <w:rsid w:val="00E8679B"/>
    <w:rsid w:val="00E972CC"/>
    <w:rsid w:val="00EA7A75"/>
    <w:rsid w:val="00EB0504"/>
    <w:rsid w:val="00EC6B45"/>
    <w:rsid w:val="00F06FD5"/>
    <w:rsid w:val="00F115DA"/>
    <w:rsid w:val="00F1632C"/>
    <w:rsid w:val="00F40273"/>
    <w:rsid w:val="00F46242"/>
    <w:rsid w:val="00F66697"/>
    <w:rsid w:val="00F75E8D"/>
    <w:rsid w:val="00F94337"/>
    <w:rsid w:val="00F95940"/>
    <w:rsid w:val="00FA2E90"/>
    <w:rsid w:val="00FA6754"/>
    <w:rsid w:val="00FB4654"/>
    <w:rsid w:val="00FD7121"/>
    <w:rsid w:val="00FE61CF"/>
    <w:rsid w:val="00FF1004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54"/>
  </w:style>
  <w:style w:type="paragraph" w:styleId="1">
    <w:name w:val="heading 1"/>
    <w:basedOn w:val="a"/>
    <w:link w:val="10"/>
    <w:uiPriority w:val="99"/>
    <w:qFormat/>
    <w:rsid w:val="002E428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61CF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101"/>
    <w:pPr>
      <w:widowControl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rsid w:val="005E51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5E5101"/>
    <w:pPr>
      <w:spacing w:after="140" w:line="288" w:lineRule="auto"/>
    </w:pPr>
  </w:style>
  <w:style w:type="paragraph" w:styleId="a3">
    <w:name w:val="List"/>
    <w:basedOn w:val="Textbody"/>
    <w:rsid w:val="005E5101"/>
    <w:rPr>
      <w:rFonts w:cs="FreeSans"/>
    </w:rPr>
  </w:style>
  <w:style w:type="paragraph" w:customStyle="1" w:styleId="11">
    <w:name w:val="Название объекта1"/>
    <w:basedOn w:val="Standard"/>
    <w:rsid w:val="005E510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5E5101"/>
    <w:pPr>
      <w:suppressLineNumbers/>
    </w:pPr>
    <w:rPr>
      <w:rFonts w:cs="FreeSans"/>
    </w:rPr>
  </w:style>
  <w:style w:type="paragraph" w:styleId="a4">
    <w:name w:val="Balloon Text"/>
    <w:basedOn w:val="Standard"/>
    <w:rsid w:val="005E510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Standard"/>
    <w:rsid w:val="005E510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5E5101"/>
    <w:pPr>
      <w:tabs>
        <w:tab w:val="center" w:pos="4677"/>
        <w:tab w:val="right" w:pos="9355"/>
      </w:tabs>
    </w:pPr>
  </w:style>
  <w:style w:type="paragraph" w:styleId="a5">
    <w:name w:val="Normal (Web)"/>
    <w:basedOn w:val="Standard"/>
    <w:rsid w:val="005E5101"/>
    <w:pPr>
      <w:spacing w:before="280" w:after="280"/>
    </w:pPr>
  </w:style>
  <w:style w:type="paragraph" w:customStyle="1" w:styleId="TableContents">
    <w:name w:val="Table Contents"/>
    <w:basedOn w:val="Standard"/>
    <w:rsid w:val="005E5101"/>
    <w:pPr>
      <w:suppressLineNumbers/>
    </w:pPr>
  </w:style>
  <w:style w:type="paragraph" w:customStyle="1" w:styleId="TableHeading">
    <w:name w:val="Table Heading"/>
    <w:basedOn w:val="TableContents"/>
    <w:rsid w:val="005E5101"/>
    <w:pPr>
      <w:jc w:val="center"/>
    </w:pPr>
    <w:rPr>
      <w:b/>
      <w:bCs/>
    </w:rPr>
  </w:style>
  <w:style w:type="character" w:customStyle="1" w:styleId="a6">
    <w:name w:val="Верхний колонтитул Знак"/>
    <w:basedOn w:val="a0"/>
    <w:rsid w:val="005E5101"/>
    <w:rPr>
      <w:sz w:val="24"/>
      <w:szCs w:val="24"/>
    </w:rPr>
  </w:style>
  <w:style w:type="character" w:customStyle="1" w:styleId="a7">
    <w:name w:val="Нижний колонтитул Знак"/>
    <w:basedOn w:val="a0"/>
    <w:rsid w:val="005E5101"/>
    <w:rPr>
      <w:sz w:val="24"/>
      <w:szCs w:val="24"/>
    </w:rPr>
  </w:style>
  <w:style w:type="table" w:styleId="a8">
    <w:name w:val="Table Grid"/>
    <w:basedOn w:val="a1"/>
    <w:uiPriority w:val="39"/>
    <w:rsid w:val="007403E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2F0847"/>
    <w:rPr>
      <w:rFonts w:ascii="Times New Roman" w:eastAsia="Times New Roman" w:hAnsi="Times New Roman" w:cs="Times New Roman"/>
      <w:sz w:val="22"/>
      <w:szCs w:val="22"/>
    </w:rPr>
  </w:style>
  <w:style w:type="paragraph" w:styleId="aa">
    <w:name w:val="No Spacing"/>
    <w:link w:val="a9"/>
    <w:uiPriority w:val="1"/>
    <w:qFormat/>
    <w:rsid w:val="002F0847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14"/>
    <w:uiPriority w:val="99"/>
    <w:unhideWhenUsed/>
    <w:rsid w:val="001B21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4">
    <w:name w:val="Верхний колонтитул Знак1"/>
    <w:basedOn w:val="a0"/>
    <w:link w:val="ab"/>
    <w:uiPriority w:val="99"/>
    <w:rsid w:val="001B21A8"/>
    <w:rPr>
      <w:rFonts w:cs="Mangal"/>
      <w:szCs w:val="21"/>
    </w:rPr>
  </w:style>
  <w:style w:type="paragraph" w:styleId="ac">
    <w:name w:val="footer"/>
    <w:basedOn w:val="a"/>
    <w:link w:val="15"/>
    <w:uiPriority w:val="99"/>
    <w:unhideWhenUsed/>
    <w:rsid w:val="001B21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5">
    <w:name w:val="Нижний колонтитул Знак1"/>
    <w:basedOn w:val="a0"/>
    <w:link w:val="ac"/>
    <w:uiPriority w:val="99"/>
    <w:rsid w:val="001B21A8"/>
    <w:rPr>
      <w:rFonts w:cs="Mangal"/>
      <w:szCs w:val="21"/>
    </w:rPr>
  </w:style>
  <w:style w:type="paragraph" w:styleId="ad">
    <w:name w:val="List Paragraph"/>
    <w:basedOn w:val="a"/>
    <w:uiPriority w:val="34"/>
    <w:qFormat/>
    <w:rsid w:val="009F2C85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2E42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21">
    <w:name w:val="Основной текст2"/>
    <w:basedOn w:val="a"/>
    <w:link w:val="ae"/>
    <w:rsid w:val="002E4284"/>
    <w:pPr>
      <w:shd w:val="clear" w:color="auto" w:fill="FFFFFF"/>
      <w:suppressAutoHyphens w:val="0"/>
      <w:autoSpaceDN/>
      <w:spacing w:before="600" w:after="240" w:line="322" w:lineRule="exact"/>
      <w:ind w:hanging="400"/>
      <w:jc w:val="both"/>
      <w:textAlignment w:val="auto"/>
    </w:pPr>
    <w:rPr>
      <w:rFonts w:ascii="Times New Roman" w:eastAsia="Times New Roman" w:hAnsi="Times New Roman" w:cs="Times New Roman"/>
      <w:kern w:val="0"/>
      <w:sz w:val="25"/>
      <w:szCs w:val="25"/>
      <w:lang w:val="ru-RU" w:eastAsia="en-US" w:bidi="ar-SA"/>
    </w:rPr>
  </w:style>
  <w:style w:type="character" w:customStyle="1" w:styleId="ae">
    <w:name w:val="Основной текст_"/>
    <w:link w:val="21"/>
    <w:locked/>
    <w:rsid w:val="002E4284"/>
    <w:rPr>
      <w:rFonts w:ascii="Times New Roman" w:eastAsia="Times New Roman" w:hAnsi="Times New Roman" w:cs="Times New Roman"/>
      <w:kern w:val="0"/>
      <w:sz w:val="25"/>
      <w:szCs w:val="25"/>
      <w:shd w:val="clear" w:color="auto" w:fill="FFFFFF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FE61CF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6;&#1080;&#1072;&#1075;&#1088;&#1072;&#1084;&#1084;&#1099;%20&#1057;&#1086;&#1082;&#1086;&#1083;&#1100;&#1085;&#1080;&#1082;&#108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lrMapOvr bg1="lt1" tx1="dk1" bg2="lt2" tx2="dk2" accent1="accent1" accent2="accent2" accent3="accent3" accent4="accent4" accent5="accent5" accent6="accent6" hlink="hlink" folHlink="folHlink"/>
  <c:chart>
    <c:plotArea>
      <c:layout/>
      <c:doughnutChart>
        <c:varyColors val="1"/>
        <c:ser>
          <c:idx val="0"/>
          <c:order val="0"/>
          <c:explosion val="25"/>
          <c:dLbls>
            <c:dLbl>
              <c:idx val="4"/>
              <c:layout>
                <c:manualLayout>
                  <c:x val="1.9002375296912434E-2"/>
                  <c:y val="-4.923076923076922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B4D-4A7D-B9AC-40359CB367B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Лист1!$B$1:$B$5</c:f>
              <c:numCache>
                <c:formatCode>0.00%</c:formatCode>
                <c:ptCount val="5"/>
                <c:pt idx="0">
                  <c:v>0.20800000000000021</c:v>
                </c:pt>
                <c:pt idx="1">
                  <c:v>0.57600000000000062</c:v>
                </c:pt>
                <c:pt idx="2">
                  <c:v>0.19600000000000053</c:v>
                </c:pt>
                <c:pt idx="3">
                  <c:v>3.0000000000000261E-3</c:v>
                </c:pt>
                <c:pt idx="4">
                  <c:v>1.7000000000000112E-2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4D-4A7D-B9AC-40359CB367B3}"/>
            </c:ext>
          </c:extLst>
        </c:ser>
        <c:dLbls/>
        <c:firstSliceAng val="0"/>
        <c:holeSize val="50"/>
      </c:doughnut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3434153690429954"/>
          <c:y val="0.10199285900073302"/>
          <c:w val="0.38873274248790646"/>
          <c:h val="0.78096758175498249"/>
        </c:manualLayout>
      </c:layout>
      <c:doughnutChart>
        <c:varyColors val="1"/>
        <c:ser>
          <c:idx val="0"/>
          <c:order val="0"/>
          <c:explosion val="7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21,8%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18,6%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002375296912451E-2"/>
                  <c:y val="-4.9230769230769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Лист1!$B$1:$B$5</c:f>
              <c:numCache>
                <c:formatCode>0.00%</c:formatCode>
                <c:ptCount val="5"/>
                <c:pt idx="0">
                  <c:v>0.21800000000000044</c:v>
                </c:pt>
                <c:pt idx="1">
                  <c:v>0.57900000000000063</c:v>
                </c:pt>
                <c:pt idx="2">
                  <c:v>0.1910000000000002</c:v>
                </c:pt>
                <c:pt idx="3">
                  <c:v>3.00000000000002E-3</c:v>
                </c:pt>
                <c:pt idx="4">
                  <c:v>9.0000000000000357E-3</c:v>
                </c:pt>
              </c:numCache>
            </c:numRef>
          </c:val>
        </c:ser>
        <c:dLbls/>
        <c:firstSliceAng val="0"/>
        <c:holeSize val="50"/>
      </c:doughnut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  -  Д О К Л А Д</vt:lpstr>
    </vt:vector>
  </TitlesOfParts>
  <Company>Enforta</Company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  -  Д О К Л А Д</dc:title>
  <dc:creator>WinXPProSP3</dc:creator>
  <cp:lastModifiedBy>1</cp:lastModifiedBy>
  <cp:revision>2</cp:revision>
  <cp:lastPrinted>2019-02-18T14:38:00Z</cp:lastPrinted>
  <dcterms:created xsi:type="dcterms:W3CDTF">2019-03-12T10:44:00Z</dcterms:created>
  <dcterms:modified xsi:type="dcterms:W3CDTF">2019-03-12T10:44:00Z</dcterms:modified>
</cp:coreProperties>
</file>