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5" w:rsidRDefault="00D82235" w:rsidP="00742D70"/>
    <w:p w:rsidR="00D82235" w:rsidRDefault="00F516CF" w:rsidP="00742D70">
      <w:pPr>
        <w:pStyle w:val="2"/>
        <w:jc w:val="center"/>
        <w:rPr>
          <w:rFonts w:ascii="Times New Roman" w:hAnsi="Times New Roman" w:cs="Times New Roman"/>
          <w:i w:val="0"/>
          <w:color w:val="C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align>top</wp:align>
            </wp:positionV>
            <wp:extent cx="2819400" cy="2655570"/>
            <wp:effectExtent l="19050" t="0" r="0" b="0"/>
            <wp:wrapSquare wrapText="bothSides"/>
            <wp:docPr id="2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go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235">
        <w:br w:type="textWrapping" w:clear="all"/>
      </w:r>
    </w:p>
    <w:p w:rsidR="00D82235" w:rsidRPr="00742D70" w:rsidRDefault="00D82235" w:rsidP="00742D70">
      <w:pPr>
        <w:pStyle w:val="2"/>
        <w:jc w:val="center"/>
        <w:rPr>
          <w:rFonts w:ascii="Times New Roman" w:hAnsi="Times New Roman" w:cs="Times New Roman"/>
          <w:i w:val="0"/>
          <w:color w:val="C00000"/>
          <w:sz w:val="60"/>
          <w:szCs w:val="60"/>
        </w:rPr>
      </w:pPr>
      <w:r w:rsidRPr="00742D70">
        <w:rPr>
          <w:rFonts w:ascii="Times New Roman" w:hAnsi="Times New Roman" w:cs="Times New Roman"/>
          <w:i w:val="0"/>
          <w:color w:val="C00000"/>
          <w:sz w:val="60"/>
          <w:szCs w:val="60"/>
        </w:rPr>
        <w:t>ОТЧЁТ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 xml:space="preserve">Руководителя ГКУ 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 xml:space="preserve">«ИС района Соколиная гора» 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>Пьянкова Алексея Сергеевича</w:t>
      </w:r>
    </w:p>
    <w:p w:rsidR="00D82235" w:rsidRPr="00FF30E0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FF30E0">
        <w:rPr>
          <w:b/>
          <w:i/>
          <w:color w:val="C00000"/>
          <w:sz w:val="60"/>
          <w:szCs w:val="60"/>
        </w:rPr>
        <w:t>«О РЕЗУЛЬТАТАХ ДЕЯТЕЛЬНОСТИ ГКУ</w:t>
      </w:r>
      <w:r>
        <w:rPr>
          <w:b/>
          <w:i/>
          <w:color w:val="C00000"/>
          <w:sz w:val="60"/>
          <w:szCs w:val="60"/>
        </w:rPr>
        <w:t xml:space="preserve"> </w:t>
      </w:r>
      <w:r w:rsidRPr="00FF30E0">
        <w:rPr>
          <w:b/>
          <w:i/>
          <w:color w:val="C00000"/>
          <w:sz w:val="60"/>
          <w:szCs w:val="60"/>
        </w:rPr>
        <w:t xml:space="preserve">«ИС района Соколиная гора» </w:t>
      </w:r>
    </w:p>
    <w:p w:rsidR="00D82235" w:rsidRPr="00FF30E0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FF30E0">
        <w:rPr>
          <w:b/>
          <w:i/>
          <w:color w:val="C00000"/>
          <w:sz w:val="60"/>
          <w:szCs w:val="60"/>
        </w:rPr>
        <w:t xml:space="preserve">ГОРОДА МОСКВЫ </w:t>
      </w:r>
    </w:p>
    <w:p w:rsidR="00D82235" w:rsidRPr="00FF30E0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FF30E0">
        <w:rPr>
          <w:b/>
          <w:i/>
          <w:color w:val="C00000"/>
          <w:sz w:val="60"/>
          <w:szCs w:val="60"/>
        </w:rPr>
        <w:t>В 201</w:t>
      </w:r>
      <w:r w:rsidR="006F5D66">
        <w:rPr>
          <w:b/>
          <w:i/>
          <w:color w:val="C00000"/>
          <w:sz w:val="60"/>
          <w:szCs w:val="60"/>
        </w:rPr>
        <w:t>8</w:t>
      </w:r>
      <w:r w:rsidRPr="00FF30E0">
        <w:rPr>
          <w:b/>
          <w:i/>
          <w:color w:val="C00000"/>
          <w:sz w:val="60"/>
          <w:szCs w:val="60"/>
        </w:rPr>
        <w:t xml:space="preserve"> ГОДУ» 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 xml:space="preserve">на заседании 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 xml:space="preserve">Совета депутатов муниципального </w:t>
      </w:r>
    </w:p>
    <w:p w:rsidR="00D82235" w:rsidRPr="00742D70" w:rsidRDefault="00D82235" w:rsidP="00742D70">
      <w:pPr>
        <w:jc w:val="center"/>
        <w:rPr>
          <w:b/>
          <w:color w:val="0070C0"/>
          <w:sz w:val="60"/>
          <w:szCs w:val="60"/>
        </w:rPr>
      </w:pPr>
      <w:r w:rsidRPr="00742D70">
        <w:rPr>
          <w:b/>
          <w:color w:val="0070C0"/>
          <w:sz w:val="60"/>
          <w:szCs w:val="60"/>
        </w:rPr>
        <w:t>округа Соколиная гора</w:t>
      </w:r>
    </w:p>
    <w:p w:rsidR="00D82235" w:rsidRPr="00742D70" w:rsidRDefault="00B62ED1" w:rsidP="00742D70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19</w:t>
      </w:r>
      <w:r w:rsidR="00D82235" w:rsidRPr="00742D70">
        <w:rPr>
          <w:b/>
          <w:color w:val="0070C0"/>
          <w:sz w:val="60"/>
          <w:szCs w:val="60"/>
        </w:rPr>
        <w:t xml:space="preserve"> февраля 201</w:t>
      </w:r>
      <w:r>
        <w:rPr>
          <w:b/>
          <w:color w:val="0070C0"/>
          <w:sz w:val="60"/>
          <w:szCs w:val="60"/>
        </w:rPr>
        <w:t>9</w:t>
      </w:r>
      <w:r w:rsidR="00D82235" w:rsidRPr="00742D70">
        <w:rPr>
          <w:b/>
          <w:color w:val="0070C0"/>
          <w:sz w:val="60"/>
          <w:szCs w:val="60"/>
        </w:rPr>
        <w:t xml:space="preserve"> года 17.00</w:t>
      </w:r>
    </w:p>
    <w:p w:rsidR="00D82235" w:rsidRPr="00742D70" w:rsidRDefault="00D82235" w:rsidP="00742D70">
      <w:pPr>
        <w:jc w:val="center"/>
        <w:rPr>
          <w:b/>
          <w:color w:val="0070C0"/>
          <w:sz w:val="28"/>
          <w:szCs w:val="28"/>
          <w:u w:val="single"/>
        </w:rPr>
      </w:pPr>
    </w:p>
    <w:p w:rsidR="00D82235" w:rsidRPr="00153E6B" w:rsidRDefault="00D82235" w:rsidP="00153E6B">
      <w:pPr>
        <w:pStyle w:val="1"/>
        <w:jc w:val="center"/>
        <w:rPr>
          <w:rStyle w:val="aa"/>
          <w:color w:val="C00000"/>
          <w:u w:val="single"/>
        </w:rPr>
      </w:pPr>
      <w:r w:rsidRPr="00153E6B">
        <w:rPr>
          <w:rStyle w:val="aa"/>
          <w:color w:val="C00000"/>
          <w:u w:val="single"/>
        </w:rPr>
        <w:lastRenderedPageBreak/>
        <w:t>УВАЖАЕМЫЕ ДЕПУТАТЫ, РУКОВОДИТЕЛИ ОРГАНИЗАЦИЙ, ЖИТЕЛИ РАЙОНА СОКОЛИНАЯ ГОРА!</w:t>
      </w:r>
    </w:p>
    <w:p w:rsidR="00D82235" w:rsidRPr="005C1B2D" w:rsidRDefault="00D82235" w:rsidP="00742D70">
      <w:pPr>
        <w:jc w:val="both"/>
        <w:rPr>
          <w:b/>
          <w:sz w:val="28"/>
          <w:szCs w:val="28"/>
          <w:u w:val="single"/>
        </w:rPr>
      </w:pPr>
    </w:p>
    <w:p w:rsidR="00D82235" w:rsidRPr="00742D70" w:rsidRDefault="00D82235" w:rsidP="00742D70">
      <w:pPr>
        <w:ind w:firstLine="708"/>
        <w:jc w:val="both"/>
        <w:rPr>
          <w:b/>
          <w:sz w:val="28"/>
          <w:szCs w:val="28"/>
          <w:u w:val="single"/>
        </w:rPr>
      </w:pPr>
      <w:r w:rsidRPr="00742D70">
        <w:rPr>
          <w:sz w:val="28"/>
          <w:szCs w:val="28"/>
        </w:rPr>
        <w:t>Во исполнение закона города Москвы от 11.07.2012 г. № 39 «О наделении органов местного самоуправления муниципальных округов отдельными полномочиями города Москвы» и постановления Правительства города Москвы от 10.09.2012 г.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сегодня вашему вниманию предлагается отчет руководителя ГКУ ИС «Об итогах деятельности Инженерной службы района Соколиная гора в 201</w:t>
      </w:r>
      <w:r w:rsidR="00513A53">
        <w:rPr>
          <w:sz w:val="28"/>
          <w:szCs w:val="28"/>
        </w:rPr>
        <w:t>8</w:t>
      </w:r>
      <w:r w:rsidRPr="00742D70">
        <w:rPr>
          <w:sz w:val="28"/>
          <w:szCs w:val="28"/>
        </w:rPr>
        <w:t xml:space="preserve"> году»  </w:t>
      </w:r>
    </w:p>
    <w:p w:rsidR="00D82235" w:rsidRPr="00742D70" w:rsidRDefault="00D82235" w:rsidP="00742D70">
      <w:pPr>
        <w:ind w:firstLine="708"/>
        <w:jc w:val="both"/>
        <w:rPr>
          <w:sz w:val="28"/>
          <w:szCs w:val="28"/>
        </w:rPr>
      </w:pPr>
      <w:r w:rsidRPr="00742D70">
        <w:rPr>
          <w:sz w:val="28"/>
          <w:szCs w:val="28"/>
        </w:rPr>
        <w:t xml:space="preserve">В основные  функции  ГКУ «Инженерные службы» входят   полномочия  представлять интересы города Москвы как собственника в многоквартирном доме по жилым и нежилым помещениям, находящимся в государственной собственности.  </w:t>
      </w:r>
    </w:p>
    <w:p w:rsidR="00D82235" w:rsidRDefault="00D82235" w:rsidP="00742D70">
      <w:pPr>
        <w:ind w:firstLine="708"/>
        <w:jc w:val="both"/>
        <w:rPr>
          <w:sz w:val="28"/>
          <w:szCs w:val="28"/>
        </w:rPr>
      </w:pPr>
      <w:r w:rsidRPr="00742D70">
        <w:rPr>
          <w:sz w:val="28"/>
          <w:szCs w:val="28"/>
        </w:rPr>
        <w:t>ГКУ «ИС районов» также осуществляют контроль за расходом субсидий из городского бюджета на содержание и текущий ремонт общего имущества в многоквартирном доме,</w:t>
      </w:r>
      <w:r>
        <w:rPr>
          <w:sz w:val="28"/>
          <w:szCs w:val="28"/>
        </w:rPr>
        <w:t xml:space="preserve"> также является</w:t>
      </w:r>
      <w:r w:rsidRPr="00742D70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742D70">
        <w:rPr>
          <w:sz w:val="28"/>
          <w:szCs w:val="28"/>
        </w:rPr>
        <w:t xml:space="preserve"> дохода по статье социальный</w:t>
      </w:r>
      <w:r w:rsidR="00857089">
        <w:rPr>
          <w:sz w:val="28"/>
          <w:szCs w:val="28"/>
        </w:rPr>
        <w:t xml:space="preserve"> и</w:t>
      </w:r>
      <w:r w:rsidRPr="00742D70">
        <w:rPr>
          <w:sz w:val="28"/>
          <w:szCs w:val="28"/>
        </w:rPr>
        <w:t xml:space="preserve"> коммерческий наем.</w:t>
      </w:r>
      <w:r>
        <w:rPr>
          <w:sz w:val="28"/>
          <w:szCs w:val="28"/>
        </w:rPr>
        <w:t xml:space="preserve">  </w:t>
      </w:r>
    </w:p>
    <w:p w:rsidR="00D82235" w:rsidRPr="009B1D4A" w:rsidRDefault="00D82235" w:rsidP="00742D70">
      <w:pPr>
        <w:jc w:val="both"/>
        <w:rPr>
          <w:b/>
          <w:color w:val="FF0000"/>
          <w:sz w:val="28"/>
          <w:szCs w:val="28"/>
          <w:u w:val="single"/>
        </w:rPr>
      </w:pPr>
    </w:p>
    <w:p w:rsidR="00D82235" w:rsidRPr="00153E6B" w:rsidRDefault="00D82235" w:rsidP="00153E6B">
      <w:pPr>
        <w:pStyle w:val="1"/>
        <w:numPr>
          <w:ilvl w:val="0"/>
          <w:numId w:val="1"/>
        </w:numPr>
        <w:ind w:left="284"/>
        <w:rPr>
          <w:color w:val="C00000"/>
        </w:rPr>
      </w:pPr>
      <w:r w:rsidRPr="00153E6B">
        <w:rPr>
          <w:color w:val="C00000"/>
        </w:rPr>
        <w:t xml:space="preserve">КОНТРОЛЬ ЗА ДЕЯТЕЛЬНОСТЬЮ УПРАВЛЯЮЩИХ ОРГАНИЗАЦИЙ. </w:t>
      </w:r>
    </w:p>
    <w:p w:rsidR="00D82235" w:rsidRPr="009B1D4A" w:rsidRDefault="00D82235" w:rsidP="00742D70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D82235" w:rsidRPr="000B55B3" w:rsidRDefault="00D82235" w:rsidP="006103C4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0B55B3">
        <w:rPr>
          <w:b/>
          <w:color w:val="7030A0"/>
          <w:u w:val="single"/>
        </w:rPr>
        <w:t xml:space="preserve"> РЕМОНТ ПОДЪЕЗДОВ:</w:t>
      </w:r>
    </w:p>
    <w:p w:rsidR="00D82235" w:rsidRPr="009B1D4A" w:rsidRDefault="00D82235" w:rsidP="00742D70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D82235" w:rsidRPr="009B1D4A" w:rsidRDefault="00D82235" w:rsidP="00742D7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B1D4A">
        <w:rPr>
          <w:rFonts w:ascii="Times New Roman" w:hAnsi="Times New Roman"/>
          <w:sz w:val="28"/>
          <w:szCs w:val="28"/>
        </w:rPr>
        <w:t>В целях реализации основных программных показателей в жилищном фонде района Соколиная гора управляющими организациями в 201</w:t>
      </w:r>
      <w:r w:rsidR="00857089">
        <w:rPr>
          <w:rFonts w:ascii="Times New Roman" w:hAnsi="Times New Roman"/>
          <w:sz w:val="28"/>
          <w:szCs w:val="28"/>
        </w:rPr>
        <w:t>8</w:t>
      </w:r>
      <w:r w:rsidRPr="009B1D4A">
        <w:rPr>
          <w:rFonts w:ascii="Times New Roman" w:hAnsi="Times New Roman"/>
          <w:sz w:val="28"/>
          <w:szCs w:val="28"/>
        </w:rPr>
        <w:t xml:space="preserve"> году выполнены работы по приведению в порядок </w:t>
      </w:r>
      <w:r w:rsidR="006F5D66">
        <w:rPr>
          <w:rFonts w:ascii="Times New Roman" w:hAnsi="Times New Roman"/>
          <w:sz w:val="28"/>
          <w:szCs w:val="28"/>
        </w:rPr>
        <w:t>175</w:t>
      </w:r>
      <w:r w:rsidRPr="009B1D4A">
        <w:rPr>
          <w:rFonts w:ascii="Times New Roman" w:hAnsi="Times New Roman"/>
          <w:sz w:val="28"/>
          <w:szCs w:val="28"/>
        </w:rPr>
        <w:t xml:space="preserve"> подъездов в </w:t>
      </w:r>
      <w:r w:rsidR="006F5D66">
        <w:rPr>
          <w:rFonts w:ascii="Times New Roman" w:hAnsi="Times New Roman"/>
          <w:sz w:val="28"/>
          <w:szCs w:val="28"/>
        </w:rPr>
        <w:t>63</w:t>
      </w:r>
      <w:r w:rsidRPr="009B1D4A">
        <w:rPr>
          <w:rFonts w:ascii="Times New Roman" w:hAnsi="Times New Roman"/>
          <w:sz w:val="28"/>
          <w:szCs w:val="28"/>
        </w:rPr>
        <w:t xml:space="preserve"> многоквартирных домах за счет средств, получаемых управляющими организациями на содержание и ремонт общего имущества в многоквартирном доме. Общая стоимость составила </w:t>
      </w:r>
      <w:r w:rsidR="006F5D66">
        <w:rPr>
          <w:rFonts w:ascii="Times New Roman" w:hAnsi="Times New Roman"/>
          <w:sz w:val="28"/>
          <w:szCs w:val="28"/>
        </w:rPr>
        <w:t>11 364 298,91</w:t>
      </w:r>
      <w:r w:rsidRPr="009B1D4A">
        <w:rPr>
          <w:rFonts w:ascii="Times New Roman" w:hAnsi="Times New Roman"/>
          <w:sz w:val="28"/>
          <w:szCs w:val="28"/>
        </w:rPr>
        <w:t xml:space="preserve"> руб. </w:t>
      </w:r>
    </w:p>
    <w:p w:rsidR="00D82235" w:rsidRPr="009B1D4A" w:rsidRDefault="00D82235" w:rsidP="00742D7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B1D4A">
        <w:rPr>
          <w:rFonts w:ascii="Times New Roman" w:hAnsi="Times New Roman"/>
          <w:sz w:val="28"/>
          <w:szCs w:val="28"/>
        </w:rPr>
        <w:t xml:space="preserve">ООО «Соколиная гора»  – </w:t>
      </w:r>
      <w:r w:rsidR="006F5D66">
        <w:rPr>
          <w:rFonts w:ascii="Times New Roman" w:hAnsi="Times New Roman"/>
          <w:sz w:val="28"/>
          <w:szCs w:val="28"/>
        </w:rPr>
        <w:t>102</w:t>
      </w:r>
      <w:r w:rsidRPr="009B1D4A">
        <w:rPr>
          <w:rFonts w:ascii="Times New Roman" w:hAnsi="Times New Roman"/>
          <w:sz w:val="28"/>
          <w:szCs w:val="28"/>
        </w:rPr>
        <w:t xml:space="preserve"> подъездов</w:t>
      </w:r>
    </w:p>
    <w:p w:rsidR="00D82235" w:rsidRPr="009B1D4A" w:rsidRDefault="00D82235" w:rsidP="00742D7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B1D4A">
        <w:rPr>
          <w:rFonts w:ascii="Times New Roman" w:hAnsi="Times New Roman"/>
          <w:sz w:val="28"/>
          <w:szCs w:val="28"/>
        </w:rPr>
        <w:t xml:space="preserve">ОАО «РЭУ-20 района Соколиная гора» - </w:t>
      </w:r>
      <w:r w:rsidR="006F5D66">
        <w:rPr>
          <w:rFonts w:ascii="Times New Roman" w:hAnsi="Times New Roman"/>
          <w:sz w:val="28"/>
          <w:szCs w:val="28"/>
        </w:rPr>
        <w:t>50</w:t>
      </w:r>
      <w:r w:rsidRPr="009B1D4A">
        <w:rPr>
          <w:rFonts w:ascii="Times New Roman" w:hAnsi="Times New Roman"/>
          <w:sz w:val="28"/>
          <w:szCs w:val="28"/>
        </w:rPr>
        <w:t xml:space="preserve"> подъезда</w:t>
      </w:r>
    </w:p>
    <w:p w:rsidR="00D82235" w:rsidRPr="009B1D4A" w:rsidRDefault="00D82235" w:rsidP="00742D7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B1D4A">
        <w:rPr>
          <w:rFonts w:ascii="Times New Roman" w:hAnsi="Times New Roman"/>
          <w:sz w:val="28"/>
          <w:szCs w:val="28"/>
        </w:rPr>
        <w:t xml:space="preserve">ГБУ «Жилищник района Соколиная гора» - </w:t>
      </w:r>
      <w:r w:rsidR="006F5D66">
        <w:rPr>
          <w:rFonts w:ascii="Times New Roman" w:hAnsi="Times New Roman"/>
          <w:sz w:val="28"/>
          <w:szCs w:val="28"/>
        </w:rPr>
        <w:t>23</w:t>
      </w:r>
      <w:r w:rsidRPr="009B1D4A">
        <w:rPr>
          <w:rFonts w:ascii="Times New Roman" w:hAnsi="Times New Roman"/>
          <w:sz w:val="28"/>
          <w:szCs w:val="28"/>
        </w:rPr>
        <w:t xml:space="preserve"> подъездов: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В процессе были выполнены работы: 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окрашивание потолков и стен водоэмульсионными составами;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окраска масляными составами металлических поверхностей  лифтовых шахт и электрошитков;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масляная окраска  откосов, подоконников, труб, радиаторов, лестничных звеньев, дверей;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ремонт электроосвещения.;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замена оконных блоков на ПВХ. 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ремонт  плиточного покрытия полов. Замена (ремонт) почтовых ящиков;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ремонт входных групп;</w:t>
      </w:r>
    </w:p>
    <w:p w:rsidR="00D82235" w:rsidRPr="009B1D4A" w:rsidRDefault="00D82235" w:rsidP="00742D70">
      <w:pPr>
        <w:rPr>
          <w:sz w:val="28"/>
          <w:szCs w:val="28"/>
        </w:rPr>
      </w:pPr>
      <w:r w:rsidRPr="009B1D4A">
        <w:rPr>
          <w:sz w:val="28"/>
          <w:szCs w:val="28"/>
        </w:rPr>
        <w:t xml:space="preserve">    - ремонт и окраска плит козырьков.</w:t>
      </w:r>
    </w:p>
    <w:p w:rsidR="00D82235" w:rsidRDefault="00D82235" w:rsidP="00742D70">
      <w:pPr>
        <w:rPr>
          <w:sz w:val="28"/>
          <w:szCs w:val="28"/>
        </w:rPr>
      </w:pPr>
    </w:p>
    <w:p w:rsidR="009B1D4A" w:rsidRDefault="009B1D4A" w:rsidP="00742D70">
      <w:pPr>
        <w:rPr>
          <w:sz w:val="28"/>
          <w:szCs w:val="28"/>
        </w:rPr>
      </w:pPr>
    </w:p>
    <w:p w:rsidR="009B1D4A" w:rsidRPr="009B1D4A" w:rsidRDefault="009B1D4A" w:rsidP="00742D70">
      <w:pPr>
        <w:rPr>
          <w:sz w:val="28"/>
          <w:szCs w:val="28"/>
        </w:rPr>
      </w:pPr>
    </w:p>
    <w:p w:rsidR="000214DB" w:rsidRPr="000B55B3" w:rsidRDefault="00D82235" w:rsidP="000214DB">
      <w:pPr>
        <w:pStyle w:val="ListParagraph"/>
        <w:numPr>
          <w:ilvl w:val="1"/>
          <w:numId w:val="1"/>
        </w:numPr>
        <w:rPr>
          <w:b/>
          <w:color w:val="7030A0"/>
          <w:sz w:val="28"/>
          <w:szCs w:val="28"/>
          <w:u w:val="single"/>
        </w:rPr>
      </w:pPr>
      <w:r w:rsidRPr="000B55B3">
        <w:rPr>
          <w:b/>
          <w:color w:val="7030A0"/>
          <w:sz w:val="28"/>
          <w:szCs w:val="28"/>
          <w:u w:val="single"/>
        </w:rPr>
        <w:t>Подготовка  многоквартирных домов  к  зимнему сезону 201</w:t>
      </w:r>
      <w:r w:rsidR="007A758C">
        <w:rPr>
          <w:b/>
          <w:color w:val="7030A0"/>
          <w:sz w:val="28"/>
          <w:szCs w:val="28"/>
          <w:u w:val="single"/>
        </w:rPr>
        <w:t>8</w:t>
      </w:r>
      <w:r w:rsidRPr="000B55B3">
        <w:rPr>
          <w:b/>
          <w:color w:val="7030A0"/>
          <w:sz w:val="28"/>
          <w:szCs w:val="28"/>
          <w:u w:val="single"/>
        </w:rPr>
        <w:t>-201</w:t>
      </w:r>
      <w:r w:rsidR="007A758C">
        <w:rPr>
          <w:b/>
          <w:color w:val="7030A0"/>
          <w:sz w:val="28"/>
          <w:szCs w:val="28"/>
          <w:u w:val="single"/>
        </w:rPr>
        <w:t>9</w:t>
      </w:r>
      <w:r w:rsidR="00857089">
        <w:rPr>
          <w:b/>
          <w:color w:val="7030A0"/>
          <w:sz w:val="28"/>
          <w:szCs w:val="28"/>
          <w:u w:val="single"/>
        </w:rPr>
        <w:t xml:space="preserve"> </w:t>
      </w:r>
      <w:r w:rsidRPr="000B55B3">
        <w:rPr>
          <w:b/>
          <w:color w:val="7030A0"/>
          <w:sz w:val="28"/>
          <w:szCs w:val="28"/>
          <w:u w:val="single"/>
        </w:rPr>
        <w:t>гг.</w:t>
      </w:r>
    </w:p>
    <w:p w:rsidR="000214DB" w:rsidRPr="009B1D4A" w:rsidRDefault="000214DB" w:rsidP="000214DB">
      <w:pPr>
        <w:pStyle w:val="ListParagraph"/>
        <w:rPr>
          <w:b/>
          <w:color w:val="000000"/>
          <w:sz w:val="28"/>
          <w:szCs w:val="28"/>
          <w:highlight w:val="yellow"/>
          <w:u w:val="single"/>
        </w:rPr>
      </w:pPr>
    </w:p>
    <w:p w:rsidR="000214DB" w:rsidRPr="009B1D4A" w:rsidRDefault="000214DB" w:rsidP="000214DB">
      <w:pPr>
        <w:pStyle w:val="ListParagraph"/>
        <w:rPr>
          <w:b/>
          <w:color w:val="C00000"/>
          <w:sz w:val="28"/>
          <w:szCs w:val="28"/>
          <w:u w:val="single"/>
        </w:rPr>
      </w:pPr>
    </w:p>
    <w:p w:rsidR="00D82235" w:rsidRPr="009B1D4A" w:rsidRDefault="00D82235" w:rsidP="00C045D5">
      <w:pPr>
        <w:ind w:left="567"/>
        <w:rPr>
          <w:sz w:val="28"/>
          <w:szCs w:val="28"/>
        </w:rPr>
      </w:pPr>
      <w:r w:rsidRPr="009B1D4A">
        <w:rPr>
          <w:sz w:val="28"/>
          <w:szCs w:val="28"/>
        </w:rPr>
        <w:t xml:space="preserve">В ходе подготовки жилищного фонда к зимней эксплуатации было подготовлено </w:t>
      </w:r>
      <w:r w:rsidRPr="009B1D4A">
        <w:rPr>
          <w:b/>
          <w:sz w:val="28"/>
          <w:szCs w:val="28"/>
        </w:rPr>
        <w:t>346</w:t>
      </w:r>
      <w:r w:rsidRPr="009B1D4A">
        <w:rPr>
          <w:sz w:val="28"/>
          <w:szCs w:val="28"/>
        </w:rPr>
        <w:t xml:space="preserve"> строений, что составляет 100% жилищного фонда. </w:t>
      </w:r>
    </w:p>
    <w:p w:rsidR="00D82235" w:rsidRPr="009B1D4A" w:rsidRDefault="00D82235" w:rsidP="00C045D5">
      <w:pPr>
        <w:ind w:left="709" w:firstLine="709"/>
        <w:rPr>
          <w:sz w:val="28"/>
          <w:szCs w:val="28"/>
        </w:rPr>
      </w:pPr>
      <w:r w:rsidRPr="009B1D4A">
        <w:rPr>
          <w:sz w:val="28"/>
          <w:szCs w:val="28"/>
        </w:rPr>
        <w:t xml:space="preserve">В рамках выполнения данного мероприятия были выполнены следующие </w:t>
      </w:r>
      <w:r w:rsidRPr="009B1D4A">
        <w:rPr>
          <w:b/>
          <w:sz w:val="28"/>
          <w:szCs w:val="28"/>
        </w:rPr>
        <w:t>виды работ</w:t>
      </w:r>
      <w:r w:rsidRPr="009B1D4A">
        <w:rPr>
          <w:sz w:val="28"/>
          <w:szCs w:val="28"/>
        </w:rPr>
        <w:t>: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ремонт и гидравлические испытания системы отопления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промывка системы отопления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ремонт кровельного покрытия, утеплены выходы на кровлю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остекление и закрытие чердачных слуховых окон, жалюзийных решеток и сеток на продухах подвальных помещений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устранение неисправностей в системе водоснабжения и канализации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прочистка, утепление и ремонт дымоходов и вентиляционных каналов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замена разбитых стекол в подъездах жилых домов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ремонт входных и тамбурных дверей, в том числе ремонт  и установка пружин и  доводчиков на тамбурных дверях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консервация поливочной системы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прочистка желобов и воронок внутреннего водостока от мусора</w:t>
      </w:r>
    </w:p>
    <w:p w:rsidR="00D82235" w:rsidRPr="009B1D4A" w:rsidRDefault="00D82235" w:rsidP="007667F5">
      <w:pPr>
        <w:ind w:left="709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ремонт и оснащение воронок внутреннего водостока решетками и защитными колпаками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</w:t>
      </w:r>
      <w:r w:rsidRPr="009B1D4A">
        <w:rPr>
          <w:b/>
          <w:sz w:val="28"/>
          <w:szCs w:val="28"/>
        </w:rPr>
        <w:t>В 201</w:t>
      </w:r>
      <w:r w:rsidR="006F5D66">
        <w:rPr>
          <w:b/>
          <w:sz w:val="28"/>
          <w:szCs w:val="28"/>
        </w:rPr>
        <w:t>8</w:t>
      </w:r>
      <w:r w:rsidRPr="009B1D4A">
        <w:rPr>
          <w:b/>
          <w:sz w:val="28"/>
          <w:szCs w:val="28"/>
        </w:rPr>
        <w:t xml:space="preserve"> году отремонтировано</w:t>
      </w:r>
      <w:r w:rsidRPr="009B1D4A">
        <w:rPr>
          <w:sz w:val="28"/>
          <w:szCs w:val="28"/>
        </w:rPr>
        <w:t>: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9B1D4A">
        <w:rPr>
          <w:sz w:val="28"/>
          <w:szCs w:val="28"/>
        </w:rPr>
        <w:t xml:space="preserve">    -  текущий ремонт кровель -  </w:t>
      </w:r>
      <w:r w:rsidR="006F5D66">
        <w:rPr>
          <w:b/>
          <w:sz w:val="28"/>
          <w:szCs w:val="28"/>
        </w:rPr>
        <w:t>19</w:t>
      </w:r>
      <w:r w:rsidRPr="009B1D4A">
        <w:rPr>
          <w:b/>
          <w:sz w:val="28"/>
          <w:szCs w:val="28"/>
        </w:rPr>
        <w:t xml:space="preserve"> шт</w:t>
      </w:r>
      <w:r w:rsidRPr="009B1D4A">
        <w:rPr>
          <w:sz w:val="28"/>
          <w:szCs w:val="28"/>
        </w:rPr>
        <w:t xml:space="preserve"> ;</w:t>
      </w:r>
      <w:r w:rsidRPr="009B1D4A">
        <w:rPr>
          <w:sz w:val="28"/>
          <w:szCs w:val="28"/>
        </w:rPr>
        <w:br/>
        <w:t xml:space="preserve">    -  текущий ремонт  цоколей и водостоков -</w:t>
      </w:r>
      <w:r w:rsidR="006F5D66">
        <w:rPr>
          <w:b/>
          <w:sz w:val="28"/>
          <w:szCs w:val="28"/>
        </w:rPr>
        <w:t>107</w:t>
      </w:r>
      <w:r w:rsidR="006F0538">
        <w:rPr>
          <w:b/>
          <w:sz w:val="28"/>
          <w:szCs w:val="28"/>
        </w:rPr>
        <w:t xml:space="preserve"> шт</w:t>
      </w:r>
      <w:r w:rsidRPr="009B1D4A">
        <w:rPr>
          <w:b/>
          <w:sz w:val="28"/>
          <w:szCs w:val="28"/>
        </w:rPr>
        <w:t>.;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9B1D4A">
        <w:rPr>
          <w:sz w:val="28"/>
          <w:szCs w:val="28"/>
        </w:rPr>
        <w:t xml:space="preserve">    - ремонт входных дверей – </w:t>
      </w:r>
      <w:r w:rsidR="006F5D66">
        <w:rPr>
          <w:b/>
          <w:sz w:val="28"/>
          <w:szCs w:val="28"/>
        </w:rPr>
        <w:t xml:space="preserve">66 </w:t>
      </w:r>
      <w:r w:rsidRPr="009B1D4A">
        <w:rPr>
          <w:b/>
          <w:sz w:val="28"/>
          <w:szCs w:val="28"/>
        </w:rPr>
        <w:t>шт: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9B1D4A">
        <w:rPr>
          <w:sz w:val="28"/>
          <w:szCs w:val="28"/>
        </w:rPr>
        <w:t xml:space="preserve">     - наладка инженерного оборудования -</w:t>
      </w:r>
      <w:r w:rsidR="006F5D66">
        <w:rPr>
          <w:b/>
          <w:sz w:val="28"/>
          <w:szCs w:val="28"/>
        </w:rPr>
        <w:t>6295</w:t>
      </w:r>
      <w:r w:rsidRPr="009B1D4A">
        <w:rPr>
          <w:b/>
          <w:sz w:val="28"/>
          <w:szCs w:val="28"/>
        </w:rPr>
        <w:t xml:space="preserve"> квартир;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- приведение в порядок чердаков и подвалов – </w:t>
      </w:r>
      <w:r w:rsidR="006F5D66">
        <w:rPr>
          <w:b/>
          <w:sz w:val="28"/>
          <w:szCs w:val="28"/>
        </w:rPr>
        <w:t>228</w:t>
      </w:r>
      <w:r w:rsidRPr="009B1D4A">
        <w:rPr>
          <w:b/>
          <w:sz w:val="28"/>
          <w:szCs w:val="28"/>
        </w:rPr>
        <w:t xml:space="preserve"> стр</w:t>
      </w:r>
      <w:r w:rsidRPr="009B1D4A">
        <w:rPr>
          <w:sz w:val="28"/>
          <w:szCs w:val="28"/>
        </w:rPr>
        <w:t>.;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 Нарушений утвержденного графика  подготовки домов   по всем  домам  управляющих компаний , в т.ч. ТСЖ и ЖСК  не имеется.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 Предоставление коммунальных услуг  осуществляется круглогодично.  Перерывов  в предоставлении коммунальных услуг более установленных нормативов  не имелось.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Cs w:val="28"/>
        </w:rPr>
      </w:pPr>
    </w:p>
    <w:p w:rsidR="00D82235" w:rsidRPr="008A56F6" w:rsidRDefault="00D82235" w:rsidP="007667F5">
      <w:pPr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center"/>
        <w:outlineLvl w:val="1"/>
        <w:rPr>
          <w:b/>
          <w:color w:val="FF0000"/>
          <w:sz w:val="28"/>
          <w:szCs w:val="28"/>
          <w:highlight w:val="yellow"/>
          <w:u w:val="single"/>
        </w:rPr>
      </w:pPr>
    </w:p>
    <w:p w:rsidR="00D82235" w:rsidRPr="000B55B3" w:rsidRDefault="00D82235" w:rsidP="006103C4">
      <w:pPr>
        <w:pStyle w:val="ListParagraph"/>
        <w:numPr>
          <w:ilvl w:val="1"/>
          <w:numId w:val="1"/>
        </w:numPr>
        <w:tabs>
          <w:tab w:val="left" w:pos="1560"/>
          <w:tab w:val="left" w:pos="1843"/>
        </w:tabs>
        <w:autoSpaceDE w:val="0"/>
        <w:autoSpaceDN w:val="0"/>
        <w:adjustRightInd w:val="0"/>
        <w:outlineLvl w:val="1"/>
        <w:rPr>
          <w:b/>
          <w:color w:val="7030A0"/>
          <w:sz w:val="28"/>
          <w:szCs w:val="28"/>
          <w:u w:val="single"/>
        </w:rPr>
      </w:pPr>
      <w:r w:rsidRPr="000B55B3">
        <w:rPr>
          <w:b/>
          <w:color w:val="7030A0"/>
          <w:sz w:val="28"/>
          <w:szCs w:val="28"/>
          <w:u w:val="single"/>
        </w:rPr>
        <w:t>Работа по контролю за состоянием подвалов, чердаков, подъездов, домовладений</w:t>
      </w:r>
    </w:p>
    <w:p w:rsidR="00D82235" w:rsidRPr="008A56F6" w:rsidRDefault="00D82235" w:rsidP="00701547">
      <w:pPr>
        <w:pStyle w:val="ListParagraph"/>
        <w:tabs>
          <w:tab w:val="left" w:pos="1560"/>
          <w:tab w:val="left" w:pos="1843"/>
        </w:tabs>
        <w:autoSpaceDE w:val="0"/>
        <w:autoSpaceDN w:val="0"/>
        <w:adjustRightInd w:val="0"/>
        <w:ind w:left="1068"/>
        <w:outlineLvl w:val="1"/>
        <w:rPr>
          <w:b/>
          <w:color w:val="C00000"/>
          <w:sz w:val="28"/>
          <w:szCs w:val="28"/>
          <w:highlight w:val="yellow"/>
          <w:u w:val="single"/>
        </w:rPr>
      </w:pPr>
    </w:p>
    <w:p w:rsidR="00D82235" w:rsidRDefault="00D82235" w:rsidP="007667F5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Постоянно ведётся работа по контролю за состоянием подвалов, чердачных помещений, подъездов, в том числе совместно с сотрудниками полиции. По результатам проверок составляются Акты проверок с оценкой эффективности эксплуатации. </w:t>
      </w:r>
    </w:p>
    <w:p w:rsidR="009B1D4A" w:rsidRDefault="009B1D4A" w:rsidP="007667F5">
      <w:pPr>
        <w:ind w:firstLine="708"/>
        <w:jc w:val="both"/>
        <w:rPr>
          <w:sz w:val="28"/>
          <w:szCs w:val="28"/>
        </w:rPr>
      </w:pPr>
    </w:p>
    <w:p w:rsidR="009B1D4A" w:rsidRDefault="009B1D4A" w:rsidP="007667F5">
      <w:pPr>
        <w:ind w:firstLine="708"/>
        <w:jc w:val="both"/>
        <w:rPr>
          <w:sz w:val="28"/>
          <w:szCs w:val="28"/>
        </w:rPr>
      </w:pPr>
    </w:p>
    <w:p w:rsidR="00D82235" w:rsidRPr="00C045D5" w:rsidRDefault="00D82235" w:rsidP="006103C4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C045D5">
        <w:rPr>
          <w:b/>
          <w:color w:val="7030A0"/>
          <w:u w:val="single"/>
        </w:rPr>
        <w:t>ПОЖАРНАЯ БЕЗОПАСНОСТЬ</w:t>
      </w:r>
    </w:p>
    <w:p w:rsidR="00D82235" w:rsidRPr="009B1D4A" w:rsidRDefault="00D82235" w:rsidP="007667F5">
      <w:pPr>
        <w:jc w:val="center"/>
        <w:rPr>
          <w:b/>
          <w:color w:val="000000"/>
          <w:sz w:val="28"/>
          <w:szCs w:val="28"/>
          <w:u w:val="single"/>
        </w:rPr>
      </w:pPr>
    </w:p>
    <w:p w:rsidR="00D82235" w:rsidRPr="009B1D4A" w:rsidRDefault="00D82235" w:rsidP="00701547">
      <w:pPr>
        <w:ind w:firstLine="708"/>
        <w:rPr>
          <w:sz w:val="28"/>
          <w:szCs w:val="28"/>
        </w:rPr>
      </w:pPr>
      <w:r w:rsidRPr="009B1D4A">
        <w:rPr>
          <w:sz w:val="28"/>
          <w:szCs w:val="28"/>
        </w:rPr>
        <w:t>Для  усиления противопожарной безопасности и с целью предупреждения пожаров на территории района Соколиная гора  проводятся следующие мероприятия: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приказом по ГКУ «ИС района Соколиная гора» и управляющими компаниями закреплены ответственные сотрудники за выполнением противопожарных мероприятий.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проводится постоянный контроль за закрытием чердачных, подвальных и др. технических и подсобных помещений в жилых домах. Проверяется исправность домофонов и запирающих устройств. Проводятся еженедельные комиссионные проверки  с участием представителей отдела МВД по  району Соколиная гора. Результаты проверок актируются.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проводится разъяснительная работа со старшими по домам. Вопрос усиления противопожарной безопасности рассматривается на каждом собрании жителей отдельным вопросом.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 в подъездах жилых домов размещаются памятки «Действия при пожаре и чрезвычайных ситуациях.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организована информационная работа с населением через районную газету и на сайте управы.</w:t>
      </w:r>
    </w:p>
    <w:p w:rsidR="00D82235" w:rsidRPr="009B1D4A" w:rsidRDefault="00D82235" w:rsidP="007667F5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- в единых платежных документах за жилищно-коммунальные услуги размещается информация о правилах поведения при пожаре, порядок дозвона по телефонам экстренной помощи.  </w:t>
      </w:r>
    </w:p>
    <w:p w:rsidR="00D82235" w:rsidRPr="006103C4" w:rsidRDefault="00D82235" w:rsidP="00766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4A">
        <w:rPr>
          <w:color w:val="000000"/>
          <w:sz w:val="28"/>
          <w:szCs w:val="28"/>
        </w:rPr>
        <w:t xml:space="preserve">Все системы ДУ и ППА жилых домов района  находятся в технически </w:t>
      </w:r>
      <w:r w:rsidRPr="009B1D4A">
        <w:rPr>
          <w:sz w:val="28"/>
          <w:szCs w:val="28"/>
        </w:rPr>
        <w:t>исправном состоянии. Всего ДУ и ППА в 70 домах в количестве 107 шт.,  Управляющими организациями заключены договора со специализированными организациями на обслуживание систем.</w:t>
      </w:r>
      <w:r w:rsidRPr="006103C4">
        <w:rPr>
          <w:sz w:val="28"/>
          <w:szCs w:val="28"/>
        </w:rPr>
        <w:t xml:space="preserve"> </w:t>
      </w:r>
    </w:p>
    <w:p w:rsidR="00D82235" w:rsidRPr="006103C4" w:rsidRDefault="00D82235" w:rsidP="00AF2CD2">
      <w:p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C4">
        <w:rPr>
          <w:sz w:val="28"/>
          <w:szCs w:val="28"/>
        </w:rPr>
        <w:tab/>
      </w:r>
    </w:p>
    <w:p w:rsidR="00D82235" w:rsidRPr="000B55B3" w:rsidRDefault="00D82235" w:rsidP="006103C4">
      <w:pPr>
        <w:pStyle w:val="ListParagraph"/>
        <w:numPr>
          <w:ilvl w:val="1"/>
          <w:numId w:val="1"/>
        </w:numPr>
        <w:rPr>
          <w:b/>
          <w:color w:val="7030A0"/>
          <w:u w:val="single"/>
        </w:rPr>
      </w:pPr>
      <w:r w:rsidRPr="000B55B3">
        <w:rPr>
          <w:b/>
          <w:color w:val="7030A0"/>
          <w:u w:val="single"/>
        </w:rPr>
        <w:t>ВЕДЕНИЕ ИСКОВОЙ РАБОТЫ</w:t>
      </w:r>
    </w:p>
    <w:p w:rsidR="00D82235" w:rsidRPr="009B1D4A" w:rsidRDefault="00D82235" w:rsidP="006103C4">
      <w:pPr>
        <w:ind w:firstLine="708"/>
        <w:jc w:val="center"/>
        <w:rPr>
          <w:b/>
          <w:color w:val="FF0000"/>
          <w:sz w:val="28"/>
          <w:szCs w:val="28"/>
          <w:highlight w:val="yellow"/>
          <w:u w:val="single"/>
        </w:rPr>
      </w:pPr>
    </w:p>
    <w:p w:rsidR="00D82235" w:rsidRPr="009B1D4A" w:rsidRDefault="00D82235" w:rsidP="006103C4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ГКУ ИС района также занимается сбором услуг за социальный наем и взносов на капитальный ремонт по нежилым помещениям,   а также осуществляет контроль за сбором услуг за ЖКУ и ведением претензионно – исковой работы с должниками за ЖКУ управляющими компаниями.</w:t>
      </w:r>
    </w:p>
    <w:p w:rsidR="00D82235" w:rsidRPr="009B1D4A" w:rsidRDefault="00D82235" w:rsidP="006103C4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 Для обеспечения своевременной оплаты услуг за социальный наем и ЖКУ ведется разъяснительная работа, развешиваются объявления на доски объявлений, осуществляется обзвон,  заключаются договора реструктуризации, ведется работа по ограничению коммунальных услуг.</w:t>
      </w:r>
    </w:p>
    <w:p w:rsidR="00D82235" w:rsidRPr="000B55B3" w:rsidRDefault="00D82235" w:rsidP="006103C4">
      <w:pPr>
        <w:ind w:firstLine="708"/>
        <w:jc w:val="both"/>
        <w:rPr>
          <w:b/>
          <w:sz w:val="28"/>
          <w:szCs w:val="28"/>
          <w:u w:val="single"/>
        </w:rPr>
      </w:pPr>
      <w:r w:rsidRPr="000B55B3">
        <w:rPr>
          <w:b/>
          <w:sz w:val="28"/>
          <w:szCs w:val="28"/>
          <w:u w:val="single"/>
        </w:rPr>
        <w:t>ЖКУ и «Социальный наём»:</w:t>
      </w:r>
    </w:p>
    <w:p w:rsidR="00D82235" w:rsidRPr="009B1D4A" w:rsidRDefault="00D82235" w:rsidP="006103C4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Всего в 201</w:t>
      </w:r>
      <w:r w:rsidR="006F5D66">
        <w:rPr>
          <w:sz w:val="28"/>
          <w:szCs w:val="28"/>
        </w:rPr>
        <w:t>8</w:t>
      </w:r>
      <w:r w:rsidRPr="009B1D4A">
        <w:rPr>
          <w:sz w:val="28"/>
          <w:szCs w:val="28"/>
        </w:rPr>
        <w:t xml:space="preserve"> году для взыскания задолженности услуг за социаль</w:t>
      </w:r>
      <w:r w:rsidR="00B730AF" w:rsidRPr="009B1D4A">
        <w:rPr>
          <w:sz w:val="28"/>
          <w:szCs w:val="28"/>
        </w:rPr>
        <w:t xml:space="preserve">ный наём и ЖКУ в суд подано </w:t>
      </w:r>
      <w:r w:rsidR="006F5D66">
        <w:rPr>
          <w:sz w:val="28"/>
          <w:szCs w:val="28"/>
        </w:rPr>
        <w:t>1 650</w:t>
      </w:r>
      <w:r w:rsidRPr="009B1D4A">
        <w:rPr>
          <w:sz w:val="28"/>
          <w:szCs w:val="28"/>
        </w:rPr>
        <w:t xml:space="preserve"> исковых заявлений </w:t>
      </w:r>
      <w:r w:rsidR="006F5D66">
        <w:rPr>
          <w:sz w:val="28"/>
          <w:szCs w:val="28"/>
        </w:rPr>
        <w:t>на общую сумму 61,43 млн.руб.</w:t>
      </w:r>
      <w:r w:rsidRPr="009B1D4A">
        <w:rPr>
          <w:sz w:val="28"/>
          <w:szCs w:val="28"/>
        </w:rPr>
        <w:t>в том числе:</w:t>
      </w:r>
    </w:p>
    <w:p w:rsidR="00D82235" w:rsidRPr="009B1D4A" w:rsidRDefault="00D82235" w:rsidP="006103C4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-  УК за ЖКУ  - </w:t>
      </w:r>
      <w:r w:rsidR="006F5D66">
        <w:rPr>
          <w:sz w:val="28"/>
          <w:szCs w:val="28"/>
        </w:rPr>
        <w:t>1 399</w:t>
      </w:r>
      <w:r w:rsidRPr="009B1D4A">
        <w:rPr>
          <w:sz w:val="28"/>
          <w:szCs w:val="28"/>
        </w:rPr>
        <w:t xml:space="preserve"> заявлений на </w:t>
      </w:r>
      <w:r w:rsidR="006F5D66">
        <w:rPr>
          <w:sz w:val="28"/>
          <w:szCs w:val="28"/>
        </w:rPr>
        <w:t>59,6</w:t>
      </w:r>
      <w:r w:rsidRPr="009B1D4A">
        <w:rPr>
          <w:sz w:val="28"/>
          <w:szCs w:val="28"/>
        </w:rPr>
        <w:t xml:space="preserve"> </w:t>
      </w:r>
      <w:r w:rsidR="006F5D66">
        <w:rPr>
          <w:sz w:val="28"/>
          <w:szCs w:val="28"/>
        </w:rPr>
        <w:t xml:space="preserve">млн. </w:t>
      </w:r>
      <w:r w:rsidRPr="009B1D4A">
        <w:rPr>
          <w:sz w:val="28"/>
          <w:szCs w:val="28"/>
        </w:rPr>
        <w:t>руб.</w:t>
      </w:r>
    </w:p>
    <w:p w:rsidR="00D82235" w:rsidRPr="006103C4" w:rsidRDefault="00D82235" w:rsidP="006103C4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- ГКУ «ИС района Соколиная гора» за услуги «социальный наём» - </w:t>
      </w:r>
      <w:r w:rsidR="006F5D66">
        <w:rPr>
          <w:sz w:val="28"/>
          <w:szCs w:val="28"/>
        </w:rPr>
        <w:t>251</w:t>
      </w:r>
      <w:r w:rsidRPr="009B1D4A">
        <w:rPr>
          <w:sz w:val="28"/>
          <w:szCs w:val="28"/>
        </w:rPr>
        <w:t xml:space="preserve"> заявление на сумму 1</w:t>
      </w:r>
      <w:r w:rsidR="00E12398">
        <w:rPr>
          <w:sz w:val="28"/>
          <w:szCs w:val="28"/>
        </w:rPr>
        <w:t xml:space="preserve"> 836 030 руб., из которых получено 108 решений на сумму 646 413,32 руб. </w:t>
      </w:r>
      <w:r w:rsidRPr="009B1D4A">
        <w:rPr>
          <w:sz w:val="28"/>
          <w:szCs w:val="28"/>
        </w:rPr>
        <w:lastRenderedPageBreak/>
        <w:t xml:space="preserve">Все полученные </w:t>
      </w:r>
      <w:r w:rsidR="00E12398">
        <w:rPr>
          <w:sz w:val="28"/>
          <w:szCs w:val="28"/>
        </w:rPr>
        <w:t>108</w:t>
      </w:r>
      <w:r w:rsidRPr="009B1D4A">
        <w:rPr>
          <w:sz w:val="28"/>
          <w:szCs w:val="28"/>
        </w:rPr>
        <w:t xml:space="preserve"> решений переданы в Сбербанк, из них по </w:t>
      </w:r>
      <w:r w:rsidR="00E12398">
        <w:rPr>
          <w:sz w:val="28"/>
          <w:szCs w:val="28"/>
        </w:rPr>
        <w:t>506</w:t>
      </w:r>
      <w:r w:rsidRPr="009B1D4A">
        <w:rPr>
          <w:sz w:val="28"/>
          <w:szCs w:val="28"/>
        </w:rPr>
        <w:t xml:space="preserve"> арестованным картам взыскано </w:t>
      </w:r>
      <w:r w:rsidR="00E12398">
        <w:rPr>
          <w:sz w:val="28"/>
          <w:szCs w:val="28"/>
        </w:rPr>
        <w:t>536,8</w:t>
      </w:r>
      <w:r w:rsidRPr="009B1D4A">
        <w:rPr>
          <w:sz w:val="28"/>
          <w:szCs w:val="28"/>
        </w:rPr>
        <w:t xml:space="preserve">  тыс. руб. (</w:t>
      </w:r>
      <w:r w:rsidR="00E12398">
        <w:rPr>
          <w:sz w:val="28"/>
          <w:szCs w:val="28"/>
        </w:rPr>
        <w:t>45</w:t>
      </w:r>
      <w:r w:rsidRPr="009B1D4A">
        <w:rPr>
          <w:sz w:val="28"/>
          <w:szCs w:val="28"/>
        </w:rPr>
        <w:t>%).</w:t>
      </w:r>
      <w:r w:rsidRPr="006103C4">
        <w:rPr>
          <w:sz w:val="28"/>
          <w:szCs w:val="28"/>
        </w:rPr>
        <w:t xml:space="preserve"> </w:t>
      </w:r>
    </w:p>
    <w:p w:rsidR="00D82235" w:rsidRDefault="00ED3931" w:rsidP="009B1D4A">
      <w:pPr>
        <w:tabs>
          <w:tab w:val="left" w:pos="6511"/>
        </w:tabs>
      </w:pPr>
      <w:r>
        <w:tab/>
      </w:r>
    </w:p>
    <w:p w:rsidR="00D82235" w:rsidRPr="00153E6B" w:rsidRDefault="00D82235" w:rsidP="00153E6B">
      <w:pPr>
        <w:pStyle w:val="1"/>
        <w:numPr>
          <w:ilvl w:val="0"/>
          <w:numId w:val="1"/>
        </w:numPr>
        <w:ind w:left="426"/>
        <w:rPr>
          <w:color w:val="C00000"/>
        </w:rPr>
      </w:pPr>
      <w:r w:rsidRPr="00153E6B">
        <w:rPr>
          <w:color w:val="C00000"/>
        </w:rPr>
        <w:t>ПРЕДОСТАВЛЕНИЕ БЮДЖЕТНЫХ СУБСИДИЙ  УК, ТСЖ и ЖСК</w:t>
      </w:r>
    </w:p>
    <w:p w:rsidR="00D82235" w:rsidRPr="008A56F6" w:rsidRDefault="00D82235" w:rsidP="00AF2CD2">
      <w:pPr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center"/>
        <w:outlineLvl w:val="1"/>
        <w:rPr>
          <w:color w:val="FF0000"/>
          <w:sz w:val="28"/>
          <w:szCs w:val="28"/>
          <w:highlight w:val="yellow"/>
        </w:rPr>
      </w:pPr>
    </w:p>
    <w:p w:rsidR="00E12398" w:rsidRDefault="00D82235" w:rsidP="00AF2CD2">
      <w:pPr>
        <w:ind w:firstLine="708"/>
        <w:jc w:val="both"/>
        <w:rPr>
          <w:b/>
          <w:sz w:val="28"/>
          <w:szCs w:val="28"/>
        </w:rPr>
      </w:pPr>
      <w:r w:rsidRPr="009B1D4A">
        <w:rPr>
          <w:sz w:val="28"/>
          <w:szCs w:val="28"/>
        </w:rPr>
        <w:t>В 201</w:t>
      </w:r>
      <w:r w:rsidR="00E12398">
        <w:rPr>
          <w:sz w:val="28"/>
          <w:szCs w:val="28"/>
        </w:rPr>
        <w:t>8</w:t>
      </w:r>
      <w:r w:rsidRPr="009B1D4A">
        <w:rPr>
          <w:sz w:val="28"/>
          <w:szCs w:val="28"/>
        </w:rPr>
        <w:t xml:space="preserve"> году УК, ТСЖ, ЖСК заключили </w:t>
      </w:r>
      <w:r w:rsidR="00E12398">
        <w:rPr>
          <w:sz w:val="28"/>
          <w:szCs w:val="28"/>
        </w:rPr>
        <w:t>3</w:t>
      </w:r>
      <w:r w:rsidRPr="009B1D4A">
        <w:rPr>
          <w:sz w:val="28"/>
          <w:szCs w:val="28"/>
        </w:rPr>
        <w:t xml:space="preserve"> договор</w:t>
      </w:r>
      <w:r w:rsidR="00C03E8B" w:rsidRPr="009B1D4A">
        <w:rPr>
          <w:sz w:val="28"/>
          <w:szCs w:val="28"/>
        </w:rPr>
        <w:t>а</w:t>
      </w:r>
      <w:r w:rsidRPr="009B1D4A">
        <w:rPr>
          <w:sz w:val="28"/>
          <w:szCs w:val="28"/>
        </w:rPr>
        <w:t xml:space="preserve"> </w:t>
      </w:r>
      <w:r w:rsidR="00822064" w:rsidRPr="009B1D4A">
        <w:rPr>
          <w:sz w:val="28"/>
          <w:szCs w:val="28"/>
        </w:rPr>
        <w:t xml:space="preserve"> </w:t>
      </w:r>
      <w:r w:rsidRPr="009B1D4A">
        <w:rPr>
          <w:sz w:val="28"/>
          <w:szCs w:val="28"/>
        </w:rPr>
        <w:t xml:space="preserve">на предоставление субсидий из бюджета города Москвы на содержание и текущий ремонт общего имущества в многоквартирном доме с  Филиалом государственного казенного учреждения города Москвы «Дирекцией ЖКХиБ ВАО» на 332 многоквартирных дома  на общую сумму           </w:t>
      </w:r>
      <w:r w:rsidR="00906008" w:rsidRPr="009B1D4A">
        <w:rPr>
          <w:b/>
          <w:sz w:val="28"/>
          <w:szCs w:val="28"/>
        </w:rPr>
        <w:t>6 </w:t>
      </w:r>
      <w:r w:rsidR="00E12398">
        <w:rPr>
          <w:b/>
          <w:sz w:val="28"/>
          <w:szCs w:val="28"/>
        </w:rPr>
        <w:t>321</w:t>
      </w:r>
      <w:r w:rsidR="00906008" w:rsidRPr="009B1D4A">
        <w:rPr>
          <w:b/>
          <w:sz w:val="28"/>
          <w:szCs w:val="28"/>
        </w:rPr>
        <w:t xml:space="preserve"> 160,00</w:t>
      </w:r>
      <w:r w:rsidRPr="009B1D4A">
        <w:rPr>
          <w:b/>
          <w:sz w:val="28"/>
          <w:szCs w:val="28"/>
        </w:rPr>
        <w:t xml:space="preserve">  (</w:t>
      </w:r>
      <w:r w:rsidR="00906008" w:rsidRPr="009B1D4A">
        <w:rPr>
          <w:b/>
          <w:sz w:val="28"/>
          <w:szCs w:val="28"/>
        </w:rPr>
        <w:t xml:space="preserve">шесть миллионов </w:t>
      </w:r>
      <w:r w:rsidR="00E12398">
        <w:rPr>
          <w:b/>
          <w:sz w:val="28"/>
          <w:szCs w:val="28"/>
        </w:rPr>
        <w:t xml:space="preserve">триста двадцать одна тысяча </w:t>
      </w:r>
      <w:r w:rsidR="00906008" w:rsidRPr="009B1D4A">
        <w:rPr>
          <w:b/>
          <w:sz w:val="28"/>
          <w:szCs w:val="28"/>
        </w:rPr>
        <w:t xml:space="preserve">сто шестьдесят </w:t>
      </w:r>
      <w:r w:rsidR="00822064" w:rsidRPr="009B1D4A">
        <w:rPr>
          <w:b/>
          <w:sz w:val="28"/>
          <w:szCs w:val="28"/>
        </w:rPr>
        <w:t xml:space="preserve"> рублей, 00 копеек), в т.ч. УК ООО «Соколиная гора» на сумму 5 </w:t>
      </w:r>
      <w:r w:rsidR="00E12398">
        <w:rPr>
          <w:b/>
          <w:sz w:val="28"/>
          <w:szCs w:val="28"/>
        </w:rPr>
        <w:t>082</w:t>
      </w:r>
      <w:r w:rsidR="00822064" w:rsidRPr="009B1D4A">
        <w:rPr>
          <w:b/>
          <w:sz w:val="28"/>
          <w:szCs w:val="28"/>
        </w:rPr>
        <w:t xml:space="preserve">  </w:t>
      </w:r>
      <w:r w:rsidR="00E12398">
        <w:rPr>
          <w:b/>
          <w:sz w:val="28"/>
          <w:szCs w:val="28"/>
        </w:rPr>
        <w:t>960</w:t>
      </w:r>
      <w:r w:rsidR="00822064" w:rsidRPr="009B1D4A">
        <w:rPr>
          <w:b/>
          <w:sz w:val="28"/>
          <w:szCs w:val="28"/>
        </w:rPr>
        <w:t xml:space="preserve">,00, ГБУ «Жилищник района Соколиная гора» - </w:t>
      </w:r>
      <w:r w:rsidR="00E12398">
        <w:rPr>
          <w:b/>
          <w:sz w:val="28"/>
          <w:szCs w:val="28"/>
        </w:rPr>
        <w:t>450 520</w:t>
      </w:r>
      <w:r w:rsidR="00822064" w:rsidRPr="009B1D4A">
        <w:rPr>
          <w:b/>
          <w:sz w:val="28"/>
          <w:szCs w:val="28"/>
        </w:rPr>
        <w:t xml:space="preserve"> руб., ОАО «РЭУ-20 района Соколиная гора» -</w:t>
      </w:r>
      <w:r w:rsidR="00E12398">
        <w:rPr>
          <w:b/>
          <w:sz w:val="28"/>
          <w:szCs w:val="28"/>
        </w:rPr>
        <w:t>787 680 руб.</w:t>
      </w:r>
      <w:r w:rsidR="00822064" w:rsidRPr="009B1D4A">
        <w:rPr>
          <w:b/>
          <w:sz w:val="28"/>
          <w:szCs w:val="28"/>
        </w:rPr>
        <w:t xml:space="preserve"> </w:t>
      </w:r>
    </w:p>
    <w:p w:rsidR="00D82235" w:rsidRPr="009B1D4A" w:rsidRDefault="00D82235" w:rsidP="00AF2CD2">
      <w:pPr>
        <w:ind w:firstLine="708"/>
        <w:jc w:val="both"/>
        <w:rPr>
          <w:sz w:val="28"/>
          <w:szCs w:val="28"/>
        </w:rPr>
      </w:pPr>
      <w:r w:rsidRPr="009B1D4A">
        <w:rPr>
          <w:sz w:val="28"/>
          <w:szCs w:val="28"/>
        </w:rPr>
        <w:t>Согласно Постановлению правительства города Москвы №1357-ПП от 08.12.2009 года, управляющие компании ежеквартально отчитываются за предоставленные субсидии из бюджета города Москвы, подтверждая актами выполненных работ.</w:t>
      </w:r>
    </w:p>
    <w:p w:rsidR="00D82235" w:rsidRPr="009B1D4A" w:rsidRDefault="00D82235" w:rsidP="00AF2CD2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         За 201</w:t>
      </w:r>
      <w:r w:rsidR="00E12398">
        <w:rPr>
          <w:sz w:val="28"/>
          <w:szCs w:val="28"/>
        </w:rPr>
        <w:t>8</w:t>
      </w:r>
      <w:r w:rsidRPr="009B1D4A">
        <w:rPr>
          <w:sz w:val="28"/>
          <w:szCs w:val="28"/>
        </w:rPr>
        <w:t xml:space="preserve"> год отчеты по использованию бюджетных субсидий сданы в полном объеме с приложением актов выполненных работ и расшифровками по видам расходов. ГКУ ИС района ведет постоянный контроль за расходованием бюджетных субсидий.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   В целях  обеспечения надлежащего содержания общего имущества многоквартирных домов управляющими компаниям  в 201</w:t>
      </w:r>
      <w:r w:rsidR="00E12398">
        <w:rPr>
          <w:sz w:val="28"/>
          <w:szCs w:val="28"/>
        </w:rPr>
        <w:t>8</w:t>
      </w:r>
      <w:r w:rsidRPr="009B1D4A">
        <w:rPr>
          <w:sz w:val="28"/>
          <w:szCs w:val="28"/>
        </w:rPr>
        <w:t xml:space="preserve"> году затрачены средства: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9B1D4A">
        <w:rPr>
          <w:sz w:val="28"/>
          <w:szCs w:val="28"/>
        </w:rPr>
        <w:t xml:space="preserve">ООО «Соколиная гора» - </w:t>
      </w:r>
      <w:r w:rsidRPr="009B1D4A">
        <w:rPr>
          <w:b/>
          <w:sz w:val="28"/>
          <w:szCs w:val="28"/>
        </w:rPr>
        <w:t>256</w:t>
      </w:r>
      <w:r w:rsidR="00E12398">
        <w:rPr>
          <w:b/>
          <w:sz w:val="28"/>
          <w:szCs w:val="28"/>
        </w:rPr>
        <w:t> 089 294,48</w:t>
      </w:r>
      <w:r w:rsidRPr="009B1D4A">
        <w:rPr>
          <w:b/>
          <w:sz w:val="28"/>
          <w:szCs w:val="28"/>
        </w:rPr>
        <w:t xml:space="preserve"> руб.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ОАО «РЭУ-20 района Соколиная гора» - </w:t>
      </w:r>
      <w:r w:rsidR="00E12398">
        <w:rPr>
          <w:b/>
          <w:sz w:val="28"/>
          <w:szCs w:val="28"/>
        </w:rPr>
        <w:t>124 859 502,06</w:t>
      </w:r>
      <w:r w:rsidRPr="009B1D4A">
        <w:rPr>
          <w:b/>
          <w:sz w:val="28"/>
          <w:szCs w:val="28"/>
        </w:rPr>
        <w:t xml:space="preserve"> руб</w:t>
      </w:r>
      <w:r w:rsidRPr="009B1D4A">
        <w:rPr>
          <w:sz w:val="28"/>
          <w:szCs w:val="28"/>
        </w:rPr>
        <w:t>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9B1D4A">
        <w:rPr>
          <w:sz w:val="28"/>
          <w:szCs w:val="28"/>
        </w:rPr>
        <w:t xml:space="preserve">ГБУ «Жилищник района Соколиная гора» - </w:t>
      </w:r>
      <w:r w:rsidR="00E12398">
        <w:rPr>
          <w:b/>
          <w:sz w:val="28"/>
          <w:szCs w:val="28"/>
        </w:rPr>
        <w:t>62 582 710,57</w:t>
      </w:r>
      <w:r w:rsidRPr="009B1D4A">
        <w:rPr>
          <w:b/>
          <w:sz w:val="28"/>
          <w:szCs w:val="28"/>
        </w:rPr>
        <w:t xml:space="preserve"> руб. 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На общую сумму </w:t>
      </w:r>
      <w:r w:rsidR="00E12398">
        <w:rPr>
          <w:b/>
          <w:sz w:val="28"/>
          <w:szCs w:val="28"/>
        </w:rPr>
        <w:t>443 531 507,11</w:t>
      </w:r>
      <w:r w:rsidRPr="009B1D4A">
        <w:rPr>
          <w:b/>
          <w:sz w:val="28"/>
          <w:szCs w:val="28"/>
        </w:rPr>
        <w:t xml:space="preserve"> руб.</w:t>
      </w: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</w:p>
    <w:p w:rsidR="000214DB" w:rsidRPr="009B1D4A" w:rsidRDefault="000214DB" w:rsidP="000214DB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В указанные суммы входят:</w:t>
      </w:r>
    </w:p>
    <w:p w:rsidR="00E12398" w:rsidRDefault="000214DB" w:rsidP="00E12398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t xml:space="preserve">    </w:t>
      </w:r>
      <w:r w:rsidR="00E12398" w:rsidRPr="000214DB">
        <w:rPr>
          <w:sz w:val="28"/>
          <w:szCs w:val="28"/>
        </w:rPr>
        <w:t xml:space="preserve">    - расходы на содержание</w:t>
      </w:r>
      <w:r w:rsidR="00E12398">
        <w:rPr>
          <w:sz w:val="28"/>
          <w:szCs w:val="28"/>
        </w:rPr>
        <w:t xml:space="preserve"> и планово- предупредительный  ремонт</w:t>
      </w:r>
      <w:r w:rsidR="00E12398" w:rsidRPr="000214DB">
        <w:rPr>
          <w:sz w:val="28"/>
          <w:szCs w:val="28"/>
        </w:rPr>
        <w:t xml:space="preserve"> </w:t>
      </w:r>
      <w:r w:rsidR="00E12398">
        <w:rPr>
          <w:sz w:val="28"/>
          <w:szCs w:val="28"/>
        </w:rPr>
        <w:t xml:space="preserve"> общего имущества МКД ( инженерные коммуникации и  трубопроводы, ремонт кровли,  фасадов </w:t>
      </w:r>
      <w:r w:rsidR="00E12398" w:rsidRPr="000214DB">
        <w:rPr>
          <w:sz w:val="28"/>
          <w:szCs w:val="28"/>
        </w:rPr>
        <w:t xml:space="preserve"> и т.д.)  - </w:t>
      </w:r>
      <w:r w:rsidR="00E12398" w:rsidRPr="004F320D">
        <w:rPr>
          <w:b/>
          <w:sz w:val="28"/>
          <w:szCs w:val="28"/>
        </w:rPr>
        <w:t>79,349</w:t>
      </w:r>
      <w:r w:rsidR="00E12398">
        <w:rPr>
          <w:sz w:val="28"/>
          <w:szCs w:val="28"/>
        </w:rPr>
        <w:t xml:space="preserve"> </w:t>
      </w:r>
      <w:r w:rsidR="00E12398" w:rsidRPr="000214DB">
        <w:rPr>
          <w:sz w:val="28"/>
          <w:szCs w:val="28"/>
        </w:rPr>
        <w:t xml:space="preserve"> млн.руб.;</w:t>
      </w:r>
    </w:p>
    <w:p w:rsidR="00E12398" w:rsidRPr="000214DB" w:rsidRDefault="00E12398" w:rsidP="00E12398">
      <w:pPr>
        <w:tabs>
          <w:tab w:val="left" w:pos="3940"/>
          <w:tab w:val="left" w:pos="3980"/>
        </w:tabs>
        <w:rPr>
          <w:sz w:val="28"/>
          <w:szCs w:val="28"/>
        </w:rPr>
      </w:pPr>
      <w:r>
        <w:rPr>
          <w:sz w:val="28"/>
          <w:szCs w:val="28"/>
        </w:rPr>
        <w:t xml:space="preserve">     - расходы на содержание лифтового оборудования – </w:t>
      </w:r>
      <w:r w:rsidRPr="004F320D">
        <w:rPr>
          <w:b/>
          <w:sz w:val="28"/>
          <w:szCs w:val="28"/>
        </w:rPr>
        <w:t>37,497 млн.руб.</w:t>
      </w:r>
      <w:r>
        <w:rPr>
          <w:sz w:val="28"/>
          <w:szCs w:val="28"/>
        </w:rPr>
        <w:t xml:space="preserve"> </w:t>
      </w:r>
    </w:p>
    <w:p w:rsidR="00E12398" w:rsidRPr="000214DB" w:rsidRDefault="00E12398" w:rsidP="00E12398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0214DB">
        <w:rPr>
          <w:sz w:val="28"/>
          <w:szCs w:val="28"/>
        </w:rPr>
        <w:t xml:space="preserve">    -  расходы на санитарное содержание мест общего пользования – </w:t>
      </w:r>
      <w:r w:rsidRPr="00F4114A">
        <w:rPr>
          <w:b/>
          <w:sz w:val="28"/>
          <w:szCs w:val="28"/>
        </w:rPr>
        <w:t>92,</w:t>
      </w:r>
      <w:r>
        <w:rPr>
          <w:b/>
          <w:sz w:val="28"/>
          <w:szCs w:val="28"/>
        </w:rPr>
        <w:t>481</w:t>
      </w:r>
      <w:r w:rsidRPr="000214DB">
        <w:rPr>
          <w:sz w:val="28"/>
          <w:szCs w:val="28"/>
        </w:rPr>
        <w:t xml:space="preserve"> </w:t>
      </w:r>
      <w:r w:rsidRPr="000214DB">
        <w:rPr>
          <w:b/>
          <w:sz w:val="28"/>
          <w:szCs w:val="28"/>
        </w:rPr>
        <w:t>млн.руб.</w:t>
      </w:r>
    </w:p>
    <w:p w:rsidR="00E12398" w:rsidRDefault="00E12398" w:rsidP="00E12398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0214DB">
        <w:rPr>
          <w:sz w:val="28"/>
          <w:szCs w:val="28"/>
        </w:rPr>
        <w:t xml:space="preserve">    -   расходы на содержание систем противопожарной безопасности – </w:t>
      </w:r>
      <w:r w:rsidRPr="000214D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0214D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706</w:t>
      </w:r>
      <w:r w:rsidRPr="000214DB">
        <w:rPr>
          <w:sz w:val="28"/>
          <w:szCs w:val="28"/>
        </w:rPr>
        <w:t xml:space="preserve"> </w:t>
      </w:r>
      <w:r w:rsidRPr="000214DB">
        <w:rPr>
          <w:b/>
          <w:sz w:val="28"/>
          <w:szCs w:val="28"/>
        </w:rPr>
        <w:t>млн.руб;</w:t>
      </w:r>
    </w:p>
    <w:p w:rsidR="00E12398" w:rsidRPr="004F320D" w:rsidRDefault="00E12398" w:rsidP="00E12398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4F320D">
        <w:rPr>
          <w:sz w:val="28"/>
          <w:szCs w:val="28"/>
        </w:rPr>
        <w:t xml:space="preserve">     - расходы на  содержание и планово-предупредительный ремонт систем </w:t>
      </w:r>
      <w:r>
        <w:rPr>
          <w:sz w:val="28"/>
          <w:szCs w:val="28"/>
        </w:rPr>
        <w:t xml:space="preserve">     </w:t>
      </w:r>
      <w:r w:rsidRPr="004F320D">
        <w:rPr>
          <w:sz w:val="28"/>
          <w:szCs w:val="28"/>
        </w:rPr>
        <w:t>газораспределения, газового оборудования,</w:t>
      </w:r>
      <w:r>
        <w:rPr>
          <w:sz w:val="28"/>
          <w:szCs w:val="28"/>
        </w:rPr>
        <w:t xml:space="preserve"> </w:t>
      </w:r>
      <w:r w:rsidRPr="004F320D">
        <w:rPr>
          <w:sz w:val="28"/>
          <w:szCs w:val="28"/>
        </w:rPr>
        <w:t xml:space="preserve">систем вентиляции – </w:t>
      </w:r>
      <w:r w:rsidRPr="004F320D">
        <w:rPr>
          <w:b/>
          <w:sz w:val="28"/>
          <w:szCs w:val="28"/>
        </w:rPr>
        <w:t>15,66</w:t>
      </w:r>
      <w:r w:rsidRPr="004F320D">
        <w:rPr>
          <w:sz w:val="28"/>
          <w:szCs w:val="28"/>
        </w:rPr>
        <w:t xml:space="preserve"> </w:t>
      </w:r>
      <w:r w:rsidRPr="004F320D">
        <w:rPr>
          <w:b/>
          <w:sz w:val="28"/>
          <w:szCs w:val="28"/>
        </w:rPr>
        <w:t xml:space="preserve">млн. руб. </w:t>
      </w:r>
    </w:p>
    <w:p w:rsidR="00E12398" w:rsidRPr="000214DB" w:rsidRDefault="00E12398" w:rsidP="00E12398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0214DB">
        <w:rPr>
          <w:sz w:val="28"/>
          <w:szCs w:val="28"/>
        </w:rPr>
        <w:t xml:space="preserve">   -  расходы </w:t>
      </w:r>
      <w:r w:rsidR="00C337D5">
        <w:rPr>
          <w:sz w:val="28"/>
          <w:szCs w:val="28"/>
        </w:rPr>
        <w:t xml:space="preserve">на </w:t>
      </w:r>
      <w:r w:rsidRPr="000214DB">
        <w:rPr>
          <w:sz w:val="28"/>
          <w:szCs w:val="28"/>
        </w:rPr>
        <w:t>общедомовые нужды, освещение мест общего пользования  -</w:t>
      </w:r>
      <w:r>
        <w:rPr>
          <w:sz w:val="28"/>
          <w:szCs w:val="28"/>
        </w:rPr>
        <w:t xml:space="preserve"> </w:t>
      </w:r>
      <w:r w:rsidRPr="004F320D">
        <w:rPr>
          <w:b/>
          <w:sz w:val="28"/>
          <w:szCs w:val="28"/>
        </w:rPr>
        <w:t>25,274</w:t>
      </w:r>
      <w:r w:rsidRPr="000214DB">
        <w:rPr>
          <w:sz w:val="28"/>
          <w:szCs w:val="28"/>
        </w:rPr>
        <w:t xml:space="preserve"> </w:t>
      </w:r>
      <w:r w:rsidRPr="000214DB">
        <w:rPr>
          <w:b/>
          <w:sz w:val="28"/>
          <w:szCs w:val="28"/>
        </w:rPr>
        <w:t>млн.руб.</w:t>
      </w:r>
    </w:p>
    <w:p w:rsidR="00E12398" w:rsidRPr="000214DB" w:rsidRDefault="00E12398" w:rsidP="00E12398">
      <w:pPr>
        <w:tabs>
          <w:tab w:val="left" w:pos="3940"/>
          <w:tab w:val="left" w:pos="3980"/>
        </w:tabs>
        <w:rPr>
          <w:b/>
          <w:sz w:val="28"/>
          <w:szCs w:val="28"/>
        </w:rPr>
      </w:pPr>
      <w:r w:rsidRPr="000214DB">
        <w:rPr>
          <w:sz w:val="28"/>
          <w:szCs w:val="28"/>
        </w:rPr>
        <w:t xml:space="preserve">    - аварийные работы </w:t>
      </w:r>
      <w:r w:rsidRPr="004F320D">
        <w:rPr>
          <w:b/>
          <w:sz w:val="28"/>
          <w:szCs w:val="28"/>
        </w:rPr>
        <w:t>– 7,3</w:t>
      </w:r>
      <w:r w:rsidRPr="000214DB">
        <w:rPr>
          <w:b/>
          <w:sz w:val="28"/>
          <w:szCs w:val="28"/>
        </w:rPr>
        <w:t xml:space="preserve"> млн.руб.  </w:t>
      </w:r>
    </w:p>
    <w:p w:rsidR="00E12398" w:rsidRPr="000214DB" w:rsidRDefault="00E12398" w:rsidP="00E12398">
      <w:pPr>
        <w:tabs>
          <w:tab w:val="left" w:pos="3940"/>
          <w:tab w:val="left" w:pos="3980"/>
        </w:tabs>
        <w:rPr>
          <w:sz w:val="28"/>
          <w:szCs w:val="28"/>
        </w:rPr>
      </w:pPr>
      <w:r w:rsidRPr="000214DB">
        <w:rPr>
          <w:sz w:val="28"/>
          <w:szCs w:val="28"/>
        </w:rPr>
        <w:t xml:space="preserve">    -  прочие  расходы по управлению</w:t>
      </w:r>
      <w:r>
        <w:rPr>
          <w:sz w:val="28"/>
          <w:szCs w:val="28"/>
        </w:rPr>
        <w:t xml:space="preserve"> и содержанию МКД </w:t>
      </w:r>
      <w:r w:rsidRPr="000214DB">
        <w:rPr>
          <w:sz w:val="28"/>
          <w:szCs w:val="28"/>
        </w:rPr>
        <w:t xml:space="preserve">   - </w:t>
      </w:r>
      <w:r w:rsidRPr="002A4106">
        <w:rPr>
          <w:b/>
          <w:sz w:val="28"/>
          <w:szCs w:val="28"/>
        </w:rPr>
        <w:t>173,26</w:t>
      </w:r>
      <w:r>
        <w:rPr>
          <w:sz w:val="28"/>
          <w:szCs w:val="28"/>
        </w:rPr>
        <w:t xml:space="preserve"> </w:t>
      </w:r>
      <w:r w:rsidRPr="000214D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0214DB">
        <w:rPr>
          <w:sz w:val="28"/>
          <w:szCs w:val="28"/>
        </w:rPr>
        <w:t xml:space="preserve">руб. </w:t>
      </w:r>
    </w:p>
    <w:p w:rsidR="00E12398" w:rsidRDefault="00E12398" w:rsidP="00E12398">
      <w:pPr>
        <w:jc w:val="both"/>
        <w:rPr>
          <w:sz w:val="28"/>
          <w:szCs w:val="28"/>
        </w:rPr>
      </w:pPr>
    </w:p>
    <w:p w:rsidR="00D82235" w:rsidRPr="009B1D4A" w:rsidRDefault="00D82235" w:rsidP="00E12398">
      <w:pPr>
        <w:tabs>
          <w:tab w:val="left" w:pos="3940"/>
          <w:tab w:val="left" w:pos="3980"/>
        </w:tabs>
        <w:rPr>
          <w:sz w:val="28"/>
          <w:szCs w:val="28"/>
        </w:rPr>
      </w:pPr>
      <w:r w:rsidRPr="009B1D4A">
        <w:rPr>
          <w:sz w:val="28"/>
          <w:szCs w:val="28"/>
        </w:rPr>
        <w:lastRenderedPageBreak/>
        <w:t>Обеспечено раскрытие информации в соответствии с Постановлением Правительства от 23.09.2010г. № №731 «Об утверждении стандарта раскрытия информации организациями, осуществляющими деятельность в сфере управления многоквартирными домами» управляющими организациями района на сайтах организаций, на информационных стендах домов, порталах «Дома Москвы» (</w:t>
      </w:r>
      <w:r w:rsidRPr="009B1D4A">
        <w:rPr>
          <w:sz w:val="28"/>
          <w:szCs w:val="28"/>
          <w:lang w:val="en-US"/>
        </w:rPr>
        <w:t>dom</w:t>
      </w:r>
      <w:r w:rsidRPr="009B1D4A">
        <w:rPr>
          <w:sz w:val="28"/>
          <w:szCs w:val="28"/>
        </w:rPr>
        <w:t>.</w:t>
      </w:r>
      <w:r w:rsidRPr="009B1D4A">
        <w:rPr>
          <w:sz w:val="28"/>
          <w:szCs w:val="28"/>
          <w:lang w:val="en-US"/>
        </w:rPr>
        <w:t>mos</w:t>
      </w:r>
      <w:r w:rsidRPr="009B1D4A">
        <w:rPr>
          <w:sz w:val="28"/>
          <w:szCs w:val="28"/>
        </w:rPr>
        <w:t>.</w:t>
      </w:r>
      <w:r w:rsidRPr="009B1D4A">
        <w:rPr>
          <w:sz w:val="28"/>
          <w:szCs w:val="28"/>
          <w:lang w:val="en-US"/>
        </w:rPr>
        <w:t>ru</w:t>
      </w:r>
      <w:r w:rsidRPr="009B1D4A">
        <w:rPr>
          <w:sz w:val="28"/>
          <w:szCs w:val="28"/>
        </w:rPr>
        <w:t>)</w:t>
      </w:r>
      <w:r w:rsidRPr="009B1D4A">
        <w:rPr>
          <w:szCs w:val="28"/>
        </w:rPr>
        <w:t xml:space="preserve"> </w:t>
      </w:r>
      <w:r w:rsidRPr="009B1D4A">
        <w:rPr>
          <w:sz w:val="28"/>
          <w:szCs w:val="28"/>
        </w:rPr>
        <w:t xml:space="preserve"> и «Реформа ЖКХ» в полном объеме.</w:t>
      </w:r>
    </w:p>
    <w:p w:rsidR="000214DB" w:rsidRPr="008A56F6" w:rsidRDefault="000214DB" w:rsidP="00AF2CD2">
      <w:pPr>
        <w:tabs>
          <w:tab w:val="left" w:pos="567"/>
          <w:tab w:val="left" w:pos="3980"/>
        </w:tabs>
        <w:jc w:val="both"/>
        <w:rPr>
          <w:sz w:val="28"/>
          <w:szCs w:val="28"/>
          <w:highlight w:val="yellow"/>
        </w:rPr>
      </w:pPr>
    </w:p>
    <w:p w:rsidR="00D82235" w:rsidRPr="009B1D4A" w:rsidRDefault="00D82235" w:rsidP="00AF2CD2">
      <w:p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2235" w:rsidRPr="00153E6B" w:rsidRDefault="00D82235" w:rsidP="00153E6B">
      <w:pPr>
        <w:pStyle w:val="1"/>
        <w:numPr>
          <w:ilvl w:val="0"/>
          <w:numId w:val="1"/>
        </w:numPr>
        <w:ind w:left="284"/>
        <w:rPr>
          <w:color w:val="C00000"/>
        </w:rPr>
      </w:pPr>
      <w:r w:rsidRPr="00153E6B">
        <w:rPr>
          <w:color w:val="C00000"/>
        </w:rPr>
        <w:t>РАБОТА С СОБСТВЕННИКАМИ ПОМЕЩЕНИЙ  В МКД</w:t>
      </w:r>
    </w:p>
    <w:p w:rsidR="00D82235" w:rsidRPr="008A56F6" w:rsidRDefault="00D82235" w:rsidP="007D7484">
      <w:pPr>
        <w:ind w:firstLine="708"/>
        <w:jc w:val="both"/>
        <w:rPr>
          <w:bCs/>
          <w:sz w:val="28"/>
          <w:szCs w:val="28"/>
          <w:highlight w:val="yellow"/>
        </w:rPr>
      </w:pPr>
    </w:p>
    <w:p w:rsidR="00D82235" w:rsidRPr="009B1D4A" w:rsidRDefault="00D82235" w:rsidP="007D7484">
      <w:pPr>
        <w:ind w:firstLine="708"/>
        <w:jc w:val="both"/>
        <w:rPr>
          <w:sz w:val="28"/>
          <w:szCs w:val="28"/>
        </w:rPr>
      </w:pPr>
      <w:r w:rsidRPr="009B1D4A">
        <w:rPr>
          <w:bCs/>
          <w:sz w:val="28"/>
          <w:szCs w:val="28"/>
        </w:rPr>
        <w:t xml:space="preserve">Постоянно проводятся собрания жителей, на которых руководители </w:t>
      </w:r>
      <w:r w:rsidRPr="009B1D4A">
        <w:rPr>
          <w:sz w:val="28"/>
          <w:szCs w:val="28"/>
        </w:rPr>
        <w:t>управляющих</w:t>
      </w:r>
      <w:r w:rsidRPr="009B1D4A">
        <w:rPr>
          <w:bCs/>
          <w:sz w:val="28"/>
          <w:szCs w:val="28"/>
        </w:rPr>
        <w:t xml:space="preserve"> компаний отчитываются перед жителями об освоение денежных средств,  </w:t>
      </w:r>
      <w:r w:rsidRPr="009B1D4A">
        <w:rPr>
          <w:sz w:val="28"/>
          <w:szCs w:val="28"/>
        </w:rPr>
        <w:t>ведется различная информационно-разъяснительная работа.</w:t>
      </w:r>
    </w:p>
    <w:p w:rsidR="00D82235" w:rsidRPr="009B1D4A" w:rsidRDefault="00D82235" w:rsidP="007D7484">
      <w:pPr>
        <w:jc w:val="both"/>
        <w:rPr>
          <w:sz w:val="28"/>
          <w:szCs w:val="28"/>
        </w:rPr>
      </w:pPr>
      <w:r w:rsidRPr="009B1D4A">
        <w:rPr>
          <w:color w:val="FF0000"/>
          <w:sz w:val="28"/>
          <w:szCs w:val="28"/>
        </w:rPr>
        <w:t xml:space="preserve">      </w:t>
      </w:r>
      <w:r w:rsidRPr="009B1D4A">
        <w:rPr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граждан. 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домом:</w:t>
      </w:r>
    </w:p>
    <w:p w:rsidR="00D82235" w:rsidRPr="009B1D4A" w:rsidRDefault="00D82235" w:rsidP="007D7484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D82235" w:rsidRPr="009B1D4A" w:rsidRDefault="00D82235" w:rsidP="007D7484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управление управляющей организацией;</w:t>
      </w:r>
    </w:p>
    <w:p w:rsidR="00D82235" w:rsidRPr="009B1D4A" w:rsidRDefault="00D82235" w:rsidP="007D7484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>- непосредственное управление собственниками помещений в МКД.</w:t>
      </w:r>
    </w:p>
    <w:p w:rsidR="00D82235" w:rsidRPr="009B1D4A" w:rsidRDefault="00D82235" w:rsidP="007D7484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 xml:space="preserve">      Способ управления многоквартирным домом, создание товариществ собственников жилья, избрание советов многоквартирных домов выбирается на общем собрании собственников помещений. Инициировать общее собрание  может любой собственник, в том числе и ГКУ ИС </w:t>
      </w:r>
      <w:r w:rsidR="00C337D5">
        <w:rPr>
          <w:sz w:val="28"/>
          <w:szCs w:val="28"/>
        </w:rPr>
        <w:t>(</w:t>
      </w:r>
      <w:r w:rsidRPr="009B1D4A">
        <w:rPr>
          <w:sz w:val="28"/>
          <w:szCs w:val="28"/>
        </w:rPr>
        <w:t>при наличии в доме неприватизированных  жилых помещений</w:t>
      </w:r>
      <w:r w:rsidR="00C337D5">
        <w:rPr>
          <w:sz w:val="28"/>
          <w:szCs w:val="28"/>
        </w:rPr>
        <w:t>)</w:t>
      </w:r>
      <w:r w:rsidRPr="009B1D4A">
        <w:rPr>
          <w:sz w:val="28"/>
          <w:szCs w:val="28"/>
        </w:rPr>
        <w:t xml:space="preserve">. </w:t>
      </w:r>
    </w:p>
    <w:p w:rsidR="0001577E" w:rsidRDefault="00D82235" w:rsidP="0001577E">
      <w:pPr>
        <w:jc w:val="both"/>
        <w:rPr>
          <w:sz w:val="28"/>
          <w:szCs w:val="28"/>
        </w:rPr>
      </w:pPr>
      <w:r w:rsidRPr="009B1D4A">
        <w:rPr>
          <w:sz w:val="28"/>
          <w:szCs w:val="28"/>
        </w:rPr>
        <w:tab/>
      </w:r>
      <w:r w:rsidR="0001577E" w:rsidRPr="006103C4">
        <w:rPr>
          <w:sz w:val="28"/>
          <w:szCs w:val="28"/>
        </w:rPr>
        <w:t>В результате при содействии собственникам помещений в подготовке и проведении общих собраний, создано 29</w:t>
      </w:r>
      <w:r w:rsidR="0001577E">
        <w:rPr>
          <w:sz w:val="28"/>
          <w:szCs w:val="28"/>
        </w:rPr>
        <w:t>7</w:t>
      </w:r>
      <w:r w:rsidR="0001577E" w:rsidRPr="006103C4">
        <w:rPr>
          <w:sz w:val="28"/>
          <w:szCs w:val="28"/>
        </w:rPr>
        <w:t xml:space="preserve"> Советов МКД, в том числе </w:t>
      </w:r>
      <w:r w:rsidR="0001577E">
        <w:rPr>
          <w:sz w:val="28"/>
          <w:szCs w:val="28"/>
        </w:rPr>
        <w:t>170</w:t>
      </w:r>
      <w:r w:rsidR="0001577E" w:rsidRPr="006103C4">
        <w:rPr>
          <w:sz w:val="28"/>
          <w:szCs w:val="28"/>
        </w:rPr>
        <w:t xml:space="preserve"> советов в 201</w:t>
      </w:r>
      <w:r w:rsidR="0001577E">
        <w:rPr>
          <w:sz w:val="28"/>
          <w:szCs w:val="28"/>
        </w:rPr>
        <w:t>8</w:t>
      </w:r>
      <w:r w:rsidR="0001577E" w:rsidRPr="006103C4">
        <w:rPr>
          <w:sz w:val="28"/>
          <w:szCs w:val="28"/>
        </w:rPr>
        <w:t xml:space="preserve"> году</w:t>
      </w:r>
      <w:r w:rsidR="0001577E">
        <w:rPr>
          <w:sz w:val="28"/>
          <w:szCs w:val="28"/>
        </w:rPr>
        <w:t xml:space="preserve"> продлен срок </w:t>
      </w:r>
      <w:r w:rsidR="0001577E" w:rsidRPr="006103C4">
        <w:rPr>
          <w:sz w:val="28"/>
          <w:szCs w:val="28"/>
        </w:rPr>
        <w:t xml:space="preserve">. </w:t>
      </w:r>
    </w:p>
    <w:p w:rsidR="0001577E" w:rsidRPr="006103C4" w:rsidRDefault="0001577E" w:rsidP="0001577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2018 году п</w:t>
      </w:r>
      <w:r w:rsidRPr="006103C4">
        <w:rPr>
          <w:sz w:val="28"/>
          <w:szCs w:val="28"/>
        </w:rPr>
        <w:t xml:space="preserve">роведены </w:t>
      </w:r>
      <w:r w:rsidRPr="004F32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Pr="006103C4">
        <w:rPr>
          <w:sz w:val="28"/>
          <w:szCs w:val="28"/>
        </w:rPr>
        <w:t>собрани</w:t>
      </w:r>
      <w:r>
        <w:rPr>
          <w:sz w:val="28"/>
          <w:szCs w:val="28"/>
        </w:rPr>
        <w:t>й</w:t>
      </w:r>
      <w:r w:rsidRPr="006103C4">
        <w:rPr>
          <w:sz w:val="28"/>
          <w:szCs w:val="28"/>
        </w:rPr>
        <w:t xml:space="preserve"> собственников</w:t>
      </w:r>
      <w:r>
        <w:rPr>
          <w:sz w:val="28"/>
          <w:szCs w:val="28"/>
        </w:rPr>
        <w:t>:</w:t>
      </w:r>
      <w:r w:rsidRPr="006103C4">
        <w:rPr>
          <w:sz w:val="28"/>
          <w:szCs w:val="28"/>
        </w:rPr>
        <w:t xml:space="preserve"> </w:t>
      </w:r>
    </w:p>
    <w:p w:rsidR="0001577E" w:rsidRPr="006103C4" w:rsidRDefault="0001577E" w:rsidP="0001577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Капитальный ремонт – </w:t>
      </w:r>
      <w:r>
        <w:rPr>
          <w:sz w:val="28"/>
          <w:szCs w:val="28"/>
        </w:rPr>
        <w:t>111</w:t>
      </w:r>
      <w:r w:rsidRPr="006103C4">
        <w:rPr>
          <w:sz w:val="28"/>
          <w:szCs w:val="28"/>
        </w:rPr>
        <w:t xml:space="preserve"> (программа капитального ремонта)</w:t>
      </w:r>
    </w:p>
    <w:p w:rsidR="0001577E" w:rsidRDefault="0001577E" w:rsidP="0001577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Ремонт подъездов – </w:t>
      </w:r>
      <w:r>
        <w:rPr>
          <w:sz w:val="28"/>
          <w:szCs w:val="28"/>
        </w:rPr>
        <w:t>66</w:t>
      </w:r>
      <w:r w:rsidRPr="006103C4">
        <w:rPr>
          <w:sz w:val="28"/>
          <w:szCs w:val="28"/>
        </w:rPr>
        <w:t xml:space="preserve"> (программа ремонта подъездов)</w:t>
      </w:r>
    </w:p>
    <w:p w:rsidR="0001577E" w:rsidRDefault="0001577E" w:rsidP="0001577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Управляющей компании – 7 </w:t>
      </w:r>
    </w:p>
    <w:p w:rsidR="0001577E" w:rsidRDefault="0001577E" w:rsidP="0001577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 Совета дома – 5 </w:t>
      </w:r>
    </w:p>
    <w:p w:rsidR="0001577E" w:rsidRDefault="0001577E" w:rsidP="0001577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-10 </w:t>
      </w:r>
    </w:p>
    <w:p w:rsidR="0001577E" w:rsidRPr="006103C4" w:rsidRDefault="0001577E" w:rsidP="0001577E">
      <w:pPr>
        <w:pStyle w:val="ListParagraph"/>
        <w:ind w:left="360"/>
        <w:jc w:val="both"/>
        <w:rPr>
          <w:sz w:val="28"/>
          <w:szCs w:val="28"/>
        </w:rPr>
      </w:pPr>
    </w:p>
    <w:p w:rsidR="0001577E" w:rsidRPr="006103C4" w:rsidRDefault="0001577E" w:rsidP="0001577E">
      <w:pPr>
        <w:ind w:firstLine="567"/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В районе зарегистрировано </w:t>
      </w:r>
      <w:r w:rsidR="00C337D5" w:rsidRPr="00C337D5">
        <w:rPr>
          <w:b/>
          <w:sz w:val="28"/>
          <w:szCs w:val="28"/>
        </w:rPr>
        <w:t>24</w:t>
      </w:r>
      <w:r w:rsidR="00C337D5">
        <w:rPr>
          <w:sz w:val="28"/>
          <w:szCs w:val="28"/>
        </w:rPr>
        <w:t xml:space="preserve"> </w:t>
      </w:r>
      <w:r w:rsidRPr="006103C4">
        <w:rPr>
          <w:sz w:val="28"/>
          <w:szCs w:val="28"/>
        </w:rPr>
        <w:t>ТСЖ</w:t>
      </w:r>
      <w:r>
        <w:rPr>
          <w:sz w:val="28"/>
          <w:szCs w:val="28"/>
        </w:rPr>
        <w:t xml:space="preserve"> </w:t>
      </w:r>
      <w:r w:rsidRPr="006103C4">
        <w:rPr>
          <w:sz w:val="28"/>
          <w:szCs w:val="28"/>
        </w:rPr>
        <w:t xml:space="preserve"> </w:t>
      </w:r>
      <w:r w:rsidRPr="00AD3655">
        <w:rPr>
          <w:b/>
          <w:sz w:val="28"/>
          <w:szCs w:val="28"/>
        </w:rPr>
        <w:t xml:space="preserve">  в  37</w:t>
      </w:r>
      <w:r w:rsidRPr="006103C4">
        <w:rPr>
          <w:sz w:val="28"/>
          <w:szCs w:val="28"/>
        </w:rPr>
        <w:t xml:space="preserve"> домах.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Общее количество жилых домов района Соколиная гора составляет 3</w:t>
      </w:r>
      <w:r>
        <w:rPr>
          <w:rFonts w:ascii="Times New Roman" w:hAnsi="Times New Roman"/>
          <w:sz w:val="28"/>
          <w:szCs w:val="28"/>
        </w:rPr>
        <w:t>52</w:t>
      </w:r>
      <w:r w:rsidRPr="006103C4">
        <w:rPr>
          <w:rFonts w:ascii="Times New Roman" w:hAnsi="Times New Roman"/>
          <w:sz w:val="28"/>
          <w:szCs w:val="28"/>
        </w:rPr>
        <w:t xml:space="preserve"> строений, из них 2</w:t>
      </w:r>
      <w:r>
        <w:rPr>
          <w:rFonts w:ascii="Times New Roman" w:hAnsi="Times New Roman"/>
          <w:sz w:val="28"/>
          <w:szCs w:val="28"/>
        </w:rPr>
        <w:t>72</w:t>
      </w:r>
      <w:r w:rsidRPr="006103C4">
        <w:rPr>
          <w:rFonts w:ascii="Times New Roman" w:hAnsi="Times New Roman"/>
          <w:sz w:val="28"/>
          <w:szCs w:val="28"/>
        </w:rPr>
        <w:t xml:space="preserve"> жилых домов находится в управлении частных управляющих организаций, 6</w:t>
      </w:r>
      <w:r>
        <w:rPr>
          <w:rFonts w:ascii="Times New Roman" w:hAnsi="Times New Roman"/>
          <w:sz w:val="28"/>
          <w:szCs w:val="28"/>
        </w:rPr>
        <w:t>2</w:t>
      </w:r>
      <w:r w:rsidRPr="006103C4">
        <w:rPr>
          <w:rFonts w:ascii="Times New Roman" w:hAnsi="Times New Roman"/>
          <w:sz w:val="28"/>
          <w:szCs w:val="28"/>
        </w:rPr>
        <w:t xml:space="preserve"> домов  – в управлении ГБУ «Жилищник района», </w:t>
      </w:r>
      <w:r>
        <w:rPr>
          <w:rFonts w:ascii="Times New Roman" w:hAnsi="Times New Roman"/>
          <w:sz w:val="28"/>
          <w:szCs w:val="28"/>
        </w:rPr>
        <w:t>14</w:t>
      </w:r>
      <w:r w:rsidRPr="006103C4">
        <w:rPr>
          <w:rFonts w:ascii="Times New Roman" w:hAnsi="Times New Roman"/>
          <w:sz w:val="28"/>
          <w:szCs w:val="28"/>
        </w:rPr>
        <w:t xml:space="preserve"> домов - на самоуправлении ТСЖ, ЖСК, ЖК, 2 дома – общежития, 2 дома - принадлежит ведомственному жилому фонду.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77E" w:rsidRPr="006103C4" w:rsidRDefault="0001577E" w:rsidP="0001577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lastRenderedPageBreak/>
        <w:t>Многоквартирные дома района Соколиная гора находятся в управлении следующих компаний: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6"/>
          <w:szCs w:val="26"/>
        </w:rPr>
        <w:t>1</w:t>
      </w:r>
      <w:r w:rsidRPr="006103C4">
        <w:rPr>
          <w:rFonts w:ascii="Times New Roman" w:hAnsi="Times New Roman"/>
          <w:sz w:val="28"/>
          <w:szCs w:val="28"/>
        </w:rPr>
        <w:t>.  ГБУ «Жилищник района Соколиная гора» – 6</w:t>
      </w:r>
      <w:r>
        <w:rPr>
          <w:rFonts w:ascii="Times New Roman" w:hAnsi="Times New Roman"/>
          <w:sz w:val="28"/>
          <w:szCs w:val="28"/>
        </w:rPr>
        <w:t>2</w:t>
      </w:r>
      <w:r w:rsidRPr="006103C4">
        <w:rPr>
          <w:rFonts w:ascii="Times New Roman" w:hAnsi="Times New Roman"/>
          <w:sz w:val="28"/>
          <w:szCs w:val="28"/>
        </w:rPr>
        <w:t xml:space="preserve"> жилых домов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2.  ОАО "</w:t>
      </w:r>
      <w:r>
        <w:rPr>
          <w:rFonts w:ascii="Times New Roman" w:hAnsi="Times New Roman"/>
          <w:sz w:val="28"/>
          <w:szCs w:val="28"/>
        </w:rPr>
        <w:t xml:space="preserve">Управляющая компания муниципального района Соколиная гора </w:t>
      </w:r>
      <w:r w:rsidRPr="006103C4">
        <w:rPr>
          <w:rFonts w:ascii="Times New Roman" w:hAnsi="Times New Roman"/>
          <w:sz w:val="28"/>
          <w:szCs w:val="28"/>
        </w:rPr>
        <w:t>"- 17</w:t>
      </w:r>
      <w:r>
        <w:rPr>
          <w:rFonts w:ascii="Times New Roman" w:hAnsi="Times New Roman"/>
          <w:sz w:val="28"/>
          <w:szCs w:val="28"/>
        </w:rPr>
        <w:t>0</w:t>
      </w:r>
      <w:r w:rsidRPr="006103C4">
        <w:rPr>
          <w:rFonts w:ascii="Times New Roman" w:hAnsi="Times New Roman"/>
          <w:sz w:val="28"/>
          <w:szCs w:val="28"/>
        </w:rPr>
        <w:t xml:space="preserve"> дома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3.  ОАО "РЭУ-20 района Соколиная гора" - 9</w:t>
      </w:r>
      <w:r>
        <w:rPr>
          <w:rFonts w:ascii="Times New Roman" w:hAnsi="Times New Roman"/>
          <w:sz w:val="28"/>
          <w:szCs w:val="28"/>
        </w:rPr>
        <w:t>2</w:t>
      </w:r>
      <w:r w:rsidRPr="006103C4">
        <w:rPr>
          <w:rFonts w:ascii="Times New Roman" w:hAnsi="Times New Roman"/>
          <w:sz w:val="28"/>
          <w:szCs w:val="28"/>
        </w:rPr>
        <w:t xml:space="preserve"> дома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4. ТСЖ «Соколиная гора 8-2» - 1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5. ООО "Наш Дом" –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6. ООО "Вымпел - ЭК" - 1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7. ООО "ТСЖ Столица" - 2 дома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8. ООО "Пик-Комфорт" – 4 дома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9. ТСЖ "Измайлон"- 2 дома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10. ЖСК "Пермь" –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11. ЖСК "Пенза" –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12. ЖСК "Каучук" –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13. ЖСК "Бодрость" –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14. ЖК "Локомотив-3" – 1 дом</w:t>
      </w:r>
    </w:p>
    <w:p w:rsidR="0001577E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3C4">
        <w:rPr>
          <w:rFonts w:ascii="Times New Roman" w:hAnsi="Times New Roman"/>
          <w:sz w:val="28"/>
          <w:szCs w:val="28"/>
        </w:rPr>
        <w:t>15. ЖСК "Салют" – 1 дом</w:t>
      </w:r>
    </w:p>
    <w:p w:rsidR="0001577E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ТСЖ «Измайлово Лейн» - 1 дом</w:t>
      </w:r>
    </w:p>
    <w:p w:rsidR="0001577E" w:rsidRPr="006103C4" w:rsidRDefault="0001577E" w:rsidP="0001577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ООО «Управление и эксплуатация недвижимости «Эталон» - 6 домов</w:t>
      </w:r>
    </w:p>
    <w:p w:rsidR="0001577E" w:rsidRPr="006103C4" w:rsidRDefault="0001577E" w:rsidP="0001577E">
      <w:pPr>
        <w:ind w:firstLine="708"/>
        <w:jc w:val="both"/>
        <w:rPr>
          <w:b/>
          <w:sz w:val="28"/>
          <w:szCs w:val="28"/>
        </w:rPr>
      </w:pPr>
    </w:p>
    <w:p w:rsidR="00D82235" w:rsidRPr="00902E29" w:rsidRDefault="00D82235" w:rsidP="0001577E">
      <w:pPr>
        <w:jc w:val="both"/>
        <w:rPr>
          <w:rFonts w:ascii="Cambria" w:hAnsi="Cambria"/>
          <w:b/>
          <w:color w:val="C00000"/>
          <w:sz w:val="32"/>
          <w:szCs w:val="32"/>
        </w:rPr>
      </w:pPr>
      <w:r w:rsidRPr="00902E29">
        <w:rPr>
          <w:rFonts w:ascii="Cambria" w:hAnsi="Cambria"/>
          <w:b/>
          <w:color w:val="C00000"/>
          <w:sz w:val="32"/>
          <w:szCs w:val="32"/>
        </w:rPr>
        <w:t>РАБОТА С ОБРАЩЕНИЯМИ ГРАЖДАН</w:t>
      </w:r>
    </w:p>
    <w:p w:rsidR="00D82235" w:rsidRPr="006103C4" w:rsidRDefault="00D82235" w:rsidP="006103C4">
      <w:pPr>
        <w:jc w:val="center"/>
        <w:rPr>
          <w:b/>
          <w:color w:val="FF0000"/>
          <w:sz w:val="28"/>
          <w:szCs w:val="28"/>
          <w:u w:val="single"/>
        </w:rPr>
      </w:pPr>
    </w:p>
    <w:p w:rsidR="00D82235" w:rsidRPr="000C374A" w:rsidRDefault="00D82235" w:rsidP="006103C4">
      <w:pPr>
        <w:ind w:firstLine="708"/>
        <w:jc w:val="both"/>
        <w:rPr>
          <w:sz w:val="28"/>
          <w:szCs w:val="28"/>
        </w:rPr>
      </w:pPr>
      <w:r w:rsidRPr="000C374A">
        <w:rPr>
          <w:sz w:val="28"/>
          <w:szCs w:val="28"/>
        </w:rPr>
        <w:t>В 201</w:t>
      </w:r>
      <w:r w:rsidR="0001577E">
        <w:rPr>
          <w:sz w:val="28"/>
          <w:szCs w:val="28"/>
        </w:rPr>
        <w:t>8</w:t>
      </w:r>
      <w:r w:rsidRPr="000C374A">
        <w:rPr>
          <w:sz w:val="28"/>
          <w:szCs w:val="28"/>
        </w:rPr>
        <w:t xml:space="preserve"> году в ГКУ «ИС района Соколиная гора» поступило </w:t>
      </w:r>
      <w:r w:rsidR="00D86B30">
        <w:rPr>
          <w:sz w:val="28"/>
          <w:szCs w:val="28"/>
        </w:rPr>
        <w:t>602   обращений</w:t>
      </w:r>
      <w:r w:rsidRPr="000C374A">
        <w:rPr>
          <w:sz w:val="28"/>
          <w:szCs w:val="28"/>
        </w:rPr>
        <w:t xml:space="preserve"> жителей.</w:t>
      </w:r>
    </w:p>
    <w:p w:rsidR="00D86B30" w:rsidRPr="006103C4" w:rsidRDefault="00D86B30" w:rsidP="00D86B30">
      <w:pPr>
        <w:ind w:firstLine="708"/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6103C4">
        <w:rPr>
          <w:sz w:val="28"/>
          <w:szCs w:val="28"/>
        </w:rPr>
        <w:t>2</w:t>
      </w:r>
      <w:r>
        <w:rPr>
          <w:sz w:val="28"/>
          <w:szCs w:val="28"/>
        </w:rPr>
        <w:t>97</w:t>
      </w:r>
      <w:r w:rsidRPr="006103C4">
        <w:rPr>
          <w:sz w:val="28"/>
          <w:szCs w:val="28"/>
        </w:rPr>
        <w:t xml:space="preserve"> обращениям вопросы решены в установленные сроки</w:t>
      </w:r>
    </w:p>
    <w:p w:rsidR="00D86B30" w:rsidRPr="006103C4" w:rsidRDefault="00D86B30" w:rsidP="00D86B30">
      <w:pPr>
        <w:ind w:firstLine="708"/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6103C4">
        <w:rPr>
          <w:sz w:val="28"/>
          <w:szCs w:val="28"/>
        </w:rPr>
        <w:t xml:space="preserve">10 обращениям </w:t>
      </w:r>
      <w:r>
        <w:rPr>
          <w:sz w:val="28"/>
          <w:szCs w:val="28"/>
        </w:rPr>
        <w:t>выполнено</w:t>
      </w:r>
      <w:r w:rsidRPr="00610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103C4">
        <w:rPr>
          <w:sz w:val="28"/>
          <w:szCs w:val="28"/>
        </w:rPr>
        <w:t xml:space="preserve">контрольные сроки  </w:t>
      </w:r>
    </w:p>
    <w:p w:rsidR="00D86B30" w:rsidRPr="006103C4" w:rsidRDefault="00D86B30" w:rsidP="00D86B30">
      <w:pPr>
        <w:ind w:firstLine="708"/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- </w:t>
      </w:r>
      <w:r>
        <w:rPr>
          <w:sz w:val="28"/>
          <w:szCs w:val="28"/>
        </w:rPr>
        <w:t>по 295</w:t>
      </w:r>
      <w:r w:rsidRPr="006103C4">
        <w:rPr>
          <w:sz w:val="28"/>
          <w:szCs w:val="28"/>
        </w:rPr>
        <w:t xml:space="preserve">  обращения</w:t>
      </w:r>
      <w:r>
        <w:rPr>
          <w:sz w:val="28"/>
          <w:szCs w:val="28"/>
        </w:rPr>
        <w:t>м</w:t>
      </w:r>
      <w:r w:rsidRPr="006103C4">
        <w:rPr>
          <w:sz w:val="28"/>
          <w:szCs w:val="28"/>
        </w:rPr>
        <w:t xml:space="preserve"> даны разъяснения</w:t>
      </w:r>
    </w:p>
    <w:p w:rsidR="00D82235" w:rsidRPr="006103C4" w:rsidRDefault="00D82235" w:rsidP="000C374A">
      <w:pPr>
        <w:tabs>
          <w:tab w:val="left" w:pos="3381"/>
        </w:tabs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82235" w:rsidRPr="00153E6B" w:rsidRDefault="00D82235" w:rsidP="006F0538">
      <w:pPr>
        <w:pStyle w:val="1"/>
        <w:numPr>
          <w:ilvl w:val="0"/>
          <w:numId w:val="6"/>
        </w:numPr>
        <w:ind w:left="284"/>
        <w:rPr>
          <w:color w:val="C00000"/>
        </w:rPr>
      </w:pPr>
      <w:r w:rsidRPr="00153E6B">
        <w:rPr>
          <w:color w:val="C00000"/>
        </w:rPr>
        <w:t>РАСЧЕТЫ ЗА ЖИЛИЩНО-КОММУНАЛЬНЫЕ УСЛУГИ С ФИЗИЧЕСКИМИ И ЮРИДИЧЕСКИМИ ЛИЦАМИ.</w:t>
      </w:r>
    </w:p>
    <w:p w:rsidR="00D82235" w:rsidRPr="008A56F6" w:rsidRDefault="00D82235" w:rsidP="007667F5">
      <w:pPr>
        <w:jc w:val="center"/>
        <w:rPr>
          <w:color w:val="C00000"/>
          <w:sz w:val="28"/>
          <w:szCs w:val="28"/>
          <w:highlight w:val="yellow"/>
        </w:rPr>
      </w:pP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6103C4">
        <w:rPr>
          <w:color w:val="000000"/>
          <w:sz w:val="28"/>
          <w:szCs w:val="28"/>
        </w:rPr>
        <w:t>С 01.07.201</w:t>
      </w:r>
      <w:r>
        <w:rPr>
          <w:color w:val="000000"/>
          <w:sz w:val="28"/>
          <w:szCs w:val="28"/>
        </w:rPr>
        <w:t>8</w:t>
      </w:r>
      <w:r w:rsidRPr="006103C4">
        <w:rPr>
          <w:color w:val="000000"/>
          <w:sz w:val="28"/>
          <w:szCs w:val="28"/>
        </w:rPr>
        <w:t xml:space="preserve"> года  цены, ставки и тарифы на жилищные и коммунальные услуги для расчетов с населением утверждены постановлением Правительства Москвы от </w:t>
      </w:r>
      <w:r>
        <w:rPr>
          <w:color w:val="000000"/>
          <w:sz w:val="28"/>
          <w:szCs w:val="28"/>
        </w:rPr>
        <w:t>19 июня 2008 гола №573-ПП «О внесении изменений в Постановление  Правительства от 13</w:t>
      </w:r>
      <w:r w:rsidRPr="006103C4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6</w:t>
      </w:r>
      <w:r w:rsidRPr="006103C4">
        <w:rPr>
          <w:color w:val="000000"/>
          <w:sz w:val="28"/>
          <w:szCs w:val="28"/>
        </w:rPr>
        <w:t>г. № 8</w:t>
      </w:r>
      <w:r>
        <w:rPr>
          <w:color w:val="000000"/>
          <w:sz w:val="28"/>
          <w:szCs w:val="28"/>
        </w:rPr>
        <w:t>48</w:t>
      </w:r>
      <w:r w:rsidRPr="006103C4">
        <w:rPr>
          <w:color w:val="000000"/>
          <w:sz w:val="28"/>
          <w:szCs w:val="28"/>
        </w:rPr>
        <w:t xml:space="preserve">-ПП. </w:t>
      </w:r>
    </w:p>
    <w:p w:rsidR="00D86B30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  <w:r w:rsidRPr="006103C4">
        <w:rPr>
          <w:color w:val="000000"/>
          <w:sz w:val="28"/>
          <w:szCs w:val="28"/>
        </w:rPr>
        <w:t>;</w:t>
      </w: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</w:p>
    <w:p w:rsidR="00D86B30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8"/>
          <w:szCs w:val="28"/>
          <w:u w:val="single"/>
        </w:rPr>
      </w:pPr>
      <w:r w:rsidRPr="006103C4">
        <w:rPr>
          <w:b/>
          <w:color w:val="C00000"/>
          <w:sz w:val="28"/>
          <w:szCs w:val="28"/>
          <w:u w:val="single"/>
        </w:rPr>
        <w:t>ТАРИФЫ РЕСУРСОСНАБЖАЮЩИХ ОРГАНИЗАЦИЙ</w:t>
      </w:r>
      <w:r>
        <w:rPr>
          <w:b/>
          <w:color w:val="C00000"/>
          <w:sz w:val="28"/>
          <w:szCs w:val="28"/>
          <w:u w:val="single"/>
        </w:rPr>
        <w:t xml:space="preserve"> на 1 января 2018 года </w:t>
      </w:r>
      <w:r w:rsidRPr="006103C4">
        <w:rPr>
          <w:b/>
          <w:color w:val="C00000"/>
          <w:sz w:val="28"/>
          <w:szCs w:val="28"/>
          <w:u w:val="single"/>
        </w:rPr>
        <w:t>:</w:t>
      </w: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8"/>
          <w:szCs w:val="28"/>
          <w:u w:val="single"/>
        </w:rPr>
      </w:pP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  <w:r w:rsidRPr="006103C4">
        <w:rPr>
          <w:b/>
          <w:sz w:val="28"/>
          <w:szCs w:val="28"/>
          <w:u w:val="single"/>
        </w:rPr>
        <w:t>ОАО «МОСВОДОКАНАЛ»</w:t>
      </w:r>
      <w:r w:rsidRPr="006103C4">
        <w:rPr>
          <w:sz w:val="28"/>
          <w:szCs w:val="28"/>
        </w:rPr>
        <w:t xml:space="preserve"> - на поставку холодной воды и водоотведения;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холодная вода  – 3</w:t>
      </w:r>
      <w:r>
        <w:rPr>
          <w:sz w:val="28"/>
          <w:szCs w:val="28"/>
        </w:rPr>
        <w:t>5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6103C4">
        <w:rPr>
          <w:sz w:val="28"/>
          <w:szCs w:val="28"/>
        </w:rPr>
        <w:t xml:space="preserve"> руб. 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color w:val="FF0000"/>
          <w:sz w:val="28"/>
          <w:szCs w:val="28"/>
        </w:rPr>
      </w:pPr>
      <w:r w:rsidRPr="006103C4">
        <w:rPr>
          <w:sz w:val="28"/>
          <w:szCs w:val="28"/>
        </w:rPr>
        <w:t>водоотведение  – 2</w:t>
      </w:r>
      <w:r>
        <w:rPr>
          <w:sz w:val="28"/>
          <w:szCs w:val="28"/>
        </w:rPr>
        <w:t>5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6103C4">
        <w:rPr>
          <w:sz w:val="28"/>
          <w:szCs w:val="28"/>
        </w:rPr>
        <w:t xml:space="preserve"> руб.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b/>
          <w:sz w:val="28"/>
          <w:szCs w:val="28"/>
          <w:u w:val="single"/>
        </w:rPr>
        <w:lastRenderedPageBreak/>
        <w:t>ОАО «МОЭК»</w:t>
      </w:r>
      <w:r w:rsidRPr="006103C4">
        <w:rPr>
          <w:sz w:val="28"/>
          <w:szCs w:val="28"/>
        </w:rPr>
        <w:t xml:space="preserve"> на поставку горячего водоснабжения и тепловой энергии;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тепловая энергия – 21</w:t>
      </w:r>
      <w:r>
        <w:rPr>
          <w:sz w:val="28"/>
          <w:szCs w:val="28"/>
        </w:rPr>
        <w:t>99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24</w:t>
      </w:r>
      <w:r w:rsidRPr="006103C4">
        <w:rPr>
          <w:sz w:val="28"/>
          <w:szCs w:val="28"/>
        </w:rPr>
        <w:t xml:space="preserve"> руб.</w:t>
      </w: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горячая вода – 1</w:t>
      </w:r>
      <w:r>
        <w:rPr>
          <w:sz w:val="28"/>
          <w:szCs w:val="28"/>
        </w:rPr>
        <w:t>80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55</w:t>
      </w:r>
      <w:r w:rsidRPr="006103C4">
        <w:rPr>
          <w:sz w:val="28"/>
          <w:szCs w:val="28"/>
        </w:rPr>
        <w:t xml:space="preserve"> руб.</w:t>
      </w: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8"/>
          <w:szCs w:val="28"/>
          <w:u w:val="single"/>
        </w:rPr>
      </w:pPr>
      <w:r w:rsidRPr="006103C4">
        <w:rPr>
          <w:b/>
          <w:color w:val="C00000"/>
          <w:sz w:val="28"/>
          <w:szCs w:val="28"/>
          <w:u w:val="single"/>
        </w:rPr>
        <w:t>ТАРИФЫ РЕСУРСОСНАБЖАЮЩИХ ОРГАНИЗАЦИЙ</w:t>
      </w:r>
      <w:r>
        <w:rPr>
          <w:b/>
          <w:color w:val="C00000"/>
          <w:sz w:val="28"/>
          <w:szCs w:val="28"/>
          <w:u w:val="single"/>
        </w:rPr>
        <w:t xml:space="preserve"> на 1 июля 2018 года </w:t>
      </w:r>
      <w:r w:rsidRPr="006103C4">
        <w:rPr>
          <w:b/>
          <w:color w:val="C00000"/>
          <w:sz w:val="28"/>
          <w:szCs w:val="28"/>
          <w:u w:val="single"/>
        </w:rPr>
        <w:t>:</w:t>
      </w: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8"/>
          <w:szCs w:val="28"/>
          <w:u w:val="single"/>
        </w:rPr>
      </w:pPr>
    </w:p>
    <w:p w:rsidR="00D86B30" w:rsidRPr="006103C4" w:rsidRDefault="00D86B30" w:rsidP="00D86B30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  <w:r w:rsidRPr="006103C4">
        <w:rPr>
          <w:b/>
          <w:sz w:val="28"/>
          <w:szCs w:val="28"/>
          <w:u w:val="single"/>
        </w:rPr>
        <w:t>ОАО «МОСВОДОКАНАЛ»</w:t>
      </w:r>
      <w:r w:rsidRPr="006103C4">
        <w:rPr>
          <w:sz w:val="28"/>
          <w:szCs w:val="28"/>
        </w:rPr>
        <w:t xml:space="preserve"> - на поставку холодной воды и водоотведения;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холодная вода  – 3</w:t>
      </w:r>
      <w:r>
        <w:rPr>
          <w:sz w:val="28"/>
          <w:szCs w:val="28"/>
        </w:rPr>
        <w:t>8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06</w:t>
      </w:r>
      <w:r w:rsidRPr="006103C4">
        <w:rPr>
          <w:sz w:val="28"/>
          <w:szCs w:val="28"/>
        </w:rPr>
        <w:t xml:space="preserve"> руб. 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color w:val="FF0000"/>
          <w:sz w:val="28"/>
          <w:szCs w:val="28"/>
        </w:rPr>
      </w:pPr>
      <w:r w:rsidRPr="006103C4">
        <w:rPr>
          <w:sz w:val="28"/>
          <w:szCs w:val="28"/>
        </w:rPr>
        <w:t xml:space="preserve">водоотведение  – </w:t>
      </w:r>
      <w:r>
        <w:rPr>
          <w:sz w:val="28"/>
          <w:szCs w:val="28"/>
        </w:rPr>
        <w:t>27,01</w:t>
      </w:r>
      <w:r w:rsidRPr="006103C4">
        <w:rPr>
          <w:sz w:val="28"/>
          <w:szCs w:val="28"/>
        </w:rPr>
        <w:t xml:space="preserve"> руб.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b/>
          <w:sz w:val="28"/>
          <w:szCs w:val="28"/>
          <w:u w:val="single"/>
        </w:rPr>
        <w:t>ОАО «МОЭК»</w:t>
      </w:r>
      <w:r w:rsidRPr="006103C4">
        <w:rPr>
          <w:sz w:val="28"/>
          <w:szCs w:val="28"/>
        </w:rPr>
        <w:t xml:space="preserve"> на поставку горячего водоснабжения и тепловой энергии;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тепловая энергия – 2</w:t>
      </w:r>
      <w:r>
        <w:rPr>
          <w:sz w:val="28"/>
          <w:szCs w:val="28"/>
        </w:rPr>
        <w:t>299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6103C4">
        <w:rPr>
          <w:sz w:val="28"/>
          <w:szCs w:val="28"/>
        </w:rPr>
        <w:t xml:space="preserve"> руб.</w:t>
      </w: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>горячая вода – 1</w:t>
      </w:r>
      <w:r>
        <w:rPr>
          <w:sz w:val="28"/>
          <w:szCs w:val="28"/>
        </w:rPr>
        <w:t>88</w:t>
      </w:r>
      <w:r w:rsidRPr="006103C4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6103C4">
        <w:rPr>
          <w:sz w:val="28"/>
          <w:szCs w:val="28"/>
        </w:rPr>
        <w:t xml:space="preserve"> руб.</w:t>
      </w: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Default="00D86B30" w:rsidP="00D86B30">
      <w:pPr>
        <w:ind w:firstLine="540"/>
        <w:jc w:val="both"/>
        <w:rPr>
          <w:b/>
          <w:sz w:val="28"/>
          <w:szCs w:val="28"/>
          <w:u w:val="single"/>
        </w:rPr>
      </w:pPr>
    </w:p>
    <w:p w:rsidR="00D86B30" w:rsidRPr="006103C4" w:rsidRDefault="00D86B30" w:rsidP="00D86B30">
      <w:pPr>
        <w:ind w:firstLine="540"/>
        <w:jc w:val="both"/>
        <w:rPr>
          <w:sz w:val="28"/>
          <w:szCs w:val="28"/>
        </w:rPr>
      </w:pPr>
      <w:r w:rsidRPr="006103C4">
        <w:rPr>
          <w:sz w:val="28"/>
          <w:szCs w:val="28"/>
        </w:rPr>
        <w:t>Расчет за жилищно-коммунальные услуги по жилым и  нежилым помещениям  производится строго  в соответствии с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домов». Расчет за оказание услуг холодного и горячего водоснабжения до установки индивидуальных приборов учета водоснабжения  определяется по показаниям ОДПУ, на основании сведений, ежемесячно предоставляемых УК жителями и арендаторами.</w:t>
      </w:r>
    </w:p>
    <w:p w:rsidR="00D86B30" w:rsidRPr="006103C4" w:rsidRDefault="00D86B30" w:rsidP="00D86B30">
      <w:pPr>
        <w:ind w:firstLine="540"/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Согласно п.1 ст.157 Жилищного Кодекса Российской Федерации, размер платы за коммунальные услуги рассчитывается исходя из объема потребляемых коммунальных услуг, определяемого по показаниям ОДПУ,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86B30" w:rsidRPr="006103C4" w:rsidRDefault="00D86B30" w:rsidP="00D86B30">
      <w:pPr>
        <w:rPr>
          <w:sz w:val="28"/>
          <w:szCs w:val="28"/>
        </w:rPr>
      </w:pPr>
      <w:r w:rsidRPr="006103C4">
        <w:rPr>
          <w:sz w:val="28"/>
          <w:szCs w:val="28"/>
        </w:rPr>
        <w:tab/>
        <w:t>На основании постановления Правительства Москвы от 25.02.2014г. №75-ПП «О внесении изменений в постановление Правительства Москвы от 10.02.2014г. №77-ПП» начисления жителям, у которых отсутствуют ИПУ, по услуге горячее и холодное водоснабжение не должен превышал двойного норматива на одного человека.</w:t>
      </w:r>
    </w:p>
    <w:p w:rsidR="00D86B30" w:rsidRPr="006103C4" w:rsidRDefault="00D86B30" w:rsidP="00D86B30">
      <w:pPr>
        <w:rPr>
          <w:sz w:val="28"/>
          <w:szCs w:val="28"/>
        </w:rPr>
      </w:pPr>
      <w:r w:rsidRPr="006103C4">
        <w:rPr>
          <w:sz w:val="28"/>
          <w:szCs w:val="28"/>
        </w:rPr>
        <w:tab/>
        <w:t>Размер платы, определенный по показаниям ОДПУ, напрямую зависит от количества, проживающих в квартирах, не оборудованных ИПУ и корректного снятия показаний гражданами, чьи квартиры оборудованы индивидуальными приборами учета воды.</w:t>
      </w:r>
    </w:p>
    <w:p w:rsidR="00D86B30" w:rsidRPr="006103C4" w:rsidRDefault="00D86B30" w:rsidP="00D86B30">
      <w:pPr>
        <w:rPr>
          <w:sz w:val="28"/>
          <w:szCs w:val="28"/>
        </w:rPr>
      </w:pPr>
      <w:r w:rsidRPr="006103C4">
        <w:rPr>
          <w:sz w:val="28"/>
          <w:szCs w:val="28"/>
        </w:rPr>
        <w:tab/>
        <w:t xml:space="preserve">Объемы потребления холодной и горячей воды за расчетный период одним жильцом, превышающие норматив водопотребления, увеличенный на коэффициент 2, управляющая организация оплачивает за счёт собственных средств.   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        В соответствие  с распоряжением префектуры ВАО №145-В-РП от 24 апреля 2013 года «Об утверждении Штаба по организации съема показаний с общедомовых узлов учета коммунальных ресурсов», в ГКУ «ИС района Соколиная гора» создан Штаб  по </w:t>
      </w:r>
      <w:r w:rsidRPr="006103C4">
        <w:rPr>
          <w:sz w:val="28"/>
          <w:szCs w:val="28"/>
        </w:rPr>
        <w:lastRenderedPageBreak/>
        <w:t>организации и контролю за съемом показаний с общедомовых приборов учета тепловой энергии, а также начислению  населению района  жилищно-коммунальных услуг по услуге «отопление» и «горячая вода».</w:t>
      </w:r>
    </w:p>
    <w:p w:rsidR="00D86B30" w:rsidRPr="006103C4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       Ежемесячно совместно с ГБУ «ЕИРЦ города Москвы» и управляющими компаниями организована  работа  по передаче  скорректированных данных для начисления жилищно-коммунальных услуг  в МФЦ района Соколиная гора.</w:t>
      </w:r>
    </w:p>
    <w:p w:rsidR="00D86B30" w:rsidRPr="009353BD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6103C4">
        <w:rPr>
          <w:sz w:val="28"/>
          <w:szCs w:val="28"/>
        </w:rPr>
        <w:t xml:space="preserve">      Организован  постоянный контроль  за  техническим состоянием общедомовых приборов учета тепловой энергии района Соколиная гора. Совместно с  балансодержателей ОДПУ ГБУ «ЕИРЦ района Соколиная гора» проводится мониторинг  работоспособности приборов учета. Принимаются необходимые меры по контролю за их ремонтом и своевременной поверкой.</w:t>
      </w:r>
      <w:r w:rsidRPr="009353BD">
        <w:rPr>
          <w:sz w:val="28"/>
          <w:szCs w:val="28"/>
        </w:rPr>
        <w:t xml:space="preserve"> </w:t>
      </w:r>
    </w:p>
    <w:p w:rsidR="00D86B30" w:rsidRDefault="00D86B30" w:rsidP="00D86B30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6B30" w:rsidRDefault="00D86B30" w:rsidP="00D86B30">
      <w:pPr>
        <w:tabs>
          <w:tab w:val="left" w:pos="567"/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2235" w:rsidRPr="000C374A" w:rsidRDefault="00D82235" w:rsidP="006103C4">
      <w:pPr>
        <w:tabs>
          <w:tab w:val="left" w:pos="567"/>
          <w:tab w:val="left" w:pos="3940"/>
        </w:tabs>
        <w:jc w:val="both"/>
        <w:rPr>
          <w:sz w:val="28"/>
          <w:szCs w:val="28"/>
        </w:rPr>
      </w:pPr>
      <w:r w:rsidRPr="000C374A">
        <w:rPr>
          <w:sz w:val="28"/>
          <w:szCs w:val="28"/>
        </w:rPr>
        <w:tab/>
      </w:r>
    </w:p>
    <w:p w:rsidR="00D82235" w:rsidRPr="006F0538" w:rsidRDefault="00D82235" w:rsidP="006F0538">
      <w:pPr>
        <w:pStyle w:val="1"/>
        <w:numPr>
          <w:ilvl w:val="0"/>
          <w:numId w:val="6"/>
        </w:numPr>
        <w:ind w:left="284"/>
        <w:rPr>
          <w:color w:val="C00000"/>
        </w:rPr>
      </w:pPr>
      <w:r w:rsidRPr="006F0538">
        <w:rPr>
          <w:color w:val="C00000"/>
        </w:rPr>
        <w:t>О ВЗАИМОДЕЙСТВИИ ИНЖЕНЕРНОЙ СЛУЖБЫ РАЙОНА И ЖИТЕЛЕЙ РАЙОНА ПО РЕШЕНИЮ ВОПРОСОВ В ЖКХ</w:t>
      </w:r>
    </w:p>
    <w:p w:rsidR="00D82235" w:rsidRPr="000C374A" w:rsidRDefault="00D82235" w:rsidP="006103C4">
      <w:pPr>
        <w:tabs>
          <w:tab w:val="left" w:pos="567"/>
          <w:tab w:val="left" w:pos="3940"/>
        </w:tabs>
        <w:jc w:val="both"/>
        <w:rPr>
          <w:b/>
          <w:color w:val="C00000"/>
          <w:sz w:val="28"/>
          <w:szCs w:val="28"/>
        </w:rPr>
      </w:pPr>
    </w:p>
    <w:p w:rsidR="00D82235" w:rsidRPr="000C374A" w:rsidRDefault="00D82235" w:rsidP="006103C4">
      <w:pPr>
        <w:tabs>
          <w:tab w:val="left" w:pos="567"/>
          <w:tab w:val="left" w:pos="3940"/>
        </w:tabs>
        <w:jc w:val="both"/>
        <w:rPr>
          <w:b/>
          <w:color w:val="C00000"/>
          <w:sz w:val="28"/>
          <w:szCs w:val="28"/>
        </w:rPr>
      </w:pPr>
    </w:p>
    <w:p w:rsidR="00D82235" w:rsidRPr="000C374A" w:rsidRDefault="00D82235" w:rsidP="00772ECC">
      <w:pPr>
        <w:ind w:firstLine="360"/>
        <w:jc w:val="both"/>
        <w:rPr>
          <w:sz w:val="28"/>
          <w:szCs w:val="28"/>
        </w:rPr>
      </w:pPr>
      <w:r w:rsidRPr="000C374A">
        <w:rPr>
          <w:sz w:val="28"/>
          <w:szCs w:val="28"/>
        </w:rPr>
        <w:t xml:space="preserve">Сектором по работе с управляющими компаниями, ТСЖ и ЖСК активно распространяется методическая литература о проведении собраний, созданий совета домов МКД, ТСЖ и т.д. среди собственников домов и членов советов домов. Многочисленные материалы и методические рекомендации по вопросу управления МКД размещены на информационных стендах в помещении ГКУ «ИС района Соколиная гора».  Оказывают помощь в решении конфликтных ситуаций с управляющими компаниями по вопросам содержания общего имущества и начислений ЖКУ. </w:t>
      </w:r>
    </w:p>
    <w:p w:rsidR="00D82235" w:rsidRDefault="00D82235" w:rsidP="00772ECC">
      <w:pPr>
        <w:ind w:firstLine="360"/>
        <w:jc w:val="both"/>
        <w:rPr>
          <w:sz w:val="28"/>
          <w:szCs w:val="28"/>
        </w:rPr>
      </w:pPr>
      <w:r w:rsidRPr="000C374A">
        <w:rPr>
          <w:sz w:val="28"/>
          <w:szCs w:val="28"/>
        </w:rPr>
        <w:t>Юридический отдел проводит различные консультации.</w:t>
      </w: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p w:rsidR="00D86B30" w:rsidRDefault="00D86B30" w:rsidP="00D86B30">
      <w:pPr>
        <w:ind w:firstLine="708"/>
        <w:jc w:val="both"/>
        <w:rPr>
          <w:sz w:val="28"/>
          <w:szCs w:val="28"/>
        </w:rPr>
      </w:pPr>
    </w:p>
    <w:sectPr w:rsidR="00D86B30" w:rsidSect="009B1D4A">
      <w:pgSz w:w="11906" w:h="16838"/>
      <w:pgMar w:top="993" w:right="567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60" w:rsidRDefault="00617960" w:rsidP="008A56F6">
      <w:r>
        <w:separator/>
      </w:r>
    </w:p>
  </w:endnote>
  <w:endnote w:type="continuationSeparator" w:id="1">
    <w:p w:rsidR="00617960" w:rsidRDefault="00617960" w:rsidP="008A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60" w:rsidRDefault="00617960" w:rsidP="008A56F6">
      <w:r>
        <w:separator/>
      </w:r>
    </w:p>
  </w:footnote>
  <w:footnote w:type="continuationSeparator" w:id="1">
    <w:p w:rsidR="00617960" w:rsidRDefault="00617960" w:rsidP="008A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554"/>
    <w:multiLevelType w:val="hybridMultilevel"/>
    <w:tmpl w:val="A37EA9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65C9D"/>
    <w:multiLevelType w:val="multilevel"/>
    <w:tmpl w:val="AB9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1DBE42EF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F30BD8"/>
    <w:multiLevelType w:val="hybridMultilevel"/>
    <w:tmpl w:val="AA0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114AD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4972F62"/>
    <w:multiLevelType w:val="hybridMultilevel"/>
    <w:tmpl w:val="653E713C"/>
    <w:lvl w:ilvl="0" w:tplc="3E2209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B986225"/>
    <w:multiLevelType w:val="hybridMultilevel"/>
    <w:tmpl w:val="C1F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65955"/>
    <w:multiLevelType w:val="hybridMultilevel"/>
    <w:tmpl w:val="92BCA8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42D70"/>
    <w:rsid w:val="0001577E"/>
    <w:rsid w:val="000214DB"/>
    <w:rsid w:val="00052A3E"/>
    <w:rsid w:val="000700C0"/>
    <w:rsid w:val="000A08BD"/>
    <w:rsid w:val="000B55B3"/>
    <w:rsid w:val="000C374A"/>
    <w:rsid w:val="000D4B84"/>
    <w:rsid w:val="000E6547"/>
    <w:rsid w:val="00153E6B"/>
    <w:rsid w:val="00172754"/>
    <w:rsid w:val="001C3538"/>
    <w:rsid w:val="001E3C17"/>
    <w:rsid w:val="002921E0"/>
    <w:rsid w:val="002A441B"/>
    <w:rsid w:val="002B4F04"/>
    <w:rsid w:val="002D238A"/>
    <w:rsid w:val="002D77EC"/>
    <w:rsid w:val="00313C20"/>
    <w:rsid w:val="00351481"/>
    <w:rsid w:val="003568E4"/>
    <w:rsid w:val="003667C0"/>
    <w:rsid w:val="0038225D"/>
    <w:rsid w:val="00384E93"/>
    <w:rsid w:val="003D6652"/>
    <w:rsid w:val="00424E7C"/>
    <w:rsid w:val="00436D3F"/>
    <w:rsid w:val="004878D2"/>
    <w:rsid w:val="004A7291"/>
    <w:rsid w:val="004B3E9E"/>
    <w:rsid w:val="004C3AD6"/>
    <w:rsid w:val="00513A53"/>
    <w:rsid w:val="0057749B"/>
    <w:rsid w:val="005B2DD8"/>
    <w:rsid w:val="005C1B2D"/>
    <w:rsid w:val="006103C4"/>
    <w:rsid w:val="00617960"/>
    <w:rsid w:val="00623F01"/>
    <w:rsid w:val="006F0538"/>
    <w:rsid w:val="006F5D66"/>
    <w:rsid w:val="00701547"/>
    <w:rsid w:val="00742D70"/>
    <w:rsid w:val="007667F5"/>
    <w:rsid w:val="00772ECC"/>
    <w:rsid w:val="00774385"/>
    <w:rsid w:val="00793577"/>
    <w:rsid w:val="007A758C"/>
    <w:rsid w:val="007C34EE"/>
    <w:rsid w:val="007D7484"/>
    <w:rsid w:val="008104B2"/>
    <w:rsid w:val="008126DE"/>
    <w:rsid w:val="00820CB1"/>
    <w:rsid w:val="00822064"/>
    <w:rsid w:val="00856FCF"/>
    <w:rsid w:val="00857089"/>
    <w:rsid w:val="00863E26"/>
    <w:rsid w:val="00872327"/>
    <w:rsid w:val="008A56F6"/>
    <w:rsid w:val="00902E29"/>
    <w:rsid w:val="00906008"/>
    <w:rsid w:val="00907247"/>
    <w:rsid w:val="0093390A"/>
    <w:rsid w:val="009353BD"/>
    <w:rsid w:val="009417E6"/>
    <w:rsid w:val="0094384C"/>
    <w:rsid w:val="00944551"/>
    <w:rsid w:val="00991EEF"/>
    <w:rsid w:val="009A3F49"/>
    <w:rsid w:val="009B1D4A"/>
    <w:rsid w:val="009B6F43"/>
    <w:rsid w:val="009E5D22"/>
    <w:rsid w:val="00A1224D"/>
    <w:rsid w:val="00A328FC"/>
    <w:rsid w:val="00A571B1"/>
    <w:rsid w:val="00A66484"/>
    <w:rsid w:val="00AB1448"/>
    <w:rsid w:val="00AD2DEF"/>
    <w:rsid w:val="00AF2CD2"/>
    <w:rsid w:val="00B34CD5"/>
    <w:rsid w:val="00B47368"/>
    <w:rsid w:val="00B62ED1"/>
    <w:rsid w:val="00B730AF"/>
    <w:rsid w:val="00B76FE7"/>
    <w:rsid w:val="00BA32EE"/>
    <w:rsid w:val="00BA40F5"/>
    <w:rsid w:val="00C03E8B"/>
    <w:rsid w:val="00C045D5"/>
    <w:rsid w:val="00C337D5"/>
    <w:rsid w:val="00CB5309"/>
    <w:rsid w:val="00CC5FEF"/>
    <w:rsid w:val="00CF70BB"/>
    <w:rsid w:val="00D11773"/>
    <w:rsid w:val="00D82235"/>
    <w:rsid w:val="00D86B30"/>
    <w:rsid w:val="00D968D4"/>
    <w:rsid w:val="00DA0642"/>
    <w:rsid w:val="00DA400C"/>
    <w:rsid w:val="00E12398"/>
    <w:rsid w:val="00E54A87"/>
    <w:rsid w:val="00E658BE"/>
    <w:rsid w:val="00E72DF4"/>
    <w:rsid w:val="00E814DC"/>
    <w:rsid w:val="00ED3931"/>
    <w:rsid w:val="00EE4504"/>
    <w:rsid w:val="00F0379E"/>
    <w:rsid w:val="00F03B26"/>
    <w:rsid w:val="00F516CF"/>
    <w:rsid w:val="00FA2D12"/>
    <w:rsid w:val="00FA7D39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D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E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4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42D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42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Spacing">
    <w:name w:val="No Spacing"/>
    <w:rsid w:val="00742D70"/>
    <w:rPr>
      <w:sz w:val="22"/>
      <w:szCs w:val="22"/>
    </w:rPr>
  </w:style>
  <w:style w:type="paragraph" w:customStyle="1" w:styleId="11">
    <w:name w:val="1"/>
    <w:basedOn w:val="a"/>
    <w:rsid w:val="009353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9353BD"/>
    <w:pPr>
      <w:ind w:left="720"/>
    </w:pPr>
  </w:style>
  <w:style w:type="character" w:styleId="a5">
    <w:name w:val="Hyperlink"/>
    <w:semiHidden/>
    <w:rsid w:val="00D1177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8A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A56F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8A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56F6"/>
    <w:rPr>
      <w:rFonts w:ascii="Times New Roman" w:hAnsi="Times New Roman"/>
      <w:sz w:val="24"/>
      <w:szCs w:val="24"/>
    </w:rPr>
  </w:style>
  <w:style w:type="character" w:styleId="aa">
    <w:name w:val="Strong"/>
    <w:qFormat/>
    <w:locked/>
    <w:rsid w:val="00153E6B"/>
    <w:rPr>
      <w:b/>
      <w:bCs/>
    </w:rPr>
  </w:style>
  <w:style w:type="character" w:customStyle="1" w:styleId="10">
    <w:name w:val="Заголовок 1 Знак"/>
    <w:link w:val="1"/>
    <w:rsid w:val="00153E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2019-02-15T07:09:00Z</cp:lastPrinted>
  <dcterms:created xsi:type="dcterms:W3CDTF">2019-02-15T08:56:00Z</dcterms:created>
  <dcterms:modified xsi:type="dcterms:W3CDTF">2019-02-15T08:56:00Z</dcterms:modified>
</cp:coreProperties>
</file>