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AC" w:rsidRDefault="002111AC" w:rsidP="002111AC">
      <w:pPr>
        <w:rPr>
          <w:rFonts w:ascii="Times New Roman" w:hAnsi="Times New Roman"/>
          <w:b/>
          <w:color w:val="000000"/>
          <w:sz w:val="72"/>
          <w:szCs w:val="72"/>
        </w:rPr>
      </w:pPr>
    </w:p>
    <w:p w:rsidR="002111AC" w:rsidRDefault="0037002B" w:rsidP="0037002B">
      <w:pPr>
        <w:ind w:left="3686"/>
        <w:rPr>
          <w:rFonts w:ascii="Times New Roman" w:hAnsi="Times New Roman"/>
          <w:b/>
          <w:color w:val="00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1230630" cy="1195461"/>
            <wp:effectExtent l="0" t="0" r="7620" b="5080"/>
            <wp:docPr id="3" name="Рисунок 3" descr="https://pbs.twimg.com/profile_images/2598700567/sgora_400x4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profile_images/2598700567/sgora_400x4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293" cy="121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1AC" w:rsidRDefault="002111AC" w:rsidP="002111AC">
      <w:pPr>
        <w:rPr>
          <w:rFonts w:ascii="Times New Roman" w:hAnsi="Times New Roman"/>
          <w:b/>
          <w:color w:val="000000"/>
          <w:sz w:val="72"/>
          <w:szCs w:val="72"/>
        </w:rPr>
      </w:pPr>
    </w:p>
    <w:p w:rsidR="002111AC" w:rsidRPr="009E45B9" w:rsidRDefault="002111AC" w:rsidP="002111AC">
      <w:pPr>
        <w:pStyle w:val="a4"/>
        <w:rPr>
          <w:rFonts w:ascii="Times New Roman" w:hAnsi="Times New Roman"/>
          <w:sz w:val="28"/>
          <w:szCs w:val="28"/>
        </w:rPr>
      </w:pPr>
      <w:r w:rsidRPr="009E45B9">
        <w:rPr>
          <w:rFonts w:ascii="Times New Roman" w:hAnsi="Times New Roman"/>
          <w:sz w:val="28"/>
          <w:szCs w:val="28"/>
        </w:rPr>
        <w:t>Отчет</w:t>
      </w:r>
    </w:p>
    <w:p w:rsidR="009E45B9" w:rsidRDefault="002111AC" w:rsidP="002111AC">
      <w:pPr>
        <w:pStyle w:val="2"/>
        <w:jc w:val="center"/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9E45B9"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  <w:t>д</w:t>
      </w:r>
      <w:r w:rsidRPr="009E45B9"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епутата Совета депутатов      </w:t>
      </w:r>
    </w:p>
    <w:p w:rsidR="009E45B9" w:rsidRDefault="007761FF" w:rsidP="002111AC">
      <w:pPr>
        <w:pStyle w:val="2"/>
        <w:jc w:val="center"/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9E45B9"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муниципального округа Соколиная гора</w:t>
      </w:r>
    </w:p>
    <w:p w:rsidR="002111AC" w:rsidRPr="009E45B9" w:rsidRDefault="002111AC" w:rsidP="002111AC">
      <w:pPr>
        <w:pStyle w:val="2"/>
        <w:jc w:val="center"/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9E45B9"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в городе Москве за  2018 год.</w:t>
      </w:r>
    </w:p>
    <w:p w:rsidR="002111AC" w:rsidRDefault="002111AC" w:rsidP="002111AC">
      <w:pPr>
        <w:rPr>
          <w:rFonts w:ascii="Times New Roman" w:hAnsi="Times New Roman"/>
          <w:sz w:val="24"/>
          <w:szCs w:val="24"/>
        </w:rPr>
      </w:pPr>
    </w:p>
    <w:p w:rsidR="002111AC" w:rsidRDefault="002111AC" w:rsidP="002111AC">
      <w:pPr>
        <w:rPr>
          <w:rFonts w:ascii="Times New Roman" w:hAnsi="Times New Roman"/>
          <w:sz w:val="24"/>
          <w:szCs w:val="24"/>
        </w:rPr>
      </w:pPr>
    </w:p>
    <w:p w:rsidR="002111AC" w:rsidRDefault="002111AC" w:rsidP="002111AC">
      <w:pPr>
        <w:rPr>
          <w:rFonts w:ascii="Times New Roman" w:hAnsi="Times New Roman"/>
          <w:sz w:val="24"/>
          <w:szCs w:val="24"/>
        </w:rPr>
      </w:pPr>
    </w:p>
    <w:p w:rsidR="002111AC" w:rsidRDefault="002111AC" w:rsidP="002111AC">
      <w:pPr>
        <w:rPr>
          <w:rFonts w:ascii="Times New Roman" w:hAnsi="Times New Roman"/>
          <w:sz w:val="24"/>
          <w:szCs w:val="24"/>
        </w:rPr>
      </w:pPr>
    </w:p>
    <w:p w:rsidR="002111AC" w:rsidRDefault="002111AC" w:rsidP="002111AC">
      <w:pPr>
        <w:rPr>
          <w:rFonts w:ascii="Times New Roman" w:hAnsi="Times New Roman"/>
          <w:sz w:val="24"/>
          <w:szCs w:val="24"/>
        </w:rPr>
      </w:pPr>
    </w:p>
    <w:p w:rsidR="002111AC" w:rsidRDefault="002111AC" w:rsidP="002111AC">
      <w:pPr>
        <w:rPr>
          <w:rFonts w:ascii="Times New Roman" w:hAnsi="Times New Roman"/>
          <w:sz w:val="24"/>
          <w:szCs w:val="24"/>
        </w:rPr>
      </w:pPr>
    </w:p>
    <w:p w:rsidR="002111AC" w:rsidRDefault="002111AC" w:rsidP="002111AC">
      <w:pPr>
        <w:rPr>
          <w:rFonts w:ascii="Times New Roman" w:hAnsi="Times New Roman"/>
          <w:sz w:val="24"/>
          <w:szCs w:val="24"/>
        </w:rPr>
      </w:pPr>
    </w:p>
    <w:p w:rsidR="002111AC" w:rsidRDefault="002111AC" w:rsidP="002111AC">
      <w:pPr>
        <w:rPr>
          <w:rFonts w:ascii="Times New Roman" w:hAnsi="Times New Roman"/>
          <w:sz w:val="24"/>
          <w:szCs w:val="24"/>
        </w:rPr>
      </w:pPr>
    </w:p>
    <w:p w:rsidR="002111AC" w:rsidRDefault="002111AC" w:rsidP="002111AC">
      <w:pPr>
        <w:rPr>
          <w:rFonts w:ascii="Times New Roman" w:hAnsi="Times New Roman"/>
          <w:sz w:val="24"/>
          <w:szCs w:val="24"/>
        </w:rPr>
      </w:pPr>
    </w:p>
    <w:p w:rsidR="002111AC" w:rsidRDefault="002111AC" w:rsidP="002111AC">
      <w:pPr>
        <w:rPr>
          <w:rFonts w:ascii="Times New Roman" w:hAnsi="Times New Roman"/>
          <w:sz w:val="24"/>
          <w:szCs w:val="24"/>
        </w:rPr>
      </w:pPr>
    </w:p>
    <w:p w:rsidR="002111AC" w:rsidRDefault="002111AC" w:rsidP="002111AC">
      <w:pPr>
        <w:rPr>
          <w:rFonts w:ascii="Times New Roman" w:hAnsi="Times New Roman"/>
          <w:sz w:val="24"/>
          <w:szCs w:val="24"/>
        </w:rPr>
      </w:pPr>
    </w:p>
    <w:p w:rsidR="002111AC" w:rsidRPr="009E45B9" w:rsidRDefault="002111AC" w:rsidP="002111AC">
      <w:pPr>
        <w:rPr>
          <w:rFonts w:ascii="Times New Roman" w:hAnsi="Times New Roman"/>
          <w:sz w:val="24"/>
          <w:szCs w:val="24"/>
        </w:rPr>
      </w:pPr>
    </w:p>
    <w:p w:rsidR="002111AC" w:rsidRDefault="002111AC" w:rsidP="002111AC">
      <w:pPr>
        <w:jc w:val="center"/>
        <w:rPr>
          <w:rFonts w:ascii="Times New Roman" w:hAnsi="Times New Roman"/>
          <w:b/>
          <w:sz w:val="24"/>
          <w:szCs w:val="24"/>
        </w:rPr>
      </w:pPr>
      <w:r w:rsidRPr="009E45B9">
        <w:rPr>
          <w:rFonts w:ascii="Times New Roman" w:hAnsi="Times New Roman"/>
          <w:b/>
          <w:sz w:val="24"/>
          <w:szCs w:val="24"/>
        </w:rPr>
        <w:t xml:space="preserve"> 2</w:t>
      </w:r>
      <w:r w:rsidR="00B64931">
        <w:rPr>
          <w:rFonts w:ascii="Times New Roman" w:hAnsi="Times New Roman"/>
          <w:b/>
          <w:sz w:val="24"/>
          <w:szCs w:val="24"/>
        </w:rPr>
        <w:t>017 - 2</w:t>
      </w:r>
      <w:r w:rsidRPr="009E45B9">
        <w:rPr>
          <w:rFonts w:ascii="Times New Roman" w:hAnsi="Times New Roman"/>
          <w:b/>
          <w:sz w:val="24"/>
          <w:szCs w:val="24"/>
        </w:rPr>
        <w:t>018г.</w:t>
      </w:r>
    </w:p>
    <w:p w:rsidR="009E45B9" w:rsidRDefault="009E45B9" w:rsidP="00211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45B9" w:rsidRDefault="009E45B9" w:rsidP="00211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45B9" w:rsidRPr="009E45B9" w:rsidRDefault="009E45B9" w:rsidP="002111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11AC" w:rsidRPr="009E45B9" w:rsidRDefault="002111AC" w:rsidP="002111AC">
      <w:pPr>
        <w:spacing w:after="0" w:line="3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E45B9">
        <w:rPr>
          <w:rFonts w:ascii="Times New Roman" w:hAnsi="Times New Roman"/>
          <w:b/>
          <w:sz w:val="28"/>
          <w:szCs w:val="28"/>
        </w:rPr>
        <w:lastRenderedPageBreak/>
        <w:t>Отчет депутата Совета депутатов</w:t>
      </w:r>
    </w:p>
    <w:p w:rsidR="002111AC" w:rsidRPr="009E45B9" w:rsidRDefault="0037002B" w:rsidP="002111AC">
      <w:pPr>
        <w:spacing w:after="0" w:line="3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E45B9">
        <w:rPr>
          <w:rFonts w:ascii="Times New Roman" w:hAnsi="Times New Roman"/>
          <w:b/>
          <w:sz w:val="28"/>
          <w:szCs w:val="28"/>
        </w:rPr>
        <w:t xml:space="preserve">муниципального округа Соколиная гора </w:t>
      </w:r>
      <w:r w:rsidR="002111AC" w:rsidRPr="009E45B9">
        <w:rPr>
          <w:rFonts w:ascii="Times New Roman" w:hAnsi="Times New Roman"/>
          <w:b/>
          <w:sz w:val="28"/>
          <w:szCs w:val="28"/>
        </w:rPr>
        <w:t>в городе Москве</w:t>
      </w:r>
    </w:p>
    <w:p w:rsidR="002111AC" w:rsidRPr="009E45B9" w:rsidRDefault="002111AC" w:rsidP="002111AC">
      <w:pPr>
        <w:spacing w:after="0" w:line="3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11AC" w:rsidRPr="009E45B9" w:rsidRDefault="0037002B" w:rsidP="002111AC">
      <w:pPr>
        <w:spacing w:after="0" w:line="3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45B9">
        <w:rPr>
          <w:rFonts w:ascii="Times New Roman" w:hAnsi="Times New Roman"/>
          <w:b/>
          <w:sz w:val="28"/>
          <w:szCs w:val="28"/>
          <w:u w:val="single"/>
        </w:rPr>
        <w:t>Тихоновой Ольги Викторовны</w:t>
      </w:r>
    </w:p>
    <w:p w:rsidR="002111AC" w:rsidRPr="009E45B9" w:rsidRDefault="002111AC" w:rsidP="009E45B9">
      <w:pPr>
        <w:spacing w:after="0" w:line="3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111AC" w:rsidRPr="009E45B9" w:rsidRDefault="002111AC" w:rsidP="009E45B9">
      <w:pPr>
        <w:spacing w:after="0" w:line="3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E45B9">
        <w:rPr>
          <w:rFonts w:ascii="Times New Roman" w:hAnsi="Times New Roman"/>
          <w:b/>
          <w:sz w:val="24"/>
          <w:szCs w:val="24"/>
        </w:rPr>
        <w:t>Уважаемые жители района!</w:t>
      </w:r>
    </w:p>
    <w:p w:rsidR="002111AC" w:rsidRPr="009E45B9" w:rsidRDefault="002111AC" w:rsidP="002111AC">
      <w:pPr>
        <w:spacing w:after="0" w:line="3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111AC" w:rsidRPr="009E45B9" w:rsidRDefault="002111AC" w:rsidP="002111AC">
      <w:pPr>
        <w:spacing w:after="0" w:line="30" w:lineRule="atLeast"/>
        <w:jc w:val="both"/>
        <w:rPr>
          <w:rFonts w:ascii="Times New Roman" w:hAnsi="Times New Roman"/>
          <w:sz w:val="24"/>
          <w:szCs w:val="24"/>
        </w:rPr>
      </w:pPr>
      <w:r w:rsidRPr="009E45B9">
        <w:rPr>
          <w:rFonts w:ascii="Times New Roman" w:hAnsi="Times New Roman"/>
          <w:sz w:val="24"/>
          <w:szCs w:val="24"/>
        </w:rPr>
        <w:t xml:space="preserve">           Главная задача, поставленная перед  Советом депутатов –  реализация  полномочий, предоставленных Федеральным Законом от 6 октября 2003 года № 131-ФЗ         « Об общих принципах организации местного самоуправления в Российской Федерации, Законом города Москвы от 6 ноября 2002 года  № 56                         «Об организации    местного    самоуправления    в  городе    Москве»,  Законом города Москвы № 39 « О наделении органов местного самоуправления муниципальных округов в городе Москве отдельными полномочиями города Москвы». Основные полномочия депутатов, Совета депутатов:</w:t>
      </w:r>
    </w:p>
    <w:p w:rsidR="002111AC" w:rsidRPr="009E45B9" w:rsidRDefault="002111AC" w:rsidP="002111AC">
      <w:pPr>
        <w:spacing w:after="0" w:line="30" w:lineRule="atLeast"/>
        <w:jc w:val="both"/>
        <w:rPr>
          <w:rFonts w:ascii="Times New Roman" w:hAnsi="Times New Roman"/>
          <w:sz w:val="24"/>
          <w:szCs w:val="24"/>
        </w:rPr>
      </w:pPr>
      <w:r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1) принятие Устава муниципального округа (далее – Устав) и внесение в Устав изменений и дополнений;</w:t>
      </w:r>
    </w:p>
    <w:p w:rsidR="002111AC" w:rsidRPr="009E45B9" w:rsidRDefault="002111AC" w:rsidP="002111AC">
      <w:pPr>
        <w:shd w:val="clear" w:color="auto" w:fill="FFFFFF"/>
        <w:spacing w:after="0" w:line="3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2) рассмотрение проекта местного бюджета, утверждение местного бюджета, осуществление контроля за его исполнением, утверждение отчета об исполнении местного бюджета; </w:t>
      </w:r>
    </w:p>
    <w:p w:rsidR="002111AC" w:rsidRPr="009E45B9" w:rsidRDefault="002111AC" w:rsidP="002111AC">
      <w:pPr>
        <w:shd w:val="clear" w:color="auto" w:fill="FFFFFF"/>
        <w:spacing w:after="0" w:line="3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3) принятие планов и программ развития муниципального округа, утверждение отчетов об их исполнении;</w:t>
      </w:r>
    </w:p>
    <w:p w:rsidR="002111AC" w:rsidRPr="009E45B9" w:rsidRDefault="002111AC" w:rsidP="002111AC">
      <w:pPr>
        <w:shd w:val="clear" w:color="auto" w:fill="FFFFFF"/>
        <w:spacing w:after="0" w:line="3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4) определение порядка управления и распоряжения имуществом, находящимся в муниципальной собственности;</w:t>
      </w:r>
    </w:p>
    <w:p w:rsidR="002111AC" w:rsidRPr="009E45B9" w:rsidRDefault="002111AC" w:rsidP="002111AC">
      <w:pPr>
        <w:shd w:val="clear" w:color="auto" w:fill="FFFFFF"/>
        <w:spacing w:after="0" w:line="3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2111AC" w:rsidRPr="009E45B9" w:rsidRDefault="002111AC" w:rsidP="002111AC">
      <w:pPr>
        <w:shd w:val="clear" w:color="auto" w:fill="FFFFFF"/>
        <w:spacing w:after="0" w:line="3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2111AC" w:rsidRPr="009E45B9" w:rsidRDefault="002111AC" w:rsidP="002111AC">
      <w:pPr>
        <w:shd w:val="clear" w:color="auto" w:fill="FFFFFF"/>
        <w:spacing w:after="0" w:line="3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7) осуществление права законодательной инициативы в Московской городской Думе в порядке, установленном законом города Москвы;</w:t>
      </w:r>
    </w:p>
    <w:p w:rsidR="002111AC" w:rsidRPr="009E45B9" w:rsidRDefault="002111AC" w:rsidP="002111AC">
      <w:pPr>
        <w:shd w:val="clear" w:color="auto" w:fill="FFFFFF"/>
        <w:spacing w:after="0" w:line="3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8) принятие решения о проведении местного референдума;</w:t>
      </w:r>
    </w:p>
    <w:p w:rsidR="002111AC" w:rsidRPr="009E45B9" w:rsidRDefault="002111AC" w:rsidP="002111AC">
      <w:pPr>
        <w:shd w:val="clear" w:color="auto" w:fill="FFFFFF"/>
        <w:spacing w:after="0" w:line="3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9) принятие решения об участии муниципального округа в организациях межмуниципального сотрудничества;</w:t>
      </w:r>
    </w:p>
    <w:p w:rsidR="002111AC" w:rsidRPr="009E45B9" w:rsidRDefault="002111AC" w:rsidP="002111AC">
      <w:pPr>
        <w:shd w:val="clear" w:color="auto" w:fill="FFFFFF"/>
        <w:spacing w:after="0" w:line="3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10) образование постоянных комиссий Совета депутатов;</w:t>
      </w:r>
    </w:p>
    <w:p w:rsidR="002111AC" w:rsidRPr="009E45B9" w:rsidRDefault="002111AC" w:rsidP="002111AC">
      <w:pPr>
        <w:shd w:val="clear" w:color="auto" w:fill="FFFFFF"/>
        <w:spacing w:after="0" w:line="3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11) внесение в уполномоченные органы исполнительной власти города Москвы, Комиссию по монументальному искусству предложений по вопросам местного значения в соответствии с пунктом 2 статьи 3 Устава;</w:t>
      </w:r>
    </w:p>
    <w:p w:rsidR="002111AC" w:rsidRPr="009E45B9" w:rsidRDefault="002111AC" w:rsidP="002111AC">
      <w:pPr>
        <w:shd w:val="clear" w:color="auto" w:fill="FFFFFF"/>
        <w:spacing w:after="0" w:line="3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12) согласование предложений по вопросам местного значения, установленных подпунктом 18 пункта 2 статьи 3 Устава;</w:t>
      </w:r>
    </w:p>
    <w:p w:rsidR="002111AC" w:rsidRPr="009E45B9" w:rsidRDefault="002111AC" w:rsidP="002111AC">
      <w:pPr>
        <w:shd w:val="clear" w:color="auto" w:fill="FFFFFF"/>
        <w:spacing w:after="0" w:line="3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13) внесение предложений в соответствии с подпунктом 22 пункта 2 статьи </w:t>
      </w:r>
      <w:r w:rsidR="0037002B"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 Устава</w:t>
      </w:r>
      <w:r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2111AC" w:rsidRPr="009E45B9" w:rsidRDefault="002111AC" w:rsidP="002111AC">
      <w:pPr>
        <w:shd w:val="clear" w:color="auto" w:fill="FFFFFF"/>
        <w:spacing w:after="0" w:line="3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14) установление порядка реализации правотворческой инициативы граждан;</w:t>
      </w:r>
    </w:p>
    <w:p w:rsidR="002111AC" w:rsidRPr="009E45B9" w:rsidRDefault="002111AC" w:rsidP="002111AC">
      <w:pPr>
        <w:shd w:val="clear" w:color="auto" w:fill="FFFFFF"/>
        <w:spacing w:after="0" w:line="3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15) принятие решения об удалении главы муниципального округа в отставку в случаях и порядке, установленных Федеральным законом «Об общих принципах организации местного самоуправления в Российской Федерации»;</w:t>
      </w:r>
    </w:p>
    <w:p w:rsidR="002111AC" w:rsidRPr="009E45B9" w:rsidRDefault="002111AC" w:rsidP="002111AC">
      <w:pPr>
        <w:shd w:val="clear" w:color="auto" w:fill="FFFFFF"/>
        <w:spacing w:after="0" w:line="3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16) заслушивание ежегодных отчетов главы муниципального округа о результатах его деятельности, деятельности аппарата Совета депутатов, в том числе о решении вопросов, поставленных Советом депутатов.</w:t>
      </w:r>
    </w:p>
    <w:p w:rsidR="002111AC" w:rsidRPr="009E45B9" w:rsidRDefault="002111AC" w:rsidP="002111AC">
      <w:pPr>
        <w:numPr>
          <w:ilvl w:val="0"/>
          <w:numId w:val="1"/>
        </w:numPr>
        <w:shd w:val="clear" w:color="auto" w:fill="FFFFFF"/>
        <w:spacing w:after="0" w:line="30" w:lineRule="atLeast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 полномочиям Совета депутатов по решению вопросов местного значения относится:</w:t>
      </w:r>
    </w:p>
    <w:p w:rsidR="002111AC" w:rsidRPr="009E45B9" w:rsidRDefault="002111AC" w:rsidP="002111AC">
      <w:pPr>
        <w:shd w:val="clear" w:color="auto" w:fill="FFFFFF"/>
        <w:spacing w:after="0" w:line="3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1) установление местных праздников и иных зрелищных мероприятий, развитие местных традиций и обрядов;</w:t>
      </w:r>
    </w:p>
    <w:p w:rsidR="002111AC" w:rsidRPr="009E45B9" w:rsidRDefault="002111AC" w:rsidP="002111AC">
      <w:pPr>
        <w:shd w:val="clear" w:color="auto" w:fill="FFFFFF"/>
        <w:spacing w:after="0" w:line="3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2) учреждение знаков отличия (почетных знаков, грамот, дипломов) муниципального округа, как формы признания заслуг и морального поощрения лиц и организаций за деятельность во благо жителей и установление порядка их присвоения, награждения;</w:t>
      </w:r>
    </w:p>
    <w:p w:rsidR="002111AC" w:rsidRPr="009E45B9" w:rsidRDefault="002111AC" w:rsidP="002111AC">
      <w:pPr>
        <w:shd w:val="clear" w:color="auto" w:fill="FFFFFF"/>
        <w:spacing w:after="0" w:line="3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3) участие в проведении публичных слушаний по вопросам градостроительства;</w:t>
      </w:r>
    </w:p>
    <w:p w:rsidR="002111AC" w:rsidRPr="009E45B9" w:rsidRDefault="002111AC" w:rsidP="002111AC">
      <w:pPr>
        <w:shd w:val="clear" w:color="auto" w:fill="FFFFFF"/>
        <w:spacing w:after="0" w:line="3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4) участие в организации работы общественных пунктов охраны порядка и их сов</w:t>
      </w:r>
      <w:bookmarkStart w:id="0" w:name="_GoBack"/>
      <w:bookmarkEnd w:id="0"/>
      <w:r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етов;</w:t>
      </w:r>
    </w:p>
    <w:p w:rsidR="002111AC" w:rsidRPr="009E45B9" w:rsidRDefault="002111AC" w:rsidP="002111AC">
      <w:pPr>
        <w:numPr>
          <w:ilvl w:val="0"/>
          <w:numId w:val="2"/>
        </w:numPr>
        <w:shd w:val="clear" w:color="auto" w:fill="FFFFFF"/>
        <w:spacing w:after="0" w:line="30" w:lineRule="atLeast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45B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Совет депутатов осуществляет иные полномочия, установленные федеральными законами и законами города Москвы.</w:t>
      </w:r>
    </w:p>
    <w:p w:rsidR="002111AC" w:rsidRPr="0079306B" w:rsidRDefault="002111AC" w:rsidP="002111AC">
      <w:pPr>
        <w:shd w:val="clear" w:color="auto" w:fill="FFFFFF"/>
        <w:spacing w:after="0" w:line="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2111AC" w:rsidRDefault="002111AC" w:rsidP="002111AC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C6E01">
        <w:rPr>
          <w:rFonts w:ascii="Times New Roman" w:hAnsi="Times New Roman"/>
          <w:b/>
          <w:sz w:val="28"/>
          <w:szCs w:val="28"/>
        </w:rPr>
        <w:t>Заседание Совета депутатов и постоянных комиссий</w:t>
      </w:r>
    </w:p>
    <w:p w:rsidR="00B64931" w:rsidRPr="00B64931" w:rsidRDefault="002111AC" w:rsidP="00B64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34B">
        <w:rPr>
          <w:rFonts w:ascii="Times New Roman" w:hAnsi="Times New Roman"/>
          <w:sz w:val="24"/>
          <w:szCs w:val="24"/>
        </w:rPr>
        <w:t xml:space="preserve">          Основная форма деятельности Совета депутатов муниципального округа Соколиная </w:t>
      </w:r>
      <w:r w:rsidRPr="00B64931">
        <w:rPr>
          <w:rFonts w:ascii="Times New Roman" w:hAnsi="Times New Roman"/>
          <w:sz w:val="24"/>
          <w:szCs w:val="24"/>
        </w:rPr>
        <w:t>гора, в соответствии с действующим законодательством, проведение заседаний (плановых или внеочередных), результатом которых является принятие решений, информации к сведению.</w:t>
      </w:r>
    </w:p>
    <w:p w:rsidR="00B64931" w:rsidRPr="00B64931" w:rsidRDefault="00B64931" w:rsidP="00B64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931">
        <w:rPr>
          <w:rStyle w:val="a8"/>
          <w:rFonts w:ascii="Times New Roman" w:hAnsi="Times New Roman"/>
        </w:rPr>
        <w:t> </w:t>
      </w:r>
      <w:r w:rsidRPr="00B64931">
        <w:rPr>
          <w:rFonts w:ascii="Times New Roman" w:hAnsi="Times New Roman"/>
        </w:rPr>
        <w:t>В отчетном периоде (с 26.09.2017г. по 31.12.2017г.)  принимала участие в 5 заседаниях Совета депутатов, в том числе внеочередных.</w:t>
      </w:r>
    </w:p>
    <w:p w:rsidR="00B64931" w:rsidRDefault="002111AC" w:rsidP="00B64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931">
        <w:rPr>
          <w:rFonts w:ascii="Times New Roman" w:hAnsi="Times New Roman"/>
          <w:b/>
          <w:sz w:val="24"/>
          <w:szCs w:val="24"/>
        </w:rPr>
        <w:t>По итогам 2018 года,</w:t>
      </w:r>
      <w:r w:rsidR="0037002B" w:rsidRPr="00B64931">
        <w:rPr>
          <w:rFonts w:ascii="Times New Roman" w:hAnsi="Times New Roman"/>
          <w:sz w:val="24"/>
          <w:szCs w:val="24"/>
        </w:rPr>
        <w:t xml:space="preserve"> было проведено 11 заседаний Совета депутатов, 1(одно) внеочередное</w:t>
      </w:r>
      <w:r w:rsidRPr="00B64931">
        <w:rPr>
          <w:rFonts w:ascii="Times New Roman" w:hAnsi="Times New Roman"/>
          <w:sz w:val="24"/>
          <w:szCs w:val="24"/>
        </w:rPr>
        <w:t xml:space="preserve">.  </w:t>
      </w:r>
    </w:p>
    <w:p w:rsidR="00B64931" w:rsidRPr="00B64931" w:rsidRDefault="00B64931" w:rsidP="00B64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931">
        <w:rPr>
          <w:rFonts w:ascii="Times New Roman" w:hAnsi="Times New Roman"/>
          <w:sz w:val="24"/>
          <w:szCs w:val="24"/>
        </w:rPr>
        <w:t>На заседаниях Совета депутатов рассмотрены и приняты решения по различным вопросам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64931">
        <w:rPr>
          <w:rFonts w:ascii="Times New Roman" w:hAnsi="Times New Roman"/>
          <w:sz w:val="24"/>
          <w:szCs w:val="24"/>
        </w:rPr>
        <w:t xml:space="preserve"> в т.ч. согласование ежеквартального сводного календарного плана по досуговой, социально-воспитательной, физкультурно-оздоровительной и спортивной работе с населением по месту жительства на 4 квартал 2017 года и 1 квартал 2018 года; утверждение программы развития муниципального округа Соколиная гора на 2018 год и плановый период 2019-2020 годов, принятие бюджета муниципального округа Соколиная гора на 2018 год и плановый период 2019-2020 годов.</w:t>
      </w:r>
    </w:p>
    <w:p w:rsidR="002111AC" w:rsidRPr="001A634B" w:rsidRDefault="002111AC" w:rsidP="00B64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1AC" w:rsidRPr="001A634B" w:rsidRDefault="002111AC" w:rsidP="002111AC">
      <w:pPr>
        <w:spacing w:after="0" w:line="30" w:lineRule="atLeast"/>
        <w:jc w:val="both"/>
        <w:rPr>
          <w:rFonts w:ascii="Times New Roman" w:hAnsi="Times New Roman"/>
          <w:sz w:val="24"/>
          <w:szCs w:val="24"/>
        </w:rPr>
      </w:pPr>
      <w:r w:rsidRPr="001A634B">
        <w:rPr>
          <w:rFonts w:ascii="Times New Roman" w:hAnsi="Times New Roman"/>
          <w:b/>
          <w:sz w:val="24"/>
          <w:szCs w:val="24"/>
        </w:rPr>
        <w:t xml:space="preserve">       Основные вопросы,</w:t>
      </w:r>
      <w:r w:rsidRPr="001A634B">
        <w:rPr>
          <w:rFonts w:ascii="Times New Roman" w:hAnsi="Times New Roman"/>
          <w:sz w:val="24"/>
          <w:szCs w:val="24"/>
        </w:rPr>
        <w:t xml:space="preserve"> утвержденные решением Совета депутатов, касались законотворческой инициативы, административно-хозяйственной деятельности, бюджетного планирования, а именно:</w:t>
      </w:r>
    </w:p>
    <w:p w:rsidR="002111AC" w:rsidRPr="001A634B" w:rsidRDefault="002111AC" w:rsidP="002111AC">
      <w:pPr>
        <w:spacing w:after="0" w:line="30" w:lineRule="atLeast"/>
        <w:jc w:val="both"/>
        <w:rPr>
          <w:rFonts w:ascii="Times New Roman" w:hAnsi="Times New Roman"/>
          <w:sz w:val="24"/>
          <w:szCs w:val="24"/>
        </w:rPr>
      </w:pPr>
      <w:r w:rsidRPr="001A634B">
        <w:rPr>
          <w:rFonts w:ascii="Times New Roman" w:hAnsi="Times New Roman"/>
          <w:b/>
          <w:sz w:val="24"/>
          <w:szCs w:val="24"/>
        </w:rPr>
        <w:t xml:space="preserve">- </w:t>
      </w:r>
      <w:r w:rsidRPr="001A634B">
        <w:rPr>
          <w:rFonts w:ascii="Times New Roman" w:hAnsi="Times New Roman"/>
          <w:sz w:val="24"/>
          <w:szCs w:val="24"/>
        </w:rPr>
        <w:t xml:space="preserve">Принятиерешения Совета депутатов муниципального округа Соколиная гора «О бюджете </w:t>
      </w:r>
      <w:r w:rsidR="0037002B" w:rsidRPr="001A634B">
        <w:rPr>
          <w:rFonts w:ascii="Times New Roman" w:hAnsi="Times New Roman"/>
          <w:sz w:val="24"/>
          <w:szCs w:val="24"/>
        </w:rPr>
        <w:t xml:space="preserve">муниципального округа Соколиная гора </w:t>
      </w:r>
      <w:r w:rsidRPr="001A634B">
        <w:rPr>
          <w:rFonts w:ascii="Times New Roman" w:hAnsi="Times New Roman"/>
          <w:sz w:val="24"/>
          <w:szCs w:val="24"/>
        </w:rPr>
        <w:t>на 2019 год и плановый период 2020-2021 годов;</w:t>
      </w:r>
    </w:p>
    <w:p w:rsidR="002111AC" w:rsidRPr="001A634B" w:rsidRDefault="002111AC" w:rsidP="002111AC">
      <w:pPr>
        <w:spacing w:after="0" w:line="30" w:lineRule="atLeast"/>
        <w:jc w:val="both"/>
        <w:rPr>
          <w:rFonts w:ascii="Times New Roman" w:hAnsi="Times New Roman"/>
          <w:sz w:val="24"/>
          <w:szCs w:val="24"/>
        </w:rPr>
      </w:pPr>
      <w:r w:rsidRPr="001A634B">
        <w:rPr>
          <w:rFonts w:ascii="Times New Roman" w:hAnsi="Times New Roman"/>
          <w:b/>
          <w:sz w:val="24"/>
          <w:szCs w:val="24"/>
        </w:rPr>
        <w:t xml:space="preserve">- </w:t>
      </w:r>
      <w:r w:rsidRPr="001A634B">
        <w:rPr>
          <w:rFonts w:ascii="Times New Roman" w:hAnsi="Times New Roman"/>
          <w:sz w:val="24"/>
          <w:szCs w:val="24"/>
        </w:rPr>
        <w:t>Положение о постоянных Комиссиях Совета депутатов</w:t>
      </w:r>
      <w:r w:rsidR="0037002B" w:rsidRPr="001A634B">
        <w:rPr>
          <w:rFonts w:ascii="Times New Roman" w:hAnsi="Times New Roman"/>
          <w:sz w:val="24"/>
          <w:szCs w:val="24"/>
        </w:rPr>
        <w:t xml:space="preserve"> муниципального округа Соколиная гора</w:t>
      </w:r>
      <w:r w:rsidRPr="001A634B">
        <w:rPr>
          <w:rFonts w:ascii="Times New Roman" w:hAnsi="Times New Roman"/>
          <w:sz w:val="24"/>
          <w:szCs w:val="24"/>
        </w:rPr>
        <w:t>;</w:t>
      </w:r>
    </w:p>
    <w:p w:rsidR="002111AC" w:rsidRPr="001A634B" w:rsidRDefault="002111AC" w:rsidP="002111AC">
      <w:pPr>
        <w:spacing w:after="0" w:line="30" w:lineRule="atLeast"/>
        <w:jc w:val="both"/>
        <w:rPr>
          <w:rFonts w:ascii="Times New Roman" w:hAnsi="Times New Roman"/>
          <w:sz w:val="24"/>
          <w:szCs w:val="24"/>
        </w:rPr>
      </w:pPr>
      <w:r w:rsidRPr="001A634B">
        <w:rPr>
          <w:rFonts w:ascii="Times New Roman" w:hAnsi="Times New Roman"/>
          <w:sz w:val="24"/>
          <w:szCs w:val="24"/>
        </w:rPr>
        <w:t>- Об утверждении адресного перечня домов по капитальному ремонту на период 2019-2021 годы;</w:t>
      </w:r>
    </w:p>
    <w:p w:rsidR="00D33BAD" w:rsidRPr="001A634B" w:rsidRDefault="00D33BAD" w:rsidP="002111AC">
      <w:pPr>
        <w:spacing w:after="0" w:line="30" w:lineRule="atLeast"/>
        <w:jc w:val="both"/>
        <w:rPr>
          <w:rFonts w:ascii="Times New Roman" w:hAnsi="Times New Roman"/>
          <w:sz w:val="24"/>
          <w:szCs w:val="24"/>
        </w:rPr>
      </w:pPr>
      <w:r w:rsidRPr="001A634B">
        <w:rPr>
          <w:rFonts w:ascii="Times New Roman" w:hAnsi="Times New Roman"/>
          <w:sz w:val="24"/>
          <w:szCs w:val="24"/>
        </w:rPr>
        <w:t>- Об участии депутатов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</w:t>
      </w:r>
    </w:p>
    <w:p w:rsidR="002111AC" w:rsidRPr="001A634B" w:rsidRDefault="002111AC" w:rsidP="002111AC">
      <w:pPr>
        <w:spacing w:after="0" w:line="30" w:lineRule="atLeast"/>
        <w:jc w:val="both"/>
        <w:rPr>
          <w:rFonts w:ascii="Times New Roman" w:hAnsi="Times New Roman"/>
          <w:sz w:val="24"/>
          <w:szCs w:val="24"/>
        </w:rPr>
      </w:pPr>
      <w:r w:rsidRPr="001A634B">
        <w:rPr>
          <w:rFonts w:ascii="Times New Roman" w:hAnsi="Times New Roman"/>
          <w:sz w:val="24"/>
          <w:szCs w:val="24"/>
        </w:rPr>
        <w:t xml:space="preserve">- Об утверждении отчета по исполнению бюджета </w:t>
      </w:r>
      <w:r w:rsidR="0037002B" w:rsidRPr="001A634B">
        <w:rPr>
          <w:rFonts w:ascii="Times New Roman" w:hAnsi="Times New Roman"/>
          <w:sz w:val="24"/>
          <w:szCs w:val="24"/>
        </w:rPr>
        <w:t xml:space="preserve">муниципального округа Соколиная гора </w:t>
      </w:r>
      <w:r w:rsidRPr="001A634B">
        <w:rPr>
          <w:rFonts w:ascii="Times New Roman" w:hAnsi="Times New Roman"/>
          <w:sz w:val="24"/>
          <w:szCs w:val="24"/>
        </w:rPr>
        <w:t>в 2018 году;</w:t>
      </w:r>
    </w:p>
    <w:p w:rsidR="002111AC" w:rsidRPr="001A634B" w:rsidRDefault="002111AC" w:rsidP="002111AC">
      <w:pPr>
        <w:spacing w:after="0" w:line="30" w:lineRule="atLeast"/>
        <w:jc w:val="both"/>
        <w:rPr>
          <w:rFonts w:ascii="Times New Roman" w:hAnsi="Times New Roman"/>
          <w:sz w:val="24"/>
          <w:szCs w:val="24"/>
        </w:rPr>
      </w:pPr>
      <w:r w:rsidRPr="001A634B">
        <w:rPr>
          <w:rFonts w:ascii="Times New Roman" w:hAnsi="Times New Roman"/>
          <w:sz w:val="24"/>
          <w:szCs w:val="24"/>
        </w:rPr>
        <w:t xml:space="preserve">- Порядок проведения публичных слушаний </w:t>
      </w:r>
      <w:r w:rsidR="0037002B" w:rsidRPr="001A634B">
        <w:rPr>
          <w:rFonts w:ascii="Times New Roman" w:hAnsi="Times New Roman"/>
          <w:sz w:val="24"/>
          <w:szCs w:val="24"/>
        </w:rPr>
        <w:t>и многие другие вопросы.</w:t>
      </w:r>
    </w:p>
    <w:p w:rsidR="002111AC" w:rsidRPr="001A634B" w:rsidRDefault="002111AC" w:rsidP="002111AC">
      <w:pPr>
        <w:pStyle w:val="a3"/>
        <w:tabs>
          <w:tab w:val="left" w:pos="426"/>
        </w:tabs>
        <w:spacing w:after="0" w:line="240" w:lineRule="auto"/>
        <w:ind w:left="0" w:right="-5"/>
        <w:jc w:val="both"/>
        <w:rPr>
          <w:rFonts w:ascii="Times New Roman" w:hAnsi="Times New Roman"/>
          <w:i/>
          <w:sz w:val="24"/>
          <w:szCs w:val="24"/>
        </w:rPr>
      </w:pPr>
      <w:r w:rsidRPr="001A634B">
        <w:rPr>
          <w:rFonts w:ascii="Times New Roman" w:hAnsi="Times New Roman"/>
          <w:sz w:val="24"/>
          <w:szCs w:val="24"/>
        </w:rPr>
        <w:t xml:space="preserve">     В Совете депутатов муниципального округа </w:t>
      </w:r>
      <w:r w:rsidR="00780A79" w:rsidRPr="001A634B">
        <w:rPr>
          <w:rFonts w:ascii="Times New Roman" w:hAnsi="Times New Roman"/>
          <w:sz w:val="24"/>
          <w:szCs w:val="24"/>
        </w:rPr>
        <w:t xml:space="preserve">Соколиная гора создана комиссия по развитию муниципального округа и осуществлению отдельных полномочий города Москвы, в которой я состою. </w:t>
      </w:r>
    </w:p>
    <w:p w:rsidR="002111AC" w:rsidRDefault="002111AC" w:rsidP="002111AC">
      <w:pPr>
        <w:spacing w:after="0" w:line="30" w:lineRule="atLeast"/>
        <w:jc w:val="both"/>
        <w:rPr>
          <w:rFonts w:ascii="Times New Roman" w:hAnsi="Times New Roman"/>
          <w:sz w:val="28"/>
          <w:szCs w:val="28"/>
        </w:rPr>
      </w:pPr>
    </w:p>
    <w:p w:rsidR="002111AC" w:rsidRPr="00780A79" w:rsidRDefault="002111AC" w:rsidP="002111AC">
      <w:pPr>
        <w:spacing w:after="0" w:line="30" w:lineRule="atLeast"/>
        <w:jc w:val="both"/>
        <w:rPr>
          <w:rFonts w:ascii="Times New Roman" w:hAnsi="Times New Roman"/>
          <w:b/>
          <w:sz w:val="24"/>
          <w:szCs w:val="24"/>
        </w:rPr>
      </w:pPr>
      <w:r w:rsidRPr="00780A79">
        <w:rPr>
          <w:rFonts w:ascii="Times New Roman" w:hAnsi="Times New Roman"/>
          <w:b/>
          <w:sz w:val="24"/>
          <w:szCs w:val="24"/>
        </w:rPr>
        <w:t xml:space="preserve"> Прием населения. Участие во встречах с населением и руководителями органов исполнительной власти.</w:t>
      </w:r>
    </w:p>
    <w:p w:rsidR="002111AC" w:rsidRPr="00780A79" w:rsidRDefault="002111AC" w:rsidP="002111AC">
      <w:pPr>
        <w:spacing w:after="0" w:line="30" w:lineRule="atLeast"/>
        <w:jc w:val="both"/>
        <w:rPr>
          <w:rFonts w:ascii="Times New Roman" w:hAnsi="Times New Roman"/>
          <w:sz w:val="24"/>
          <w:szCs w:val="24"/>
        </w:rPr>
      </w:pPr>
      <w:r w:rsidRPr="00780A79">
        <w:rPr>
          <w:rFonts w:ascii="Times New Roman" w:hAnsi="Times New Roman"/>
          <w:sz w:val="24"/>
          <w:szCs w:val="24"/>
        </w:rPr>
        <w:t xml:space="preserve">Мною, какдепутатом муниципального округа Соколиная гора в соответствии с утвержденным графиком </w:t>
      </w:r>
      <w:r w:rsidR="00780A79" w:rsidRPr="00780A79">
        <w:rPr>
          <w:rFonts w:ascii="Times New Roman" w:hAnsi="Times New Roman"/>
          <w:sz w:val="24"/>
          <w:szCs w:val="24"/>
        </w:rPr>
        <w:t>е</w:t>
      </w:r>
      <w:r w:rsidR="00AB2C84" w:rsidRPr="00780A79">
        <w:rPr>
          <w:rFonts w:ascii="Times New Roman" w:hAnsi="Times New Roman"/>
          <w:sz w:val="24"/>
          <w:szCs w:val="24"/>
        </w:rPr>
        <w:t xml:space="preserve">жемесячно   ведется прием граждан по адресу: проспект Буденного, дом 14, в здании Дома Культуры «Чайка». Ко мне обращаются жители </w:t>
      </w:r>
      <w:r w:rsidR="00AB2C84" w:rsidRPr="00780A79">
        <w:rPr>
          <w:rFonts w:ascii="Times New Roman" w:hAnsi="Times New Roman"/>
          <w:sz w:val="24"/>
          <w:szCs w:val="24"/>
        </w:rPr>
        <w:lastRenderedPageBreak/>
        <w:t>избирательн</w:t>
      </w:r>
      <w:r w:rsidR="00780A79" w:rsidRPr="00780A79">
        <w:rPr>
          <w:rFonts w:ascii="Times New Roman" w:hAnsi="Times New Roman"/>
          <w:sz w:val="24"/>
          <w:szCs w:val="24"/>
        </w:rPr>
        <w:t xml:space="preserve">ого округа по разным вопросам. До сведения жителей доводится </w:t>
      </w:r>
      <w:r w:rsidRPr="00780A79">
        <w:rPr>
          <w:rFonts w:ascii="Times New Roman" w:hAnsi="Times New Roman"/>
          <w:sz w:val="24"/>
          <w:szCs w:val="24"/>
        </w:rPr>
        <w:t>информация о деятельности органов местного самоуправления в решении вопросов местного значения и переданных полномочий.</w:t>
      </w:r>
    </w:p>
    <w:p w:rsidR="002111AC" w:rsidRPr="00780A79" w:rsidRDefault="002111AC" w:rsidP="002111AC">
      <w:pPr>
        <w:spacing w:after="0" w:line="30" w:lineRule="atLeast"/>
        <w:jc w:val="both"/>
        <w:rPr>
          <w:rFonts w:ascii="Times New Roman" w:hAnsi="Times New Roman"/>
          <w:sz w:val="24"/>
          <w:szCs w:val="24"/>
        </w:rPr>
      </w:pPr>
      <w:r w:rsidRPr="00780A79">
        <w:rPr>
          <w:rFonts w:ascii="Times New Roman" w:hAnsi="Times New Roman"/>
          <w:sz w:val="24"/>
          <w:szCs w:val="24"/>
        </w:rPr>
        <w:t xml:space="preserve">        В указанный период ко мне, как к депутату с письменными и устными заявлениями обратилось боле</w:t>
      </w:r>
      <w:r w:rsidRPr="00780A79">
        <w:rPr>
          <w:rFonts w:ascii="Times New Roman" w:hAnsi="Times New Roman"/>
          <w:sz w:val="24"/>
          <w:szCs w:val="24"/>
          <w:lang w:val="en-US"/>
        </w:rPr>
        <w:t>e</w:t>
      </w:r>
      <w:r w:rsidRPr="00780A79">
        <w:rPr>
          <w:rFonts w:ascii="Times New Roman" w:hAnsi="Times New Roman"/>
          <w:sz w:val="24"/>
          <w:szCs w:val="24"/>
        </w:rPr>
        <w:t xml:space="preserve"> 20 жителей. Жителям района были </w:t>
      </w:r>
      <w:r w:rsidR="00780A79" w:rsidRPr="00780A79">
        <w:rPr>
          <w:rFonts w:ascii="Times New Roman" w:hAnsi="Times New Roman"/>
          <w:sz w:val="24"/>
          <w:szCs w:val="24"/>
        </w:rPr>
        <w:t>даны консультации</w:t>
      </w:r>
      <w:r w:rsidRPr="00780A79">
        <w:rPr>
          <w:rFonts w:ascii="Times New Roman" w:hAnsi="Times New Roman"/>
          <w:sz w:val="24"/>
          <w:szCs w:val="24"/>
        </w:rPr>
        <w:t xml:space="preserve"> и ответы.  Рассмотрение обращений граждан   осуществлялось   в четком соответствии с Федеральным законом № 59-ФЗ от 02.05 2006 года «О порядке рассмотрения обращения граждан Российской Федерации».</w:t>
      </w:r>
    </w:p>
    <w:p w:rsidR="002111AC" w:rsidRPr="00780A79" w:rsidRDefault="002111AC" w:rsidP="002111AC">
      <w:pPr>
        <w:spacing w:after="0" w:line="30" w:lineRule="atLeast"/>
        <w:rPr>
          <w:rFonts w:ascii="Times New Roman" w:hAnsi="Times New Roman"/>
          <w:b/>
          <w:sz w:val="24"/>
          <w:szCs w:val="24"/>
        </w:rPr>
      </w:pPr>
      <w:r w:rsidRPr="00780A79">
        <w:rPr>
          <w:rFonts w:ascii="Times New Roman" w:hAnsi="Times New Roman"/>
          <w:b/>
          <w:sz w:val="24"/>
          <w:szCs w:val="24"/>
        </w:rPr>
        <w:t xml:space="preserve">  Проведение культурно- массовой работы (праздничные, спортивные и                                  иные зрелищные мероприятия)</w:t>
      </w:r>
    </w:p>
    <w:p w:rsidR="002111AC" w:rsidRPr="001A634B" w:rsidRDefault="002111AC" w:rsidP="005D76E6">
      <w:pPr>
        <w:spacing w:after="0" w:line="30" w:lineRule="atLeast"/>
        <w:jc w:val="both"/>
        <w:rPr>
          <w:rFonts w:ascii="Times New Roman" w:hAnsi="Times New Roman"/>
          <w:sz w:val="24"/>
          <w:szCs w:val="24"/>
        </w:rPr>
      </w:pPr>
      <w:r w:rsidRPr="005D76E6">
        <w:rPr>
          <w:rFonts w:ascii="Times New Roman" w:hAnsi="Times New Roman"/>
          <w:sz w:val="24"/>
          <w:szCs w:val="24"/>
        </w:rPr>
        <w:t xml:space="preserve">        Как депутат</w:t>
      </w:r>
      <w:r w:rsidR="005D76E6" w:rsidRPr="005D76E6">
        <w:rPr>
          <w:rFonts w:ascii="Times New Roman" w:hAnsi="Times New Roman"/>
          <w:sz w:val="24"/>
          <w:szCs w:val="24"/>
        </w:rPr>
        <w:t xml:space="preserve"> муниципального округа Соколиная гора</w:t>
      </w:r>
      <w:r w:rsidRPr="005D76E6">
        <w:rPr>
          <w:rFonts w:ascii="Times New Roman" w:hAnsi="Times New Roman"/>
          <w:sz w:val="24"/>
          <w:szCs w:val="24"/>
        </w:rPr>
        <w:t>, совместно с руководителями и представителями органов исполнительной власти, общеобразовательных, культурных учреждений, предприятий и организаций района, принимал</w:t>
      </w:r>
      <w:r w:rsidR="005D76E6" w:rsidRPr="005D76E6">
        <w:rPr>
          <w:rFonts w:ascii="Times New Roman" w:hAnsi="Times New Roman"/>
          <w:sz w:val="24"/>
          <w:szCs w:val="24"/>
        </w:rPr>
        <w:t>а</w:t>
      </w:r>
      <w:r w:rsidRPr="005D76E6">
        <w:rPr>
          <w:rFonts w:ascii="Times New Roman" w:hAnsi="Times New Roman"/>
          <w:sz w:val="24"/>
          <w:szCs w:val="24"/>
        </w:rPr>
        <w:t xml:space="preserve"> участие в организации и проведении различных спортивных и праздничных как совместных, так и самостоятельных мероприятиях с Управой района Соколиная гора, ГБОУ Школа № 429, ветеранами войны и труда района, тружениками тыла, узниками концлагерей, </w:t>
      </w:r>
      <w:r w:rsidR="001A634B">
        <w:rPr>
          <w:rFonts w:ascii="Times New Roman" w:hAnsi="Times New Roman"/>
          <w:sz w:val="24"/>
          <w:szCs w:val="24"/>
        </w:rPr>
        <w:t>блокадниками, репрессированными.</w:t>
      </w:r>
    </w:p>
    <w:p w:rsidR="002111AC" w:rsidRDefault="002111AC" w:rsidP="002111AC">
      <w:pPr>
        <w:spacing w:after="0" w:line="30" w:lineRule="atLeast"/>
        <w:jc w:val="both"/>
        <w:rPr>
          <w:rFonts w:ascii="Times New Roman" w:hAnsi="Times New Roman"/>
          <w:sz w:val="28"/>
          <w:szCs w:val="28"/>
        </w:rPr>
      </w:pPr>
    </w:p>
    <w:p w:rsidR="002111AC" w:rsidRPr="005D76E6" w:rsidRDefault="002111AC" w:rsidP="002111AC">
      <w:pPr>
        <w:spacing w:after="0" w:line="30" w:lineRule="atLeast"/>
        <w:jc w:val="both"/>
        <w:rPr>
          <w:rFonts w:ascii="Times New Roman" w:hAnsi="Times New Roman"/>
          <w:sz w:val="24"/>
          <w:szCs w:val="24"/>
        </w:rPr>
      </w:pPr>
      <w:r w:rsidRPr="005D76E6">
        <w:rPr>
          <w:rFonts w:ascii="Times New Roman" w:hAnsi="Times New Roman"/>
          <w:sz w:val="24"/>
          <w:szCs w:val="24"/>
        </w:rPr>
        <w:t xml:space="preserve">Прошедший 2018год прибавил опыта, знаний, взаимопонимания.  Были определенные трудности в работе, связанные с поиском разумного компромисса   в    принятии ответственных решений, с учетом объективной обстановки, рекомендаций и пожеланий наших избирателей. </w:t>
      </w:r>
    </w:p>
    <w:p w:rsidR="002111AC" w:rsidRPr="005D76E6" w:rsidRDefault="002111AC" w:rsidP="002111AC">
      <w:pPr>
        <w:spacing w:after="0" w:line="30" w:lineRule="atLeast"/>
        <w:jc w:val="both"/>
        <w:rPr>
          <w:rFonts w:ascii="Times New Roman" w:hAnsi="Times New Roman"/>
          <w:sz w:val="24"/>
          <w:szCs w:val="24"/>
        </w:rPr>
      </w:pPr>
      <w:r w:rsidRPr="005D76E6">
        <w:rPr>
          <w:rFonts w:ascii="Times New Roman" w:hAnsi="Times New Roman"/>
          <w:sz w:val="24"/>
          <w:szCs w:val="24"/>
        </w:rPr>
        <w:t xml:space="preserve"> В проделанной работе было много конструктивного, но были и недочеты, и упущения, сложные для решения вопросы.</w:t>
      </w:r>
    </w:p>
    <w:p w:rsidR="002111AC" w:rsidRPr="005D76E6" w:rsidRDefault="002111AC" w:rsidP="002111AC">
      <w:pPr>
        <w:spacing w:after="0" w:line="30" w:lineRule="atLeast"/>
        <w:jc w:val="both"/>
        <w:rPr>
          <w:rFonts w:ascii="Times New Roman" w:hAnsi="Times New Roman"/>
          <w:sz w:val="24"/>
          <w:szCs w:val="24"/>
        </w:rPr>
      </w:pPr>
      <w:r w:rsidRPr="005D76E6">
        <w:rPr>
          <w:rFonts w:ascii="Times New Roman" w:hAnsi="Times New Roman"/>
          <w:sz w:val="24"/>
          <w:szCs w:val="24"/>
        </w:rPr>
        <w:t xml:space="preserve">       Спасибо всем за понимание и поддержку.  Надеюсь, что в следующем году все недоработки и недочеты будут учтены, а накопленный ранее опыт поможет </w:t>
      </w:r>
      <w:r w:rsidR="005D76E6" w:rsidRPr="005D76E6">
        <w:rPr>
          <w:rFonts w:ascii="Times New Roman" w:hAnsi="Times New Roman"/>
          <w:sz w:val="24"/>
          <w:szCs w:val="24"/>
        </w:rPr>
        <w:t>мне, какдепутату, конструктивно</w:t>
      </w:r>
      <w:r w:rsidRPr="005D76E6">
        <w:rPr>
          <w:rFonts w:ascii="Times New Roman" w:hAnsi="Times New Roman"/>
          <w:sz w:val="24"/>
          <w:szCs w:val="24"/>
        </w:rPr>
        <w:t xml:space="preserve"> строить свою работу. </w:t>
      </w:r>
    </w:p>
    <w:p w:rsidR="002111AC" w:rsidRDefault="002111AC" w:rsidP="002111A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111AC" w:rsidRDefault="002111AC" w:rsidP="002111A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</w:t>
      </w:r>
      <w:r w:rsidRPr="00B003BF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2111AC" w:rsidRPr="00B003BF" w:rsidRDefault="005D76E6" w:rsidP="002111A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Соколиная гора       О.В. Тихонова</w:t>
      </w:r>
    </w:p>
    <w:sectPr w:rsidR="002111AC" w:rsidRPr="00B003BF" w:rsidSect="0085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4A35"/>
    <w:multiLevelType w:val="multilevel"/>
    <w:tmpl w:val="2D383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D969B4"/>
    <w:multiLevelType w:val="multilevel"/>
    <w:tmpl w:val="DF36C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5EE"/>
    <w:rsid w:val="001A634B"/>
    <w:rsid w:val="002111AC"/>
    <w:rsid w:val="00271571"/>
    <w:rsid w:val="0037002B"/>
    <w:rsid w:val="005D76E6"/>
    <w:rsid w:val="00675141"/>
    <w:rsid w:val="007761FF"/>
    <w:rsid w:val="00780A79"/>
    <w:rsid w:val="00853D48"/>
    <w:rsid w:val="009E45B9"/>
    <w:rsid w:val="00AB2C84"/>
    <w:rsid w:val="00B64931"/>
    <w:rsid w:val="00D33BAD"/>
    <w:rsid w:val="00E97733"/>
    <w:rsid w:val="00ED14F1"/>
    <w:rsid w:val="00F10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A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2111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11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99"/>
    <w:qFormat/>
    <w:rsid w:val="002111A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111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11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2111AC"/>
    <w:rPr>
      <w:i/>
      <w:iCs/>
    </w:rPr>
  </w:style>
  <w:style w:type="paragraph" w:styleId="a7">
    <w:name w:val="Normal (Web)"/>
    <w:basedOn w:val="a"/>
    <w:uiPriority w:val="99"/>
    <w:unhideWhenUsed/>
    <w:rsid w:val="00AB2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B2C8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D1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14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2566</dc:creator>
  <cp:lastModifiedBy>1</cp:lastModifiedBy>
  <cp:revision>2</cp:revision>
  <dcterms:created xsi:type="dcterms:W3CDTF">2019-02-11T10:15:00Z</dcterms:created>
  <dcterms:modified xsi:type="dcterms:W3CDTF">2019-02-11T10:15:00Z</dcterms:modified>
</cp:coreProperties>
</file>