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FD6" w:rsidRPr="001D4D5F" w:rsidRDefault="00D11FD6" w:rsidP="00D11F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D5F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D11FD6" w:rsidRPr="001D4D5F" w:rsidRDefault="00D11FD6" w:rsidP="00D11F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4D5F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D11FD6" w:rsidRPr="001D4D5F" w:rsidRDefault="00D11FD6" w:rsidP="00D11F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D5F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D11FD6" w:rsidRPr="001D4D5F" w:rsidRDefault="00D11FD6" w:rsidP="00D11F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1FD6" w:rsidRPr="001D4D5F" w:rsidRDefault="00D11FD6" w:rsidP="00D11F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D5F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11FD6" w:rsidRPr="001D4D5F" w:rsidRDefault="00D11FD6" w:rsidP="00D11F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1FD6" w:rsidRPr="001D4478" w:rsidRDefault="00A501C4" w:rsidP="00D11F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15.11.2022 № 4/7</w:t>
      </w:r>
    </w:p>
    <w:p w:rsidR="00D11FD6" w:rsidRDefault="00D11FD6" w:rsidP="00D11FD6">
      <w:pPr>
        <w:tabs>
          <w:tab w:val="left" w:pos="4680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1FD6" w:rsidRPr="001D4D5F" w:rsidRDefault="00D11FD6" w:rsidP="00D11FD6">
      <w:pPr>
        <w:tabs>
          <w:tab w:val="left" w:pos="4680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1881" w:rsidRPr="00466607" w:rsidRDefault="00D11FD6" w:rsidP="00D11F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отмене решения</w:t>
      </w:r>
      <w:r w:rsidR="0025117B" w:rsidRPr="00466607">
        <w:rPr>
          <w:rFonts w:ascii="Times New Roman" w:hAnsi="Times New Roman" w:cs="Times New Roman"/>
          <w:b/>
          <w:sz w:val="28"/>
          <w:szCs w:val="28"/>
        </w:rPr>
        <w:t xml:space="preserve"> Совета депутатов</w:t>
      </w:r>
    </w:p>
    <w:p w:rsidR="0025117B" w:rsidRPr="00466607" w:rsidRDefault="0025117B" w:rsidP="00D11F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66607">
        <w:rPr>
          <w:rFonts w:ascii="Times New Roman" w:hAnsi="Times New Roman" w:cs="Times New Roman"/>
          <w:b/>
          <w:sz w:val="28"/>
          <w:szCs w:val="28"/>
        </w:rPr>
        <w:t xml:space="preserve">муниципального округа Соколиная гора </w:t>
      </w:r>
    </w:p>
    <w:p w:rsidR="0025117B" w:rsidRPr="00466607" w:rsidRDefault="00013066" w:rsidP="00D11F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15.02.2022 № 49/7</w:t>
      </w:r>
    </w:p>
    <w:p w:rsidR="00D11FD6" w:rsidRDefault="00D11FD6" w:rsidP="00D11FD6">
      <w:pPr>
        <w:tabs>
          <w:tab w:val="left" w:pos="4680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1FD6" w:rsidRPr="001D4D5F" w:rsidRDefault="00D11FD6" w:rsidP="00D11FD6">
      <w:pPr>
        <w:tabs>
          <w:tab w:val="left" w:pos="4680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5AC" w:rsidRDefault="006C75AC" w:rsidP="0046660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</w:pPr>
      <w:r w:rsidRPr="006C75AC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Pr="006C75A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статьей  48 Федерального </w:t>
      </w:r>
      <w:r w:rsidR="00D07810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закона от 06.10.2003 № </w:t>
      </w:r>
      <w:bookmarkStart w:id="0" w:name="_GoBack"/>
      <w:bookmarkEnd w:id="0"/>
      <w:r w:rsidRPr="006C75A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, Уставом муниципального округа Соколиная гора, обращением управы района Соколиная гора от 09.11.2022 № 233-жкх, </w:t>
      </w:r>
      <w:r w:rsidRPr="006C75AC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>Совет депутатов решил:</w:t>
      </w:r>
    </w:p>
    <w:p w:rsidR="006C75AC" w:rsidRDefault="006C75AC" w:rsidP="00D61A2D">
      <w:pPr>
        <w:spacing w:after="0" w:line="36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75A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. </w:t>
      </w:r>
      <w:proofErr w:type="gramStart"/>
      <w:r w:rsidRPr="006C75A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Отменить решение</w:t>
      </w:r>
      <w:r w:rsidR="00072842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от 15.02.2022 № 49/7 «О согласовании направления средств стимулирования управы района Соколиная гора на проведение мероприятий </w:t>
      </w:r>
      <w:r w:rsidR="00DD1764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комплексному благоустройству территории района Соколиная гора в 2022 году</w:t>
      </w:r>
      <w:r w:rsidR="00D0781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в связи с тем, что закупки  малых архитектурных форм проводились централизованно Департаментом капитального ремонта</w:t>
      </w:r>
      <w:r w:rsidR="008D50C7">
        <w:rPr>
          <w:rFonts w:ascii="Times New Roman" w:hAnsi="Times New Roman" w:cs="Times New Roman"/>
          <w:sz w:val="28"/>
          <w:szCs w:val="28"/>
        </w:rPr>
        <w:t>,</w:t>
      </w:r>
      <w:r w:rsidR="00072842">
        <w:rPr>
          <w:rFonts w:ascii="Times New Roman" w:hAnsi="Times New Roman" w:cs="Times New Roman"/>
          <w:sz w:val="28"/>
          <w:szCs w:val="28"/>
        </w:rPr>
        <w:t xml:space="preserve"> </w:t>
      </w:r>
      <w:r w:rsidR="00466607">
        <w:rPr>
          <w:rFonts w:ascii="Times New Roman" w:hAnsi="Times New Roman" w:cs="Times New Roman"/>
          <w:sz w:val="28"/>
          <w:szCs w:val="28"/>
        </w:rPr>
        <w:t>работы</w:t>
      </w:r>
      <w:r w:rsidR="00A501C4">
        <w:rPr>
          <w:rFonts w:ascii="Times New Roman" w:hAnsi="Times New Roman" w:cs="Times New Roman"/>
          <w:sz w:val="28"/>
          <w:szCs w:val="28"/>
        </w:rPr>
        <w:t xml:space="preserve">, </w:t>
      </w:r>
      <w:r w:rsidR="00466607">
        <w:rPr>
          <w:rFonts w:ascii="Times New Roman" w:hAnsi="Times New Roman" w:cs="Times New Roman"/>
          <w:sz w:val="28"/>
          <w:szCs w:val="28"/>
        </w:rPr>
        <w:t xml:space="preserve"> в рамках программы «Активный гражданин» не проводились.</w:t>
      </w:r>
      <w:proofErr w:type="gramEnd"/>
    </w:p>
    <w:p w:rsidR="00466607" w:rsidRDefault="00466607" w:rsidP="00466607">
      <w:pPr>
        <w:pStyle w:val="a3"/>
        <w:spacing w:line="360" w:lineRule="auto"/>
        <w:ind w:firstLine="709"/>
      </w:pPr>
      <w:r>
        <w:t>2.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www.mosg.ru.</w:t>
      </w:r>
    </w:p>
    <w:p w:rsidR="00466607" w:rsidRDefault="00466607" w:rsidP="00466607">
      <w:pPr>
        <w:pStyle w:val="a3"/>
        <w:spacing w:line="360" w:lineRule="auto"/>
        <w:ind w:firstLine="709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решения возложить на главу муниципального округа Соколиная гора И.Л.Юрманову.</w:t>
      </w:r>
    </w:p>
    <w:p w:rsidR="00945990" w:rsidRDefault="00945990" w:rsidP="0046660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6607" w:rsidRPr="00900CEE" w:rsidRDefault="00466607" w:rsidP="00D11F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0CEE">
        <w:rPr>
          <w:rFonts w:ascii="Times New Roman" w:hAnsi="Times New Roman" w:cs="Times New Roman"/>
          <w:b/>
          <w:sz w:val="28"/>
          <w:szCs w:val="28"/>
        </w:rPr>
        <w:t>Глава муниципального округа</w:t>
      </w:r>
    </w:p>
    <w:p w:rsidR="00466607" w:rsidRPr="006C75AC" w:rsidRDefault="00466607" w:rsidP="00D11F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CEE"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И.Л.Юрманова</w:t>
      </w:r>
    </w:p>
    <w:sectPr w:rsidR="00466607" w:rsidRPr="006C75AC" w:rsidSect="0046660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117B"/>
    <w:rsid w:val="00013066"/>
    <w:rsid w:val="00072842"/>
    <w:rsid w:val="0025117B"/>
    <w:rsid w:val="00401881"/>
    <w:rsid w:val="00466607"/>
    <w:rsid w:val="006C75AC"/>
    <w:rsid w:val="008D50C7"/>
    <w:rsid w:val="00945990"/>
    <w:rsid w:val="00A501C4"/>
    <w:rsid w:val="00D07810"/>
    <w:rsid w:val="00D11FD6"/>
    <w:rsid w:val="00D57F66"/>
    <w:rsid w:val="00D61A2D"/>
    <w:rsid w:val="00DD1764"/>
    <w:rsid w:val="00F246A9"/>
    <w:rsid w:val="00FA0671"/>
    <w:rsid w:val="00FC7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8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66607"/>
    <w:pPr>
      <w:autoSpaceDE w:val="0"/>
      <w:autoSpaceDN w:val="0"/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466607"/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cp:lastPrinted>2022-11-14T14:00:00Z</cp:lastPrinted>
  <dcterms:created xsi:type="dcterms:W3CDTF">2022-11-09T13:48:00Z</dcterms:created>
  <dcterms:modified xsi:type="dcterms:W3CDTF">2022-11-16T13:10:00Z</dcterms:modified>
</cp:coreProperties>
</file>