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793914" w:rsidRPr="00232C68" w:rsidRDefault="00BA76C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379FA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  <w:u w:val="single"/>
        </w:rPr>
        <w:t>.10.2019 № 25/2</w:t>
      </w: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13337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0.</w:t>
      </w:r>
      <w:r w:rsidR="0013337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0.2018 г. № 14/4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</w:t>
      </w:r>
      <w:r w:rsidR="00232C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 обращением управы района Соколиная гора города Москвы от </w:t>
      </w:r>
      <w:r w:rsidR="00A4421B">
        <w:rPr>
          <w:rFonts w:ascii="Times New Roman" w:hAnsi="Times New Roman"/>
          <w:sz w:val="28"/>
          <w:szCs w:val="28"/>
        </w:rPr>
        <w:t>2</w:t>
      </w:r>
      <w:r w:rsidR="00AD6573">
        <w:rPr>
          <w:rFonts w:ascii="Times New Roman" w:hAnsi="Times New Roman"/>
          <w:sz w:val="28"/>
          <w:szCs w:val="28"/>
        </w:rPr>
        <w:t>8</w:t>
      </w:r>
      <w:r w:rsidR="00F10C11">
        <w:rPr>
          <w:rFonts w:ascii="Times New Roman" w:hAnsi="Times New Roman"/>
          <w:sz w:val="28"/>
          <w:szCs w:val="28"/>
        </w:rPr>
        <w:t>.</w:t>
      </w:r>
      <w:r w:rsidR="00AD6573">
        <w:rPr>
          <w:rFonts w:ascii="Times New Roman" w:hAnsi="Times New Roman"/>
          <w:sz w:val="28"/>
          <w:szCs w:val="28"/>
        </w:rPr>
        <w:t>10</w:t>
      </w:r>
      <w:r w:rsidR="00F10C11">
        <w:rPr>
          <w:rFonts w:ascii="Times New Roman" w:hAnsi="Times New Roman"/>
          <w:sz w:val="28"/>
          <w:szCs w:val="28"/>
        </w:rPr>
        <w:t>.201</w:t>
      </w:r>
      <w:r w:rsidR="00A4421B">
        <w:rPr>
          <w:rFonts w:ascii="Times New Roman" w:hAnsi="Times New Roman"/>
          <w:sz w:val="28"/>
          <w:szCs w:val="28"/>
        </w:rPr>
        <w:t>9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D6573">
        <w:rPr>
          <w:rFonts w:ascii="Times New Roman" w:hAnsi="Times New Roman"/>
          <w:sz w:val="28"/>
          <w:szCs w:val="28"/>
        </w:rPr>
        <w:t>СГ-стр-126/19</w:t>
      </w:r>
      <w:r>
        <w:rPr>
          <w:rFonts w:ascii="Times New Roman" w:hAnsi="Times New Roman"/>
          <w:sz w:val="28"/>
          <w:szCs w:val="28"/>
        </w:rPr>
        <w:t xml:space="preserve">, </w:t>
      </w:r>
      <w:r w:rsidR="0023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BE2F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A01359">
        <w:rPr>
          <w:rFonts w:ascii="Times New Roman" w:hAnsi="Times New Roman"/>
          <w:sz w:val="28"/>
          <w:szCs w:val="28"/>
        </w:rPr>
        <w:t>30.10.</w:t>
      </w:r>
      <w:r>
        <w:rPr>
          <w:rFonts w:ascii="Times New Roman" w:hAnsi="Times New Roman"/>
          <w:sz w:val="28"/>
          <w:szCs w:val="28"/>
        </w:rPr>
        <w:t xml:space="preserve">2018г. № </w:t>
      </w:r>
      <w:r w:rsidR="00A01359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/</w:t>
      </w:r>
      <w:r w:rsidR="00A0135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="00A01359" w:rsidRPr="00433063">
        <w:rPr>
          <w:rFonts w:ascii="Times New Roman" w:hAnsi="Times New Roman" w:cs="Times New Roman"/>
          <w:sz w:val="28"/>
          <w:szCs w:val="28"/>
        </w:rPr>
        <w:t>О</w:t>
      </w:r>
      <w:r w:rsidR="00A01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359" w:rsidRPr="00A01359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A01359" w:rsidRPr="00A01359">
        <w:rPr>
          <w:rFonts w:ascii="Times New Roman" w:hAnsi="Times New Roman" w:cs="Times New Roman"/>
          <w:sz w:val="28"/>
          <w:szCs w:val="28"/>
        </w:rPr>
        <w:t>направления средств  стимулирования управы района</w:t>
      </w:r>
      <w:proofErr w:type="gramEnd"/>
      <w:r w:rsidR="00A01359" w:rsidRPr="00A01359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мероприятий  по безопасности дорожного движения на  2019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 к решению согласно приложению к настоящему решению.</w:t>
      </w:r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>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 w:rsidR="00DF23D3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3637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54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232C68"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AD3587" w:rsidP="00AD3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F681E">
        <w:rPr>
          <w:rFonts w:ascii="Times New Roman" w:hAnsi="Times New Roman" w:cs="Times New Roman"/>
          <w:sz w:val="24"/>
          <w:szCs w:val="24"/>
        </w:rPr>
        <w:t xml:space="preserve">  </w:t>
      </w:r>
      <w:r w:rsidR="00232C68">
        <w:rPr>
          <w:rFonts w:ascii="Times New Roman" w:hAnsi="Times New Roman" w:cs="Times New Roman"/>
          <w:sz w:val="24"/>
          <w:szCs w:val="24"/>
        </w:rPr>
        <w:t xml:space="preserve">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AD6573">
        <w:rPr>
          <w:rFonts w:ascii="Times New Roman" w:hAnsi="Times New Roman" w:cs="Times New Roman"/>
          <w:sz w:val="24"/>
          <w:szCs w:val="24"/>
        </w:rPr>
        <w:t>ная гора   от</w:t>
      </w:r>
      <w:r w:rsidR="00D8540C">
        <w:rPr>
          <w:rFonts w:ascii="Times New Roman" w:hAnsi="Times New Roman" w:cs="Times New Roman"/>
          <w:sz w:val="24"/>
          <w:szCs w:val="24"/>
        </w:rPr>
        <w:t xml:space="preserve"> 29.10.2019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>№</w:t>
      </w:r>
      <w:r w:rsidR="00D8540C">
        <w:rPr>
          <w:rFonts w:ascii="Times New Roman" w:hAnsi="Times New Roman" w:cs="Times New Roman"/>
          <w:sz w:val="24"/>
          <w:szCs w:val="24"/>
        </w:rPr>
        <w:t xml:space="preserve"> 25/2</w:t>
      </w:r>
    </w:p>
    <w:tbl>
      <w:tblPr>
        <w:tblW w:w="15033" w:type="dxa"/>
        <w:tblInd w:w="-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5"/>
        <w:gridCol w:w="3504"/>
        <w:gridCol w:w="3544"/>
        <w:gridCol w:w="3686"/>
        <w:gridCol w:w="992"/>
        <w:gridCol w:w="1418"/>
        <w:gridCol w:w="1424"/>
      </w:tblGrid>
      <w:tr w:rsidR="00AD3587" w:rsidRPr="00A50ABD" w:rsidTr="008932CF">
        <w:trPr>
          <w:trHeight w:val="290"/>
        </w:trPr>
        <w:tc>
          <w:tcPr>
            <w:tcW w:w="15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3587" w:rsidRPr="00A50ABD" w:rsidTr="008932CF">
        <w:trPr>
          <w:trHeight w:val="290"/>
        </w:trPr>
        <w:tc>
          <w:tcPr>
            <w:tcW w:w="1503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D3587" w:rsidRPr="00A50ABD" w:rsidTr="00AD6573">
        <w:trPr>
          <w:trHeight w:val="233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</w:tcPr>
          <w:p w:rsidR="00AD3587" w:rsidRPr="00A50ABD" w:rsidRDefault="00AD3587" w:rsidP="001E36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786"/>
      </w:tblGrid>
      <w:tr w:rsidR="00AD6573" w:rsidRPr="00372E8D" w:rsidTr="00AD6573">
        <w:trPr>
          <w:trHeight w:val="315"/>
        </w:trPr>
        <w:tc>
          <w:tcPr>
            <w:tcW w:w="14786" w:type="dxa"/>
            <w:hideMark/>
          </w:tcPr>
          <w:p w:rsidR="00AD6573" w:rsidRPr="00372E8D" w:rsidRDefault="00AD6573" w:rsidP="00FD65A0">
            <w:pPr>
              <w:jc w:val="center"/>
              <w:rPr>
                <w:b/>
                <w:bCs/>
              </w:rPr>
            </w:pPr>
            <w:r w:rsidRPr="00372E8D">
              <w:rPr>
                <w:b/>
                <w:bCs/>
              </w:rPr>
              <w:t xml:space="preserve">Мероприятия на </w:t>
            </w:r>
            <w:r w:rsidRPr="00BB7CDA">
              <w:rPr>
                <w:rStyle w:val="a9"/>
              </w:rPr>
              <w:t>2019</w:t>
            </w:r>
            <w:r w:rsidRPr="00372E8D">
              <w:rPr>
                <w:b/>
                <w:bCs/>
              </w:rPr>
              <w:t xml:space="preserve"> год</w:t>
            </w:r>
          </w:p>
        </w:tc>
      </w:tr>
      <w:tr w:rsidR="00AD6573" w:rsidRPr="00372E8D" w:rsidTr="00AD6573">
        <w:trPr>
          <w:trHeight w:val="315"/>
        </w:trPr>
        <w:tc>
          <w:tcPr>
            <w:tcW w:w="14786" w:type="dxa"/>
            <w:hideMark/>
          </w:tcPr>
          <w:p w:rsidR="00AD6573" w:rsidRDefault="00AD6573" w:rsidP="00FD65A0">
            <w:pPr>
              <w:jc w:val="center"/>
              <w:rPr>
                <w:b/>
                <w:bCs/>
              </w:rPr>
            </w:pPr>
            <w:r w:rsidRPr="00372E8D">
              <w:rPr>
                <w:b/>
                <w:bCs/>
              </w:rPr>
              <w:t>за счет сре</w:t>
            </w:r>
            <w:proofErr w:type="gramStart"/>
            <w:r w:rsidRPr="00372E8D">
              <w:rPr>
                <w:b/>
                <w:bCs/>
              </w:rPr>
              <w:t>дств ст</w:t>
            </w:r>
            <w:proofErr w:type="gramEnd"/>
            <w:r w:rsidRPr="00372E8D">
              <w:rPr>
                <w:b/>
                <w:bCs/>
              </w:rPr>
              <w:t>имулирования управ районов на территории района Соколиная гора</w:t>
            </w:r>
          </w:p>
          <w:p w:rsidR="00AD6573" w:rsidRPr="00372E8D" w:rsidRDefault="00AD6573" w:rsidP="00FD65A0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310" w:type="dxa"/>
        <w:tblInd w:w="-436" w:type="dxa"/>
        <w:tblLayout w:type="fixed"/>
        <w:tblLook w:val="04A0"/>
      </w:tblPr>
      <w:tblGrid>
        <w:gridCol w:w="568"/>
        <w:gridCol w:w="4040"/>
        <w:gridCol w:w="2591"/>
        <w:gridCol w:w="4184"/>
        <w:gridCol w:w="991"/>
        <w:gridCol w:w="1256"/>
        <w:gridCol w:w="1680"/>
      </w:tblGrid>
      <w:tr w:rsidR="00AD6573" w:rsidRPr="00372E8D" w:rsidTr="00FD65A0">
        <w:trPr>
          <w:trHeight w:val="96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41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Ед. измерения 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остановки «ул. Семеновский Вал» маршрута автобуса № 59 при следовании от центра по ул. Семеновский Вал и строительства специальных площадок под павильоны ожидания на остановках: «ул. Семеновский вал» маршрутов автобусов №№ Т25, 59, 70, троллейбуса № 88 при следовании в центр по ул. Семеновский Вал, «проспект Буденного» маршрутов автобусов №№ Т25, 730, троллейбуса № 88 по Семеновскому проезду.</w:t>
            </w:r>
            <w:proofErr w:type="gramEnd"/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Семеновский вал, Семеновский проезд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Удаление деревьев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267 960,43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каменя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покрытий из тротуарной плитки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28,89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268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тротуара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Энтузиастов, вл.3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8E3297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8E3297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3 698 692,07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бортового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каменя</w:t>
            </w:r>
            <w:proofErr w:type="spell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Удаление деревьев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Обустройства нерегулируемого пешеходного перехода </w:t>
            </w:r>
          </w:p>
        </w:tc>
        <w:tc>
          <w:tcPr>
            <w:tcW w:w="25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Буракова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д.5, корп.2.</w:t>
            </w:r>
          </w:p>
        </w:tc>
        <w:tc>
          <w:tcPr>
            <w:tcW w:w="41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бортового камня 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244 594,43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садового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4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Устройство парковочных карманов 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пр-т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Буденного, д.37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946 285,19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садового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4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Окружной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пр-д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16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859 550,05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парковочных карманов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Ибрагимова ул., д.12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825 648,72</w:t>
            </w:r>
          </w:p>
        </w:tc>
      </w:tr>
      <w:tr w:rsidR="00AD6573" w:rsidRPr="00372E8D" w:rsidTr="00FD65A0">
        <w:trPr>
          <w:trHeight w:val="6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14364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пешеходного перехода</w:t>
            </w:r>
          </w:p>
        </w:tc>
        <w:tc>
          <w:tcPr>
            <w:tcW w:w="25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Зверинецкая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 д.34 пересечение с ул.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Борисовская</w:t>
            </w:r>
            <w:proofErr w:type="spellEnd"/>
          </w:p>
        </w:tc>
        <w:tc>
          <w:tcPr>
            <w:tcW w:w="41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267 380,77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садового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ИН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парковки</w:t>
            </w:r>
          </w:p>
        </w:tc>
        <w:tc>
          <w:tcPr>
            <w:tcW w:w="25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Измайловское шоссе, вл.58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бортового камня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2 215 573,35</w:t>
            </w:r>
          </w:p>
        </w:tc>
      </w:tr>
      <w:tr w:rsidR="00AD6573" w:rsidRPr="00372E8D" w:rsidTr="00FD65A0">
        <w:trPr>
          <w:trHeight w:val="66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0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Перенос пешеходного перехода 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Измайловское шоссе д.47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Понижение и восстановление бортового камня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188 955,49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садового бортового камня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58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асфальтобетонного покрытия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тактильной плитки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Нанесение разметки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43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0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1 310 962,28</w:t>
            </w:r>
          </w:p>
        </w:tc>
      </w:tr>
      <w:tr w:rsidR="00AD6573" w:rsidRPr="00372E8D" w:rsidTr="00FD65A0">
        <w:trPr>
          <w:trHeight w:val="39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062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софинансированиеустановки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ограждающих устройств (шлагбаумов)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AD6573" w:rsidRPr="00372E8D" w:rsidTr="00FD65A0">
        <w:trPr>
          <w:trHeight w:val="390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урн бетонных на остановках общественного транспорта 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Вельяминовская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 урн бетонных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968 000,00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Вольная ул.,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Гаражная ул.,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Б.Жигуленкова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Семеновская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 Семеновский Вал,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15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Семеновский пр.,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10-ая Соколиной горы ул., 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8-ая Соколиной горы ул.,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6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9-ая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Соколинойя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горы </w:t>
            </w:r>
            <w:proofErr w:type="spell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</w:t>
            </w:r>
            <w:proofErr w:type="gramStart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кацкая</w:t>
            </w:r>
            <w:proofErr w:type="spellEnd"/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ул.,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30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Уткина ул. </w:t>
            </w:r>
          </w:p>
        </w:tc>
        <w:tc>
          <w:tcPr>
            <w:tcW w:w="4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D6573" w:rsidRPr="00372E8D" w:rsidTr="00FD65A0">
        <w:trPr>
          <w:trHeight w:val="33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6573" w:rsidRPr="00372E8D" w:rsidRDefault="00AD6573" w:rsidP="00FD65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12 293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602,78</w:t>
            </w:r>
          </w:p>
        </w:tc>
      </w:tr>
    </w:tbl>
    <w:p w:rsidR="00AD6573" w:rsidRDefault="00AD6573" w:rsidP="00AD6573"/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D6233" w:rsidSect="003D37C4">
      <w:pgSz w:w="16838" w:h="11906" w:orient="landscape"/>
      <w:pgMar w:top="-24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5401"/>
    <w:rsid w:val="00041BB3"/>
    <w:rsid w:val="00054EB8"/>
    <w:rsid w:val="000776CA"/>
    <w:rsid w:val="00087BB2"/>
    <w:rsid w:val="000A2329"/>
    <w:rsid w:val="000E72D2"/>
    <w:rsid w:val="00122D52"/>
    <w:rsid w:val="00133370"/>
    <w:rsid w:val="001576CD"/>
    <w:rsid w:val="001650CA"/>
    <w:rsid w:val="001A381A"/>
    <w:rsid w:val="001D6922"/>
    <w:rsid w:val="001E367A"/>
    <w:rsid w:val="001F6B29"/>
    <w:rsid w:val="002307E8"/>
    <w:rsid w:val="00232C68"/>
    <w:rsid w:val="002760B6"/>
    <w:rsid w:val="002F0BAB"/>
    <w:rsid w:val="00302B85"/>
    <w:rsid w:val="0033116E"/>
    <w:rsid w:val="0034581D"/>
    <w:rsid w:val="0036372E"/>
    <w:rsid w:val="00377152"/>
    <w:rsid w:val="003D37C4"/>
    <w:rsid w:val="00423952"/>
    <w:rsid w:val="00433063"/>
    <w:rsid w:val="00433FE0"/>
    <w:rsid w:val="00450761"/>
    <w:rsid w:val="00474357"/>
    <w:rsid w:val="00484251"/>
    <w:rsid w:val="004F422D"/>
    <w:rsid w:val="004F681E"/>
    <w:rsid w:val="00506DCD"/>
    <w:rsid w:val="00574031"/>
    <w:rsid w:val="005B53A9"/>
    <w:rsid w:val="005D6233"/>
    <w:rsid w:val="005E61F6"/>
    <w:rsid w:val="0063192A"/>
    <w:rsid w:val="00667FE5"/>
    <w:rsid w:val="00680ECF"/>
    <w:rsid w:val="006922AD"/>
    <w:rsid w:val="006A0132"/>
    <w:rsid w:val="006A5839"/>
    <w:rsid w:val="006A6DE0"/>
    <w:rsid w:val="006E2FF2"/>
    <w:rsid w:val="0072145C"/>
    <w:rsid w:val="007571AD"/>
    <w:rsid w:val="00775114"/>
    <w:rsid w:val="00785B9F"/>
    <w:rsid w:val="00793914"/>
    <w:rsid w:val="007D7A46"/>
    <w:rsid w:val="007F3F6A"/>
    <w:rsid w:val="00832DD7"/>
    <w:rsid w:val="0089175A"/>
    <w:rsid w:val="008932CF"/>
    <w:rsid w:val="008D44B0"/>
    <w:rsid w:val="008D6829"/>
    <w:rsid w:val="008E3297"/>
    <w:rsid w:val="00915673"/>
    <w:rsid w:val="00956A84"/>
    <w:rsid w:val="009804BC"/>
    <w:rsid w:val="00987D60"/>
    <w:rsid w:val="009A3BAD"/>
    <w:rsid w:val="009B0048"/>
    <w:rsid w:val="009E398F"/>
    <w:rsid w:val="00A01359"/>
    <w:rsid w:val="00A4421B"/>
    <w:rsid w:val="00A70DF1"/>
    <w:rsid w:val="00AD3587"/>
    <w:rsid w:val="00AD6573"/>
    <w:rsid w:val="00B06D2A"/>
    <w:rsid w:val="00B2001E"/>
    <w:rsid w:val="00BA76C7"/>
    <w:rsid w:val="00BB7CDA"/>
    <w:rsid w:val="00BD4BBA"/>
    <w:rsid w:val="00BE2B77"/>
    <w:rsid w:val="00BE2FFA"/>
    <w:rsid w:val="00BE592E"/>
    <w:rsid w:val="00BF62C1"/>
    <w:rsid w:val="00C76E23"/>
    <w:rsid w:val="00D03403"/>
    <w:rsid w:val="00D40D2C"/>
    <w:rsid w:val="00D843FF"/>
    <w:rsid w:val="00D8540C"/>
    <w:rsid w:val="00DC2189"/>
    <w:rsid w:val="00DF23D3"/>
    <w:rsid w:val="00DF3E87"/>
    <w:rsid w:val="00E36761"/>
    <w:rsid w:val="00E379FA"/>
    <w:rsid w:val="00EA113D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  <w:style w:type="table" w:styleId="a8">
    <w:name w:val="Table Grid"/>
    <w:basedOn w:val="a1"/>
    <w:uiPriority w:val="39"/>
    <w:rsid w:val="00AD657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BB7C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4E40B-1927-488E-87A3-7104C30C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2019-11-07T07:00:00Z</cp:lastPrinted>
  <dcterms:created xsi:type="dcterms:W3CDTF">2019-05-28T08:32:00Z</dcterms:created>
  <dcterms:modified xsi:type="dcterms:W3CDTF">2019-11-07T07:20:00Z</dcterms:modified>
</cp:coreProperties>
</file>