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 СОКОЛИНАЯ ГОРА</w:t>
      </w: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ГОРОДЕ МОСКВЕ</w:t>
      </w: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5D4A69" w:rsidRDefault="005D4A69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EB7" w:rsidRPr="002136DA" w:rsidRDefault="002136DA" w:rsidP="00F53EB7">
      <w:pPr>
        <w:autoSpaceDE w:val="0"/>
        <w:autoSpaceDN w:val="0"/>
        <w:adjustRightInd w:val="0"/>
        <w:spacing w:after="0" w:line="240" w:lineRule="exact"/>
        <w:ind w:right="508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2136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29.10.2019 № 25/4</w:t>
      </w:r>
    </w:p>
    <w:p w:rsidR="00F53EB7" w:rsidRPr="00765EBD" w:rsidRDefault="00F53EB7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F53EB7" w:rsidRPr="005D4A69" w:rsidRDefault="00F53EB7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согласовании адресного перечня объектов компенсационного озеленения 3-й категории на территории жилой застройки муниципального округа Соколиная гора на 201</w:t>
      </w:r>
      <w:r w:rsidR="00B260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  (</w:t>
      </w:r>
      <w:r w:rsidR="001F79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осенний</w:t>
      </w: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период)</w:t>
      </w:r>
    </w:p>
    <w:p w:rsidR="005D4A69" w:rsidRPr="005D4A69" w:rsidRDefault="005D4A69" w:rsidP="005D4A6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80"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ind w:firstLine="709"/>
        <w:jc w:val="both"/>
        <w:rPr>
          <w:rFonts w:ascii="Calibri" w:eastAsia="Times New Roman" w:hAnsi="Calibri" w:cs="CG Times"/>
          <w:b/>
          <w:sz w:val="25"/>
          <w:szCs w:val="25"/>
          <w:lang w:eastAsia="ru-RU"/>
        </w:rPr>
      </w:pPr>
      <w:proofErr w:type="gramStart"/>
      <w:r w:rsidRPr="005D4A69">
        <w:rPr>
          <w:rFonts w:ascii="CG Times" w:eastAsia="Times New Roman" w:hAnsi="CG Times" w:cs="CG Times"/>
          <w:sz w:val="25"/>
          <w:szCs w:val="25"/>
          <w:lang w:eastAsia="ru-RU"/>
        </w:rPr>
        <w:t xml:space="preserve">В 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соответствии с  пунктом 4 части 2 статьи 1 Закона города Москвы от 11 июля 2012 года № 39 «О наделении органов</w:t>
      </w:r>
      <w:r w:rsidRPr="005D4A69">
        <w:rPr>
          <w:rFonts w:ascii="CG Times" w:eastAsia="Times New Roman" w:hAnsi="CG Times" w:cs="CG Times"/>
          <w:sz w:val="25"/>
          <w:szCs w:val="25"/>
          <w:lang w:eastAsia="ru-RU"/>
        </w:rPr>
        <w:t xml:space="preserve"> местного самоуправления муниципальных округов в города Москве отдельными полномочиями города Москвы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», постановлением Правительства Москвы от 24 сентября 2012 года № 507-ПП 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«О порядке формирования, согласования и утверждения перечней работ по благоустройству дворовых территорий, парков, скверов, компенсационному озеленению на объектах озеленения</w:t>
      </w:r>
      <w:proofErr w:type="gramEnd"/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3-й категории, расположенных в зоне жилой застройки, и капитальному ремонту многоквартирных домов», </w:t>
      </w:r>
      <w:proofErr w:type="gramStart"/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обращение </w:t>
      </w:r>
      <w:r w:rsid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управы района Соколиная гора 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от</w:t>
      </w:r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</w:t>
      </w:r>
      <w:r w:rsid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>10</w:t>
      </w:r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>.201</w:t>
      </w:r>
      <w:r w:rsid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proofErr w:type="gramEnd"/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№</w:t>
      </w:r>
      <w:r w:rsid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="006846A6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>-жск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5D4A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решил:</w:t>
      </w:r>
    </w:p>
    <w:p w:rsidR="005D4A69" w:rsidRPr="005D4A69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D4A69" w:rsidRPr="005D4A69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1. Согласовать адресный перечень объектов компенсационного озеленения 3-й категории на территории жилой застройки муниципального округа Соколиная гора на 201</w:t>
      </w:r>
      <w:r w:rsid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 (</w:t>
      </w:r>
      <w:r w:rsidR="001F797C">
        <w:rPr>
          <w:rFonts w:ascii="Times New Roman" w:eastAsia="Times New Roman" w:hAnsi="Times New Roman" w:cs="Times New Roman"/>
          <w:sz w:val="25"/>
          <w:szCs w:val="25"/>
          <w:lang w:eastAsia="ru-RU"/>
        </w:rPr>
        <w:t>осенний</w:t>
      </w: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период)  согласно приложению.</w:t>
      </w:r>
    </w:p>
    <w:p w:rsidR="005D4A69" w:rsidRPr="005D4A69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2. Направить настоящее решение в Департамент территориальных органов исполнительной власти города Москвы, управу район</w:t>
      </w:r>
      <w:r w:rsid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>а Соколиная гора города Москвы</w:t>
      </w:r>
      <w:r w:rsidR="000923C5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bookmarkStart w:id="0" w:name="_GoBack"/>
      <w:bookmarkEnd w:id="0"/>
    </w:p>
    <w:p w:rsidR="005D4A69" w:rsidRPr="00B26022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Pr="00B26022">
          <w:rPr>
            <w:rFonts w:ascii="Times New Roman" w:eastAsia="Times New Roman" w:hAnsi="Times New Roman" w:cs="Times New Roman"/>
            <w:sz w:val="25"/>
            <w:szCs w:val="25"/>
            <w:lang w:val="en-US" w:eastAsia="ru-RU"/>
          </w:rPr>
          <w:t>www</w:t>
        </w:r>
        <w:r w:rsidRPr="00B26022">
          <w:rPr>
            <w:rFonts w:ascii="Times New Roman" w:eastAsia="Times New Roman" w:hAnsi="Times New Roman" w:cs="Times New Roman"/>
            <w:sz w:val="25"/>
            <w:szCs w:val="25"/>
            <w:lang w:eastAsia="ru-RU"/>
          </w:rPr>
          <w:t>.</w:t>
        </w:r>
        <w:proofErr w:type="spellStart"/>
        <w:r w:rsidRPr="00B26022">
          <w:rPr>
            <w:rFonts w:ascii="Times New Roman" w:eastAsia="Times New Roman" w:hAnsi="Times New Roman" w:cs="Times New Roman"/>
            <w:sz w:val="25"/>
            <w:szCs w:val="25"/>
            <w:lang w:val="en-US" w:eastAsia="ru-RU"/>
          </w:rPr>
          <w:t>mosg</w:t>
        </w:r>
        <w:proofErr w:type="spellEnd"/>
        <w:r w:rsidRPr="00B26022">
          <w:rPr>
            <w:rFonts w:ascii="Times New Roman" w:eastAsia="Times New Roman" w:hAnsi="Times New Roman" w:cs="Times New Roman"/>
            <w:sz w:val="25"/>
            <w:szCs w:val="25"/>
            <w:lang w:eastAsia="ru-RU"/>
          </w:rPr>
          <w:t>.</w:t>
        </w:r>
        <w:proofErr w:type="spellStart"/>
        <w:r w:rsidRPr="00B26022">
          <w:rPr>
            <w:rFonts w:ascii="Times New Roman" w:eastAsia="Times New Roman" w:hAnsi="Times New Roman" w:cs="Times New Roman"/>
            <w:sz w:val="25"/>
            <w:szCs w:val="25"/>
            <w:lang w:val="en-US" w:eastAsia="ru-RU"/>
          </w:rPr>
          <w:t>ru</w:t>
        </w:r>
        <w:proofErr w:type="spellEnd"/>
      </w:hyperlink>
      <w:r w:rsidRPr="00B26022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5D4A69" w:rsidRPr="005D4A69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  </w:t>
      </w:r>
      <w:proofErr w:type="gramStart"/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Контроль за</w:t>
      </w:r>
      <w:proofErr w:type="gramEnd"/>
      <w:r w:rsidRPr="005D4A6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выполнением настоящего решения возложить на главу муниципального округа  Соколиная гора.</w:t>
      </w: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муниципального округа</w:t>
      </w:r>
    </w:p>
    <w:p w:rsidR="005D4A69" w:rsidRPr="005D4A69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Соколиная гора                                                                               Н.А.Прохоров</w:t>
      </w:r>
    </w:p>
    <w:p w:rsidR="005D4A69" w:rsidRPr="005D4A69" w:rsidRDefault="005D4A69" w:rsidP="005D4A69">
      <w:pPr>
        <w:ind w:left="5529"/>
        <w:rPr>
          <w:rFonts w:ascii="Calibri" w:eastAsia="Times New Roman" w:hAnsi="Calibri" w:cs="Times New Roman"/>
          <w:lang w:eastAsia="ru-RU"/>
        </w:rPr>
        <w:sectPr w:rsidR="005D4A69" w:rsidRPr="005D4A69" w:rsidSect="00E86963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5D4A69" w:rsidRPr="005D4A69" w:rsidRDefault="005D4A69" w:rsidP="00D62DB7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                                                                                к решению Совета депутатов                                                                        муниципального округа                                                                     </w:t>
      </w:r>
      <w:r w:rsidR="00D62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Соколиная гора</w:t>
      </w:r>
    </w:p>
    <w:p w:rsidR="005D4A69" w:rsidRPr="005D4A69" w:rsidRDefault="00D62DB7" w:rsidP="00D62DB7">
      <w:pPr>
        <w:spacing w:after="0" w:line="240" w:lineRule="auto"/>
        <w:ind w:left="5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D4A69"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29.10.2019</w:t>
      </w:r>
      <w:r w:rsidR="005D4A69"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100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25/4</w:t>
      </w:r>
    </w:p>
    <w:p w:rsidR="005D4A69" w:rsidRPr="005D4A69" w:rsidRDefault="005D4A69" w:rsidP="005D4A69">
      <w:pPr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A69" w:rsidRDefault="005D4A69" w:rsidP="005D4A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Адресный перечень объектов компенсационного озеленения 3-й категории на территории жилой застройки муниципального округа Соколиная гора на 201</w:t>
      </w:r>
      <w:r w:rsidR="000F1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5D4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(</w:t>
      </w:r>
      <w:r w:rsidR="001F7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осенний</w:t>
      </w:r>
      <w:r w:rsidRPr="005D4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период)</w:t>
      </w:r>
    </w:p>
    <w:p w:rsidR="00770E83" w:rsidRDefault="00770E83" w:rsidP="00770E8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Приложение 1 </w:t>
      </w:r>
    </w:p>
    <w:tbl>
      <w:tblPr>
        <w:tblStyle w:val="a4"/>
        <w:tblW w:w="0" w:type="auto"/>
        <w:tblInd w:w="-1310" w:type="dxa"/>
        <w:tblLook w:val="04A0"/>
      </w:tblPr>
      <w:tblGrid>
        <w:gridCol w:w="708"/>
        <w:gridCol w:w="2836"/>
        <w:gridCol w:w="2267"/>
        <w:gridCol w:w="1410"/>
        <w:gridCol w:w="6"/>
        <w:gridCol w:w="2058"/>
        <w:gridCol w:w="1596"/>
      </w:tblGrid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</w:rPr>
            </w:pPr>
            <w:r w:rsidRPr="000E74B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E74B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E74BB">
              <w:rPr>
                <w:rFonts w:ascii="Times New Roman" w:hAnsi="Times New Roman" w:cs="Times New Roman"/>
              </w:rPr>
              <w:t>/</w:t>
            </w:r>
            <w:proofErr w:type="spellStart"/>
            <w:r w:rsidRPr="000E74B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</w:rPr>
            </w:pPr>
            <w:r w:rsidRPr="000E74BB">
              <w:rPr>
                <w:rFonts w:ascii="Times New Roman" w:hAnsi="Times New Roman" w:cs="Times New Roman"/>
              </w:rPr>
              <w:t xml:space="preserve">Адрес 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</w:rPr>
            </w:pPr>
            <w:r w:rsidRPr="000E74BB">
              <w:rPr>
                <w:rFonts w:ascii="Times New Roman" w:hAnsi="Times New Roman" w:cs="Times New Roman"/>
              </w:rPr>
              <w:t>породы деревьев</w:t>
            </w: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</w:rPr>
            </w:pPr>
            <w:r w:rsidRPr="000E74BB">
              <w:rPr>
                <w:rFonts w:ascii="Times New Roman" w:hAnsi="Times New Roman" w:cs="Times New Roman"/>
              </w:rPr>
              <w:t>кол-во деревьев шт.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</w:rPr>
            </w:pPr>
            <w:r w:rsidRPr="000E74BB">
              <w:rPr>
                <w:rFonts w:ascii="Times New Roman" w:hAnsi="Times New Roman" w:cs="Times New Roman"/>
              </w:rPr>
              <w:t>породы кустарников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</w:rPr>
            </w:pPr>
            <w:r w:rsidRPr="000E74BB">
              <w:rPr>
                <w:rFonts w:ascii="Times New Roman" w:hAnsi="Times New Roman" w:cs="Times New Roman"/>
              </w:rPr>
              <w:t xml:space="preserve">кол-во кустарников шт. 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Жигуленкова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д15; 10-я ул. Соколиной Горы дом 20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Спирея японская 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Жигуленкова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ул.д.19; 9-я ул. Соколиной Горы дом 13,15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1/1 к.1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627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BA6627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1/1 к.2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627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BA6627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Вольная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4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627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BA6627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627"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Измайловское шоссе д. 45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Пузыреплодник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калинолистный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Медовый пер. д. 12,6,8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627">
              <w:rPr>
                <w:rFonts w:ascii="Times New Roman" w:hAnsi="Times New Roman" w:cs="Times New Roman"/>
                <w:sz w:val="24"/>
                <w:szCs w:val="24"/>
              </w:rPr>
              <w:t xml:space="preserve">Пузыреплодник </w:t>
            </w:r>
            <w:proofErr w:type="spellStart"/>
            <w:r w:rsidRPr="00BA6627">
              <w:rPr>
                <w:rFonts w:ascii="Times New Roman" w:hAnsi="Times New Roman" w:cs="Times New Roman"/>
                <w:sz w:val="24"/>
                <w:szCs w:val="24"/>
              </w:rPr>
              <w:t>калинолистный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д. 21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AD8"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Ткацкая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45;Фортунатовская д.25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C2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A663C2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3C2">
              <w:rPr>
                <w:rFonts w:ascii="Times New Roman" w:hAnsi="Times New Roman" w:cs="Times New Roman"/>
                <w:sz w:val="24"/>
                <w:szCs w:val="24"/>
              </w:rPr>
              <w:t xml:space="preserve">Пузыреплодник </w:t>
            </w:r>
            <w:proofErr w:type="spellStart"/>
            <w:r w:rsidRPr="00A663C2">
              <w:rPr>
                <w:rFonts w:ascii="Times New Roman" w:hAnsi="Times New Roman" w:cs="Times New Roman"/>
                <w:sz w:val="24"/>
                <w:szCs w:val="24"/>
              </w:rPr>
              <w:t>калинолистный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ул.д.26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6D0"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ул.д.57/20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Снежноягодник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Спирея японская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д.7;Ткацкая д.33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Яблоня плодовая</w:t>
            </w: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Дерен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Сирень обыкновенная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DDF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4E1DDF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д. 8а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кацкая ул. д.37,43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Рябина обыкновенная</w:t>
            </w: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A86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830A86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A86">
              <w:rPr>
                <w:rFonts w:ascii="Times New Roman" w:hAnsi="Times New Roman" w:cs="Times New Roman"/>
                <w:sz w:val="24"/>
                <w:szCs w:val="24"/>
              </w:rPr>
              <w:t>Дерен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A86">
              <w:rPr>
                <w:rFonts w:ascii="Times New Roman" w:hAnsi="Times New Roman" w:cs="Times New Roman"/>
                <w:sz w:val="24"/>
                <w:szCs w:val="24"/>
              </w:rPr>
              <w:t>Сирень обыкновенная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A86">
              <w:rPr>
                <w:rFonts w:ascii="Times New Roman" w:hAnsi="Times New Roman" w:cs="Times New Roman"/>
                <w:sz w:val="24"/>
                <w:szCs w:val="24"/>
              </w:rPr>
              <w:t xml:space="preserve">Кизильник </w:t>
            </w:r>
            <w:r w:rsidRPr="00830A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ул.д.10А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76">
              <w:rPr>
                <w:rFonts w:ascii="Times New Roman" w:hAnsi="Times New Roman" w:cs="Times New Roman"/>
                <w:sz w:val="24"/>
                <w:szCs w:val="24"/>
              </w:rPr>
              <w:t>Чубушник венечный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76">
              <w:rPr>
                <w:rFonts w:ascii="Times New Roman" w:hAnsi="Times New Roman" w:cs="Times New Roman"/>
                <w:sz w:val="24"/>
                <w:szCs w:val="24"/>
              </w:rPr>
              <w:t>Сирень обыкновенная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76">
              <w:rPr>
                <w:rFonts w:ascii="Times New Roman" w:hAnsi="Times New Roman" w:cs="Times New Roman"/>
                <w:sz w:val="24"/>
                <w:szCs w:val="24"/>
              </w:rPr>
              <w:t>Дерен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176"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дом 35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364">
              <w:rPr>
                <w:rFonts w:ascii="Times New Roman" w:hAnsi="Times New Roman" w:cs="Times New Roman"/>
                <w:sz w:val="24"/>
                <w:szCs w:val="24"/>
              </w:rPr>
              <w:t>Сирень обыкновенная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364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B03364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364">
              <w:rPr>
                <w:rFonts w:ascii="Times New Roman" w:hAnsi="Times New Roman" w:cs="Times New Roman"/>
                <w:sz w:val="24"/>
                <w:szCs w:val="24"/>
              </w:rPr>
              <w:t>Дерен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28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C72"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Бураков аул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.23А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Лапчатка кустарниковая 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24E">
              <w:rPr>
                <w:rFonts w:ascii="Times New Roman" w:hAnsi="Times New Roman" w:cs="Times New Roman"/>
                <w:sz w:val="24"/>
                <w:szCs w:val="24"/>
              </w:rPr>
              <w:t>Сирень обыкновенная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Спирея средняя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C88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897C88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Можжевельник казацкий 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Зверинецкая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ул.д.22; Ибрагимова ул.д.16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7B2">
              <w:rPr>
                <w:rFonts w:ascii="Times New Roman" w:hAnsi="Times New Roman" w:cs="Times New Roman"/>
                <w:sz w:val="24"/>
                <w:szCs w:val="24"/>
              </w:rPr>
              <w:t>Сирень обыкновенная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7B2">
              <w:rPr>
                <w:rFonts w:ascii="Times New Roman" w:hAnsi="Times New Roman" w:cs="Times New Roman"/>
                <w:sz w:val="24"/>
                <w:szCs w:val="24"/>
              </w:rPr>
              <w:t>Дерен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7B2">
              <w:rPr>
                <w:rFonts w:ascii="Times New Roman" w:hAnsi="Times New Roman" w:cs="Times New Roman"/>
                <w:sz w:val="24"/>
                <w:szCs w:val="24"/>
              </w:rPr>
              <w:t>Спирея средняя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Зверинецкая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ул.д.30/6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 красный</w:t>
            </w: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468">
              <w:rPr>
                <w:rFonts w:ascii="Times New Roman" w:hAnsi="Times New Roman" w:cs="Times New Roman"/>
                <w:sz w:val="24"/>
                <w:szCs w:val="24"/>
              </w:rPr>
              <w:t>Сирень обыкновенная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4E5">
              <w:rPr>
                <w:rFonts w:ascii="Times New Roman" w:hAnsi="Times New Roman" w:cs="Times New Roman"/>
                <w:sz w:val="24"/>
                <w:szCs w:val="24"/>
              </w:rPr>
              <w:t>Ибрагимова ул.д.2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4E5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3144E5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Измайловское шоссе д.15к.1,к.2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Липа</w:t>
            </w: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4E5">
              <w:rPr>
                <w:rFonts w:ascii="Times New Roman" w:hAnsi="Times New Roman" w:cs="Times New Roman"/>
                <w:sz w:val="24"/>
                <w:szCs w:val="24"/>
              </w:rPr>
              <w:t>Измайловское шоссе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4E5">
              <w:rPr>
                <w:rFonts w:ascii="Times New Roman" w:hAnsi="Times New Roman" w:cs="Times New Roman"/>
                <w:sz w:val="24"/>
                <w:szCs w:val="24"/>
              </w:rPr>
              <w:t>Спирея японская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14A">
              <w:rPr>
                <w:rFonts w:ascii="Times New Roman" w:hAnsi="Times New Roman" w:cs="Times New Roman"/>
                <w:sz w:val="24"/>
                <w:szCs w:val="24"/>
              </w:rPr>
              <w:t>Измайловское шоссе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14A"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14A">
              <w:rPr>
                <w:rFonts w:ascii="Times New Roman" w:hAnsi="Times New Roman" w:cs="Times New Roman"/>
                <w:sz w:val="24"/>
                <w:szCs w:val="24"/>
              </w:rPr>
              <w:t>Спирея японская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Лечебная ул.д.17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AF">
              <w:rPr>
                <w:rFonts w:ascii="Times New Roman" w:hAnsi="Times New Roman" w:cs="Times New Roman"/>
                <w:sz w:val="24"/>
                <w:szCs w:val="24"/>
              </w:rPr>
              <w:t>Рябина обыкновенная</w:t>
            </w: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9AF"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ул.д.18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B3A">
              <w:rPr>
                <w:rFonts w:ascii="Times New Roman" w:hAnsi="Times New Roman" w:cs="Times New Roman"/>
                <w:sz w:val="24"/>
                <w:szCs w:val="24"/>
              </w:rPr>
              <w:t>Спирея японская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B3A">
              <w:rPr>
                <w:rFonts w:ascii="Times New Roman" w:hAnsi="Times New Roman" w:cs="Times New Roman"/>
                <w:sz w:val="24"/>
                <w:szCs w:val="24"/>
              </w:rPr>
              <w:t>Дерен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900">
              <w:rPr>
                <w:rFonts w:ascii="Times New Roman" w:hAnsi="Times New Roman" w:cs="Times New Roman"/>
                <w:sz w:val="24"/>
                <w:szCs w:val="24"/>
              </w:rPr>
              <w:t>Мироновская</w:t>
            </w:r>
            <w:proofErr w:type="spellEnd"/>
            <w:r w:rsidRPr="005F7900">
              <w:rPr>
                <w:rFonts w:ascii="Times New Roman" w:hAnsi="Times New Roman" w:cs="Times New Roman"/>
                <w:sz w:val="24"/>
                <w:szCs w:val="24"/>
              </w:rPr>
              <w:t xml:space="preserve"> ул.д.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44а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900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5F7900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9-я ул. Соколиной Горы д.21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Клен остролистный</w:t>
            </w: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Ткацкая ул.д.43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DEB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5B3DEB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Ткацкая ул.д.45;Фортунатовская ул.д.25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Рябина обыкновенная </w:t>
            </w: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Клен красный</w:t>
            </w: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C0">
              <w:rPr>
                <w:rFonts w:ascii="Times New Roman" w:hAnsi="Times New Roman" w:cs="Times New Roman"/>
                <w:sz w:val="24"/>
                <w:szCs w:val="24"/>
              </w:rPr>
              <w:t>Дерен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ул.д.16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112">
              <w:rPr>
                <w:rFonts w:ascii="Times New Roman" w:hAnsi="Times New Roman" w:cs="Times New Roman"/>
                <w:sz w:val="24"/>
                <w:szCs w:val="24"/>
              </w:rPr>
              <w:t xml:space="preserve">Сирень </w:t>
            </w:r>
            <w:r w:rsidRPr="00365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обыкновенная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ул.д.18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99B"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99B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4C799B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99B">
              <w:rPr>
                <w:rFonts w:ascii="Times New Roman" w:hAnsi="Times New Roman" w:cs="Times New Roman"/>
                <w:sz w:val="24"/>
                <w:szCs w:val="24"/>
              </w:rPr>
              <w:t>Дерен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ул.д.27а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99B">
              <w:rPr>
                <w:rFonts w:ascii="Times New Roman" w:hAnsi="Times New Roman" w:cs="Times New Roman"/>
                <w:sz w:val="24"/>
                <w:szCs w:val="24"/>
              </w:rPr>
              <w:t>Спирея японская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70E83" w:rsidTr="00436E58">
        <w:tc>
          <w:tcPr>
            <w:tcW w:w="708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6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Фортунатовская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ул.д.31/35</w:t>
            </w:r>
          </w:p>
        </w:tc>
        <w:tc>
          <w:tcPr>
            <w:tcW w:w="2267" w:type="dxa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 w:val="restart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99B">
              <w:rPr>
                <w:rFonts w:ascii="Times New Roman" w:hAnsi="Times New Roman" w:cs="Times New Roman"/>
                <w:sz w:val="24"/>
                <w:szCs w:val="24"/>
              </w:rPr>
              <w:t>Сирень обыкновенная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99B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4C799B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70E83" w:rsidTr="00436E58">
        <w:tc>
          <w:tcPr>
            <w:tcW w:w="708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vMerge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99B">
              <w:rPr>
                <w:rFonts w:ascii="Times New Roman" w:hAnsi="Times New Roman" w:cs="Times New Roman"/>
                <w:sz w:val="24"/>
                <w:szCs w:val="24"/>
              </w:rPr>
              <w:t>Дерен белый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ул.д.35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Туя западная</w:t>
            </w: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Кизильник блестящий</w:t>
            </w:r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ул.д.40</w:t>
            </w:r>
          </w:p>
        </w:tc>
        <w:tc>
          <w:tcPr>
            <w:tcW w:w="2267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010">
              <w:rPr>
                <w:rFonts w:ascii="Times New Roman" w:hAnsi="Times New Roman" w:cs="Times New Roman"/>
                <w:sz w:val="24"/>
                <w:szCs w:val="24"/>
              </w:rPr>
              <w:t xml:space="preserve">Спирея </w:t>
            </w:r>
            <w:proofErr w:type="spellStart"/>
            <w:r w:rsidRPr="00C14010">
              <w:rPr>
                <w:rFonts w:ascii="Times New Roman" w:hAnsi="Times New Roman" w:cs="Times New Roman"/>
                <w:sz w:val="24"/>
                <w:szCs w:val="24"/>
              </w:rPr>
              <w:t>Вангутта</w:t>
            </w:r>
            <w:proofErr w:type="spellEnd"/>
          </w:p>
        </w:tc>
        <w:tc>
          <w:tcPr>
            <w:tcW w:w="159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770E83" w:rsidTr="00436E58">
        <w:tc>
          <w:tcPr>
            <w:tcW w:w="708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770E83" w:rsidRPr="000E74BB" w:rsidRDefault="00770E83" w:rsidP="00436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770E83" w:rsidRPr="005F6659" w:rsidRDefault="00770E83" w:rsidP="00436E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5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0" w:type="dxa"/>
          </w:tcPr>
          <w:p w:rsidR="00770E83" w:rsidRPr="005F6659" w:rsidRDefault="00770E83" w:rsidP="00436E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65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064" w:type="dxa"/>
            <w:gridSpan w:val="2"/>
          </w:tcPr>
          <w:p w:rsidR="00770E83" w:rsidRPr="000E74BB" w:rsidRDefault="00770E83" w:rsidP="00436E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70E83" w:rsidRPr="00737AC6" w:rsidRDefault="00770E83" w:rsidP="00436E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AC6">
              <w:rPr>
                <w:rFonts w:ascii="Times New Roman" w:hAnsi="Times New Roman" w:cs="Times New Roman"/>
                <w:b/>
                <w:sz w:val="24"/>
                <w:szCs w:val="24"/>
              </w:rPr>
              <w:t>7868</w:t>
            </w:r>
          </w:p>
        </w:tc>
      </w:tr>
    </w:tbl>
    <w:p w:rsidR="00770E83" w:rsidRPr="000E74BB" w:rsidRDefault="00770E83" w:rsidP="00770E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0E83" w:rsidRPr="00640779" w:rsidRDefault="00770E83" w:rsidP="00770E8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B0F4C" w:rsidRDefault="00EB0F4C" w:rsidP="005D4A6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B0F4C" w:rsidSect="00770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5D4A69"/>
    <w:rsid w:val="000923C5"/>
    <w:rsid w:val="000F124C"/>
    <w:rsid w:val="00100A13"/>
    <w:rsid w:val="001F797C"/>
    <w:rsid w:val="002136DA"/>
    <w:rsid w:val="00237DF1"/>
    <w:rsid w:val="00347DFE"/>
    <w:rsid w:val="00487499"/>
    <w:rsid w:val="004C2715"/>
    <w:rsid w:val="005D4A69"/>
    <w:rsid w:val="006119C2"/>
    <w:rsid w:val="006846A6"/>
    <w:rsid w:val="006A5465"/>
    <w:rsid w:val="00765EBD"/>
    <w:rsid w:val="00770E83"/>
    <w:rsid w:val="007844BA"/>
    <w:rsid w:val="008E4BF4"/>
    <w:rsid w:val="00A960D9"/>
    <w:rsid w:val="00B26022"/>
    <w:rsid w:val="00C87AB0"/>
    <w:rsid w:val="00D62DB7"/>
    <w:rsid w:val="00EB0F4C"/>
    <w:rsid w:val="00F53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97C"/>
    <w:pPr>
      <w:spacing w:after="0" w:line="240" w:lineRule="auto"/>
    </w:pPr>
  </w:style>
  <w:style w:type="table" w:styleId="a4">
    <w:name w:val="Table Grid"/>
    <w:basedOn w:val="a1"/>
    <w:uiPriority w:val="59"/>
    <w:rsid w:val="00EB0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9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14</cp:revision>
  <cp:lastPrinted>2018-07-10T09:38:00Z</cp:lastPrinted>
  <dcterms:created xsi:type="dcterms:W3CDTF">2018-07-10T09:14:00Z</dcterms:created>
  <dcterms:modified xsi:type="dcterms:W3CDTF">2019-10-30T07:54:00Z</dcterms:modified>
</cp:coreProperties>
</file>