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3B0" w:rsidRDefault="00F833B0" w:rsidP="0008273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69B0" w:rsidRPr="003369B0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_</w:t>
      </w:r>
      <w:r w:rsidR="005C0CD3">
        <w:rPr>
          <w:rFonts w:ascii="Times New Roman" w:hAnsi="Times New Roman" w:cs="Times New Roman"/>
          <w:sz w:val="28"/>
          <w:szCs w:val="28"/>
          <w:u w:val="single"/>
        </w:rPr>
        <w:t>09.07.2019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№_______</w:t>
      </w: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Об исполнении бюджета муниципального округа Соколиная гора за  201</w:t>
      </w:r>
      <w:r w:rsidR="00DE0389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9B0">
        <w:rPr>
          <w:rFonts w:ascii="Times New Roman" w:hAnsi="Times New Roman" w:cs="Times New Roman"/>
          <w:sz w:val="28"/>
          <w:szCs w:val="28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3369B0">
        <w:rPr>
          <w:rFonts w:ascii="Times New Roman" w:hAnsi="Times New Roman" w:cs="Times New Roman"/>
          <w:sz w:val="28"/>
          <w:szCs w:val="28"/>
        </w:rPr>
        <w:t xml:space="preserve"> округа Соколиная гора за 201</w:t>
      </w:r>
      <w:r w:rsidR="00DE0389">
        <w:rPr>
          <w:rFonts w:ascii="Times New Roman" w:hAnsi="Times New Roman" w:cs="Times New Roman"/>
          <w:sz w:val="28"/>
          <w:szCs w:val="28"/>
        </w:rPr>
        <w:t>8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год, Совет депутатов решил: 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1. </w:t>
      </w:r>
      <w:r w:rsidR="00DA7170">
        <w:rPr>
          <w:rFonts w:ascii="Times New Roman" w:hAnsi="Times New Roman" w:cs="Times New Roman"/>
          <w:sz w:val="28"/>
          <w:szCs w:val="28"/>
        </w:rPr>
        <w:t xml:space="preserve">Утвердить отчет </w:t>
      </w:r>
      <w:r w:rsidRPr="003369B0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округа Соколиная гора за 201</w:t>
      </w:r>
      <w:r w:rsidR="00DE0389">
        <w:rPr>
          <w:rFonts w:ascii="Times New Roman" w:hAnsi="Times New Roman" w:cs="Times New Roman"/>
          <w:sz w:val="28"/>
          <w:szCs w:val="28"/>
        </w:rPr>
        <w:t>8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 (далее – бюджет муниципального округа) со следующими показателями: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-общий объем доходов в сумме 1</w:t>
      </w:r>
      <w:r w:rsidR="00DE0389">
        <w:rPr>
          <w:rFonts w:ascii="Times New Roman" w:hAnsi="Times New Roman" w:cs="Times New Roman"/>
          <w:sz w:val="28"/>
          <w:szCs w:val="28"/>
        </w:rPr>
        <w:t>8375</w:t>
      </w:r>
      <w:r w:rsidRPr="003369B0">
        <w:rPr>
          <w:rFonts w:ascii="Times New Roman" w:hAnsi="Times New Roman" w:cs="Times New Roman"/>
          <w:sz w:val="28"/>
          <w:szCs w:val="28"/>
        </w:rPr>
        <w:t>,</w:t>
      </w:r>
      <w:r w:rsidR="00DE0389">
        <w:rPr>
          <w:rFonts w:ascii="Times New Roman" w:hAnsi="Times New Roman" w:cs="Times New Roman"/>
          <w:sz w:val="28"/>
          <w:szCs w:val="28"/>
        </w:rPr>
        <w:t>4</w:t>
      </w:r>
      <w:r w:rsidRPr="003369B0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-общий объем расходов в сумме  </w:t>
      </w:r>
      <w:r w:rsidR="00DE0389">
        <w:rPr>
          <w:rFonts w:ascii="Times New Roman" w:hAnsi="Times New Roman" w:cs="Times New Roman"/>
          <w:sz w:val="28"/>
          <w:szCs w:val="28"/>
        </w:rPr>
        <w:t>18475</w:t>
      </w:r>
      <w:r w:rsidRPr="003369B0">
        <w:rPr>
          <w:rFonts w:ascii="Times New Roman" w:hAnsi="Times New Roman" w:cs="Times New Roman"/>
          <w:sz w:val="28"/>
          <w:szCs w:val="28"/>
        </w:rPr>
        <w:t>,</w:t>
      </w:r>
      <w:r w:rsidR="00DE0389">
        <w:rPr>
          <w:rFonts w:ascii="Times New Roman" w:hAnsi="Times New Roman" w:cs="Times New Roman"/>
          <w:sz w:val="28"/>
          <w:szCs w:val="28"/>
        </w:rPr>
        <w:t>8</w:t>
      </w:r>
      <w:r w:rsidRPr="003369B0">
        <w:rPr>
          <w:rFonts w:ascii="Times New Roman" w:hAnsi="Times New Roman" w:cs="Times New Roman"/>
          <w:sz w:val="28"/>
          <w:szCs w:val="28"/>
        </w:rPr>
        <w:t xml:space="preserve"> тыс.  руб.;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- общий объем дефицита (профицита) -1</w:t>
      </w:r>
      <w:r w:rsidR="00770E5E">
        <w:rPr>
          <w:rFonts w:ascii="Times New Roman" w:hAnsi="Times New Roman" w:cs="Times New Roman"/>
          <w:sz w:val="28"/>
          <w:szCs w:val="28"/>
        </w:rPr>
        <w:t>00</w:t>
      </w:r>
      <w:r w:rsidRPr="003369B0">
        <w:rPr>
          <w:rFonts w:ascii="Times New Roman" w:hAnsi="Times New Roman" w:cs="Times New Roman"/>
          <w:sz w:val="28"/>
          <w:szCs w:val="28"/>
        </w:rPr>
        <w:t>,</w:t>
      </w:r>
      <w:r w:rsidR="002E600E">
        <w:rPr>
          <w:rFonts w:ascii="Times New Roman" w:hAnsi="Times New Roman" w:cs="Times New Roman"/>
          <w:sz w:val="28"/>
          <w:szCs w:val="28"/>
        </w:rPr>
        <w:t>4</w:t>
      </w:r>
      <w:r w:rsidRPr="003369B0">
        <w:rPr>
          <w:rFonts w:ascii="Times New Roman" w:hAnsi="Times New Roman" w:cs="Times New Roman"/>
          <w:sz w:val="28"/>
          <w:szCs w:val="28"/>
        </w:rPr>
        <w:t xml:space="preserve"> тыс.  руб.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3369B0" w:rsidRP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A717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1.4.расходов бюджета муниципального округа Соколиная гора по разделам и подразделам бюджетной классификации расходов, согласно приложению 4 к настоящему решению;</w:t>
      </w: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1.5.источников финансирования дефицита бюджета муниципального округа по кодам классификации источников финансирования дефицита согласно приложению 5 к настоящему решению;</w:t>
      </w:r>
    </w:p>
    <w:p w:rsidR="003369B0" w:rsidRPr="003369B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1.6. источников финансирования дефицита бюджета муниципального округа по кодам групп, подгрупп, статей, видов источников финансирования дефицита бюджета согласно приложению 6 к настоящему решению.</w:t>
      </w:r>
    </w:p>
    <w:p w:rsidR="003369B0" w:rsidRPr="00DA7170" w:rsidRDefault="003369B0" w:rsidP="00AC2FE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2.Опубликовать настоящее решение в бюллетене «Московский муниципальный вестни</w:t>
      </w:r>
      <w:r w:rsidR="00DA7170">
        <w:rPr>
          <w:rFonts w:ascii="Times New Roman" w:hAnsi="Times New Roman" w:cs="Times New Roman"/>
          <w:sz w:val="28"/>
          <w:szCs w:val="28"/>
        </w:rPr>
        <w:t xml:space="preserve">к» и разместить на официальном сайте муниципального округа Соколиная гора </w:t>
      </w:r>
      <w:hyperlink r:id="rId7" w:history="1">
        <w:r w:rsidR="00DA7170" w:rsidRPr="00F522DD">
          <w:rPr>
            <w:rStyle w:val="af5"/>
            <w:rFonts w:ascii="Times New Roman" w:hAnsi="Times New Roman" w:cs="Times New Roman"/>
            <w:sz w:val="28"/>
            <w:szCs w:val="28"/>
          </w:rPr>
          <w:t>www.mosg.ru</w:t>
        </w:r>
      </w:hyperlink>
      <w:r w:rsidR="00DA7170">
        <w:rPr>
          <w:rFonts w:ascii="Times New Roman" w:hAnsi="Times New Roman" w:cs="Times New Roman"/>
          <w:sz w:val="28"/>
          <w:szCs w:val="28"/>
        </w:rPr>
        <w:t>.</w:t>
      </w:r>
    </w:p>
    <w:p w:rsidR="003369B0" w:rsidRPr="003369B0" w:rsidRDefault="002E600E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3369B0" w:rsidRPr="003369B0">
        <w:rPr>
          <w:rFonts w:ascii="Times New Roman" w:hAnsi="Times New Roman" w:cs="Times New Roman"/>
          <w:sz w:val="28"/>
          <w:szCs w:val="28"/>
        </w:rPr>
        <w:t>.Контроль исполнения настоящего решения возложить на главу муниципального округа  Соколиная гора Прохорова Н.А.</w:t>
      </w: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Глава муниципального округа</w:t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sz w:val="28"/>
          <w:szCs w:val="28"/>
        </w:rPr>
        <w:tab/>
        <w:t>Н.А. Прохоров</w:t>
      </w:r>
    </w:p>
    <w:p w:rsidR="003369B0" w:rsidRPr="003369B0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Соколиная гора </w:t>
      </w:r>
    </w:p>
    <w:p w:rsidR="003369B0" w:rsidRPr="003369B0" w:rsidRDefault="003369B0" w:rsidP="00AC2F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A7170" w:rsidRDefault="00DA717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5643D7" w:rsidRDefault="003369B0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5643D7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Default="00DA7170" w:rsidP="005C0C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C0CD3">
        <w:rPr>
          <w:rFonts w:ascii="Times New Roman" w:hAnsi="Times New Roman" w:cs="Times New Roman"/>
          <w:sz w:val="28"/>
          <w:szCs w:val="28"/>
        </w:rPr>
        <w:t>«09</w:t>
      </w:r>
      <w:r w:rsidR="003369B0" w:rsidRPr="003369B0">
        <w:rPr>
          <w:rFonts w:ascii="Times New Roman" w:hAnsi="Times New Roman" w:cs="Times New Roman"/>
          <w:sz w:val="28"/>
          <w:szCs w:val="28"/>
        </w:rPr>
        <w:t>»</w:t>
      </w:r>
      <w:r w:rsidR="005C0CD3">
        <w:rPr>
          <w:rFonts w:ascii="Times New Roman" w:hAnsi="Times New Roman" w:cs="Times New Roman"/>
          <w:sz w:val="28"/>
          <w:szCs w:val="28"/>
        </w:rPr>
        <w:t xml:space="preserve"> июля 2019</w:t>
      </w:r>
      <w:r w:rsidR="003369B0" w:rsidRPr="003369B0">
        <w:rPr>
          <w:rFonts w:ascii="Times New Roman" w:hAnsi="Times New Roman" w:cs="Times New Roman"/>
          <w:sz w:val="28"/>
          <w:szCs w:val="28"/>
        </w:rPr>
        <w:t xml:space="preserve"> года № _____</w:t>
      </w:r>
    </w:p>
    <w:p w:rsidR="005C0CD3" w:rsidRDefault="005C0CD3" w:rsidP="005C0C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CD3" w:rsidRPr="005C0CD3" w:rsidRDefault="005C0CD3" w:rsidP="005C0C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201</w:t>
      </w:r>
      <w:r w:rsidR="00C42E0E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643D7">
        <w:rPr>
          <w:rFonts w:ascii="Times New Roman" w:hAnsi="Times New Roman" w:cs="Times New Roman"/>
          <w:b/>
          <w:sz w:val="28"/>
          <w:szCs w:val="28"/>
        </w:rPr>
        <w:t xml:space="preserve"> по кодам классификации доходов</w:t>
      </w:r>
    </w:p>
    <w:p w:rsidR="003369B0" w:rsidRPr="003369B0" w:rsidRDefault="003369B0" w:rsidP="003369B0">
      <w:pPr>
        <w:spacing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1"/>
        <w:gridCol w:w="4690"/>
        <w:gridCol w:w="1736"/>
      </w:tblGrid>
      <w:tr w:rsidR="003369B0" w:rsidRPr="003369B0" w:rsidTr="003369B0">
        <w:trPr>
          <w:trHeight w:val="420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  <w:p w:rsidR="003A5DB5" w:rsidRPr="003369B0" w:rsidRDefault="003A5DB5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</w:tr>
      <w:tr w:rsidR="003369B0" w:rsidRPr="003369B0" w:rsidTr="003369B0">
        <w:trPr>
          <w:trHeight w:val="420"/>
        </w:trPr>
        <w:tc>
          <w:tcPr>
            <w:tcW w:w="3391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доходы,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10BE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b/>
                <w:sz w:val="28"/>
                <w:szCs w:val="28"/>
              </w:rPr>
              <w:t>5725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10BE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Налоги на прибыль,  доходы</w:t>
            </w:r>
          </w:p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10BE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b/>
                <w:sz w:val="28"/>
                <w:szCs w:val="28"/>
              </w:rPr>
              <w:t>5725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10BE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10BE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sz w:val="28"/>
                <w:szCs w:val="28"/>
              </w:rPr>
              <w:t>5725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0B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AC2CC5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b/>
                <w:sz w:val="28"/>
                <w:szCs w:val="28"/>
              </w:rPr>
              <w:t>5434,8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AC2CC5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2CC5">
              <w:rPr>
                <w:rFonts w:ascii="Times New Roman" w:hAnsi="Times New Roman" w:cs="Times New Roman"/>
                <w:sz w:val="28"/>
                <w:szCs w:val="28"/>
              </w:rPr>
              <w:t>5380,3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2CC5" w:rsidP="00AC2CC5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9F3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</w:t>
            </w:r>
            <w:r w:rsidR="009F3B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D72E6C" w:rsidP="00D72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D72E6C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D72E6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596A01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596A01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180F5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182.10102020012100.110</w:t>
            </w:r>
          </w:p>
        </w:tc>
        <w:tc>
          <w:tcPr>
            <w:tcW w:w="469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6A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80F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Налог на доходы физических лиц , полученых от осуществления </w:t>
            </w: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803B8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1C29" w:rsidP="00AC1C2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268,2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1C29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AC1C29" w:rsidP="00AC1C29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C1C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182.10102030014000.110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C92073" w:rsidP="002016B7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016B7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900.20204999030000.151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92073">
              <w:rPr>
                <w:rFonts w:ascii="Times New Roman" w:hAnsi="Times New Roman" w:cs="Times New Roman"/>
                <w:b/>
                <w:sz w:val="28"/>
                <w:szCs w:val="28"/>
              </w:rPr>
              <w:t>640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3369B0" w:rsidRPr="003369B0" w:rsidTr="003369B0">
        <w:tc>
          <w:tcPr>
            <w:tcW w:w="3391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900.20703020030000.180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noProof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9207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C920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369B0" w:rsidRPr="003369B0" w:rsidTr="003369B0">
        <w:tc>
          <w:tcPr>
            <w:tcW w:w="8081" w:type="dxa"/>
            <w:gridSpan w:val="2"/>
            <w:shd w:val="clear" w:color="auto" w:fill="auto"/>
            <w:vAlign w:val="center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3369B0" w:rsidRDefault="003369B0" w:rsidP="00F10BE0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10BE0">
              <w:rPr>
                <w:rFonts w:ascii="Times New Roman" w:hAnsi="Times New Roman" w:cs="Times New Roman"/>
                <w:b/>
                <w:sz w:val="28"/>
                <w:szCs w:val="28"/>
              </w:rPr>
              <w:t>8375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10BE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4385C" w:rsidRDefault="0084385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6EC7" w:rsidRDefault="00EE6EC7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84385C" w:rsidRDefault="003369B0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E1511C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E1511C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5C0CD3" w:rsidRPr="005C0CD3">
        <w:rPr>
          <w:rFonts w:ascii="Times New Roman" w:hAnsi="Times New Roman" w:cs="Times New Roman"/>
          <w:sz w:val="28"/>
          <w:szCs w:val="28"/>
        </w:rPr>
        <w:t xml:space="preserve">«09» июля 2019 года </w:t>
      </w:r>
      <w:r w:rsidR="003369B0" w:rsidRPr="003369B0">
        <w:rPr>
          <w:rFonts w:ascii="Times New Roman" w:hAnsi="Times New Roman" w:cs="Times New Roman"/>
          <w:sz w:val="28"/>
          <w:szCs w:val="28"/>
        </w:rPr>
        <w:t>№ _____</w:t>
      </w:r>
    </w:p>
    <w:p w:rsidR="003369B0" w:rsidRPr="003369B0" w:rsidRDefault="003369B0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Доходы бюджета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муниципального округа Соколиная гора </w:t>
      </w:r>
    </w:p>
    <w:p w:rsidR="003369B0" w:rsidRPr="003369B0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за  201</w:t>
      </w:r>
      <w:r w:rsidR="00EE6EC7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114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321"/>
      </w:tblGrid>
      <w:tr w:rsidR="003369B0" w:rsidRPr="003369B0" w:rsidTr="00977766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 вида доходов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Сумма (тыс. руб.)</w:t>
            </w:r>
            <w:r w:rsidR="004542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2018г.</w:t>
            </w:r>
          </w:p>
        </w:tc>
      </w:tr>
      <w:tr w:rsidR="003369B0" w:rsidRPr="003369B0" w:rsidTr="00977766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5C21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C21B5">
              <w:rPr>
                <w:rFonts w:ascii="Times New Roman" w:hAnsi="Times New Roman" w:cs="Times New Roman"/>
                <w:b/>
                <w:sz w:val="28"/>
                <w:szCs w:val="28"/>
              </w:rPr>
              <w:t>8375,4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2342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15725,3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5434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5380,3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8D266E" w:rsidP="00F328DB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369B0" w:rsidRPr="003369B0" w:rsidTr="009777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3369B0" w:rsidRDefault="008D266E" w:rsidP="00F328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D26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</w:tr>
      <w:tr w:rsidR="008D266E" w:rsidRPr="003369B0" w:rsidTr="00977766">
        <w:tc>
          <w:tcPr>
            <w:tcW w:w="817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3369B0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3369B0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8D266E" w:rsidRDefault="008D266E" w:rsidP="00F328DB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266E">
              <w:rPr>
                <w:rFonts w:ascii="Times New Roman" w:hAnsi="Times New Roman" w:cs="Times New Roman"/>
                <w:b/>
                <w:sz w:val="28"/>
                <w:szCs w:val="28"/>
              </w:rPr>
              <w:t>22,3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26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D26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8D266E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8D266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8A2342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2342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2D6E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D6E6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D6E6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3369B0" w:rsidRPr="008A2342" w:rsidRDefault="003369B0" w:rsidP="008A2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межбюджетные трансферты, передаваемые бюджетам внутригородских муниципальных образований городов федерального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3369B0" w:rsidRPr="003369B0" w:rsidTr="00977766">
        <w:tc>
          <w:tcPr>
            <w:tcW w:w="817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3740" w:type="dxa"/>
            <w:shd w:val="clear" w:color="auto" w:fill="auto"/>
          </w:tcPr>
          <w:p w:rsidR="003369B0" w:rsidRPr="003369B0" w:rsidRDefault="003369B0" w:rsidP="008A23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3369B0" w:rsidRDefault="003369B0" w:rsidP="008D26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D266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5627" w:rsidRDefault="00EC5627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C5627" w:rsidRDefault="00EC5627" w:rsidP="003369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0908" w:rsidRDefault="00430908" w:rsidP="00E1511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3369B0" w:rsidRPr="003369B0" w:rsidRDefault="003369B0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3369B0" w:rsidRPr="003369B0" w:rsidRDefault="003369B0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30908">
        <w:rPr>
          <w:rFonts w:ascii="Times New Roman" w:hAnsi="Times New Roman" w:cs="Times New Roman"/>
          <w:sz w:val="28"/>
          <w:szCs w:val="28"/>
        </w:rPr>
        <w:t xml:space="preserve"> Соколиная гора </w:t>
      </w:r>
    </w:p>
    <w:p w:rsidR="007E6C5B" w:rsidRPr="003369B0" w:rsidRDefault="005C0CD3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 «09</w:t>
      </w:r>
      <w:r w:rsidRPr="003369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июля 2019</w:t>
      </w:r>
      <w:r w:rsidRPr="003369B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E6C5B" w:rsidRPr="003369B0">
        <w:rPr>
          <w:rFonts w:ascii="Times New Roman" w:hAnsi="Times New Roman" w:cs="Times New Roman"/>
          <w:sz w:val="28"/>
          <w:szCs w:val="28"/>
        </w:rPr>
        <w:t>№ _____</w:t>
      </w:r>
    </w:p>
    <w:p w:rsidR="003369B0" w:rsidRPr="003369B0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ab/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бюджета муниципальн</w:t>
      </w:r>
      <w:r w:rsidR="00EC5627">
        <w:rPr>
          <w:rFonts w:ascii="Times New Roman" w:hAnsi="Times New Roman" w:cs="Times New Roman"/>
          <w:b/>
          <w:sz w:val="28"/>
          <w:szCs w:val="28"/>
        </w:rPr>
        <w:t>ого округа Соколиная гора за 2018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ведомственной структуре.</w:t>
      </w:r>
    </w:p>
    <w:p w:rsidR="003369B0" w:rsidRPr="003369B0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806"/>
        <w:gridCol w:w="850"/>
        <w:gridCol w:w="993"/>
        <w:gridCol w:w="1559"/>
        <w:gridCol w:w="992"/>
        <w:gridCol w:w="1701"/>
      </w:tblGrid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ЦС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369B0" w:rsidRPr="003369B0" w:rsidRDefault="00454273" w:rsidP="004542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7C4996" w:rsidP="007C4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F60F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996">
              <w:rPr>
                <w:rFonts w:ascii="Times New Roman" w:hAnsi="Times New Roman" w:cs="Times New Roman"/>
                <w:sz w:val="28"/>
                <w:szCs w:val="28"/>
              </w:rPr>
              <w:t>6356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60F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2518,9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1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1786"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178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4A1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44332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1786" w:rsidP="004A1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129,6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772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5E15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31А0100200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4A5E15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3369B0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33А0400100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4A5E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A5E15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910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7054,9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26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D1A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</w:t>
            </w:r>
            <w:r w:rsidR="003D1A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B26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35Г0101100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B2632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679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32А0100000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120FC7" w:rsidP="00120F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Уплата членских взносов на осуществление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B46F8E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31Б0100400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B46F8E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475,0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01 13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31Б0109900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475,0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6F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6F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B46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46F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178,4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35П0101500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3369B0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10 06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35П0101800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205A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12 02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205A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3369B0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сфере сре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дств др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841,1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12 04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35Е0100300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3369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841,1</w:t>
            </w:r>
          </w:p>
        </w:tc>
      </w:tr>
      <w:tr w:rsidR="003369B0" w:rsidRPr="003369B0" w:rsidTr="003369B0">
        <w:trPr>
          <w:tblCellSpacing w:w="0" w:type="dxa"/>
        </w:trPr>
        <w:tc>
          <w:tcPr>
            <w:tcW w:w="820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ИТОГО РАСХОДОВ: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3369B0" w:rsidRDefault="00205A5E" w:rsidP="00205A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CD3" w:rsidRDefault="005C0CD3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2535" w:rsidRDefault="005C2535" w:rsidP="007E6C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E6C5B" w:rsidRDefault="003369B0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7E6C5B" w:rsidRDefault="003369B0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муницип</w:t>
      </w:r>
      <w:r w:rsidR="001A3E20">
        <w:rPr>
          <w:rFonts w:ascii="Times New Roman" w:hAnsi="Times New Roman" w:cs="Times New Roman"/>
          <w:sz w:val="28"/>
          <w:szCs w:val="28"/>
        </w:rPr>
        <w:t xml:space="preserve">ального округа Соколинаягора  </w:t>
      </w:r>
    </w:p>
    <w:p w:rsidR="007E6C5B" w:rsidRPr="003369B0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</w:t>
      </w:r>
      <w:r w:rsidR="005C0CD3">
        <w:rPr>
          <w:rFonts w:ascii="Times New Roman" w:hAnsi="Times New Roman" w:cs="Times New Roman"/>
          <w:sz w:val="28"/>
          <w:szCs w:val="28"/>
        </w:rPr>
        <w:t>«09</w:t>
      </w:r>
      <w:r w:rsidR="005C0CD3" w:rsidRPr="003369B0">
        <w:rPr>
          <w:rFonts w:ascii="Times New Roman" w:hAnsi="Times New Roman" w:cs="Times New Roman"/>
          <w:sz w:val="28"/>
          <w:szCs w:val="28"/>
        </w:rPr>
        <w:t>»</w:t>
      </w:r>
      <w:r w:rsidR="005C0CD3">
        <w:rPr>
          <w:rFonts w:ascii="Times New Roman" w:hAnsi="Times New Roman" w:cs="Times New Roman"/>
          <w:sz w:val="28"/>
          <w:szCs w:val="28"/>
        </w:rPr>
        <w:t xml:space="preserve"> июля 2019</w:t>
      </w:r>
      <w:r w:rsidR="005C0CD3" w:rsidRPr="003369B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369B0">
        <w:rPr>
          <w:rFonts w:ascii="Times New Roman" w:hAnsi="Times New Roman" w:cs="Times New Roman"/>
          <w:sz w:val="28"/>
          <w:szCs w:val="28"/>
        </w:rPr>
        <w:t>№ _____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округа Соколиная гора </w:t>
      </w:r>
    </w:p>
    <w:p w:rsidR="003369B0" w:rsidRPr="003369B0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по разделам и подразделам бюджетной классификации расходов</w:t>
      </w:r>
    </w:p>
    <w:p w:rsidR="003369B0" w:rsidRPr="003369B0" w:rsidRDefault="005C2535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2018</w:t>
      </w:r>
      <w:r w:rsidR="003369B0" w:rsidRPr="003369B0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257"/>
        <w:gridCol w:w="6315"/>
        <w:gridCol w:w="1417"/>
      </w:tblGrid>
      <w:tr w:rsidR="003369B0" w:rsidRPr="003369B0" w:rsidTr="00FA5E00">
        <w:tc>
          <w:tcPr>
            <w:tcW w:w="2157" w:type="dxa"/>
            <w:gridSpan w:val="2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  <w:p w:rsidR="003369B0" w:rsidRPr="003369B0" w:rsidRDefault="003369B0" w:rsidP="005C25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C253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вопросы,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4BE5" w:rsidP="00E8311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16356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31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rPr>
          <w:trHeight w:val="516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4BE5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2518,9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772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Расходы по депутатам муниципального собрания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772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69B0" w:rsidRPr="003369B0" w:rsidTr="00FA5E00">
        <w:trPr>
          <w:trHeight w:val="754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B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E04BE5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  <w:r w:rsidR="003369B0"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и кинематография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74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культуры, кинематографии 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74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проведение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местных</w:t>
            </w:r>
            <w:proofErr w:type="gramEnd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374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178,4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70,4</w:t>
            </w:r>
          </w:p>
        </w:tc>
      </w:tr>
      <w:tr w:rsidR="003369B0" w:rsidRPr="003369B0" w:rsidTr="00FA5E00"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массовой информации 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F374F1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881,1</w:t>
            </w:r>
          </w:p>
        </w:tc>
      </w:tr>
      <w:tr w:rsidR="003369B0" w:rsidRPr="003369B0" w:rsidTr="00FA5E00">
        <w:tc>
          <w:tcPr>
            <w:tcW w:w="900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  <w:p w:rsidR="003369B0" w:rsidRPr="003369B0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FA5E00">
        <w:tc>
          <w:tcPr>
            <w:tcW w:w="900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3369B0" w:rsidRPr="003369B0" w:rsidTr="00FA5E00">
        <w:trPr>
          <w:trHeight w:val="415"/>
        </w:trPr>
        <w:tc>
          <w:tcPr>
            <w:tcW w:w="900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F374F1" w:rsidP="00F374F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841,1</w:t>
            </w:r>
          </w:p>
        </w:tc>
      </w:tr>
      <w:tr w:rsidR="003369B0" w:rsidRPr="003369B0" w:rsidTr="00FA5E00">
        <w:tc>
          <w:tcPr>
            <w:tcW w:w="8472" w:type="dxa"/>
            <w:gridSpan w:val="3"/>
            <w:shd w:val="clear" w:color="auto" w:fill="auto"/>
          </w:tcPr>
          <w:p w:rsidR="003369B0" w:rsidRPr="003369B0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417" w:type="dxa"/>
            <w:shd w:val="clear" w:color="auto" w:fill="auto"/>
          </w:tcPr>
          <w:p w:rsidR="003369B0" w:rsidRPr="003369B0" w:rsidRDefault="00F374F1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18475,8</w:t>
            </w:r>
          </w:p>
        </w:tc>
      </w:tr>
    </w:tbl>
    <w:p w:rsidR="003369B0" w:rsidRPr="003369B0" w:rsidRDefault="003369B0" w:rsidP="003369B0">
      <w:pPr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6A61" w:rsidRDefault="00326A61" w:rsidP="003369B0">
      <w:pPr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0159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>Приложение 5</w:t>
      </w:r>
    </w:p>
    <w:p w:rsidR="003369B0" w:rsidRPr="003369B0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ора </w:t>
      </w:r>
      <w:r w:rsidR="00E1511C">
        <w:rPr>
          <w:rFonts w:ascii="Times New Roman" w:hAnsi="Times New Roman" w:cs="Times New Roman"/>
          <w:sz w:val="28"/>
          <w:szCs w:val="28"/>
        </w:rPr>
        <w:t xml:space="preserve">от </w:t>
      </w:r>
      <w:r w:rsidR="005C0CD3">
        <w:rPr>
          <w:rFonts w:ascii="Times New Roman" w:hAnsi="Times New Roman" w:cs="Times New Roman"/>
          <w:sz w:val="28"/>
          <w:szCs w:val="28"/>
        </w:rPr>
        <w:t>«09</w:t>
      </w:r>
      <w:r w:rsidR="005C0CD3" w:rsidRPr="003369B0">
        <w:rPr>
          <w:rFonts w:ascii="Times New Roman" w:hAnsi="Times New Roman" w:cs="Times New Roman"/>
          <w:sz w:val="28"/>
          <w:szCs w:val="28"/>
        </w:rPr>
        <w:t>»</w:t>
      </w:r>
      <w:r w:rsidR="005C0CD3">
        <w:rPr>
          <w:rFonts w:ascii="Times New Roman" w:hAnsi="Times New Roman" w:cs="Times New Roman"/>
          <w:sz w:val="28"/>
          <w:szCs w:val="28"/>
        </w:rPr>
        <w:t xml:space="preserve"> июля 2019</w:t>
      </w:r>
      <w:r w:rsidR="005C0CD3" w:rsidRPr="003369B0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369B0">
        <w:rPr>
          <w:rFonts w:ascii="Times New Roman" w:hAnsi="Times New Roman" w:cs="Times New Roman"/>
          <w:sz w:val="28"/>
          <w:szCs w:val="28"/>
        </w:rPr>
        <w:t>№ _____</w:t>
      </w: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EE4345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4529"/>
        <w:gridCol w:w="2040"/>
      </w:tblGrid>
      <w:tr w:rsidR="003369B0" w:rsidRPr="003369B0" w:rsidTr="003369B0">
        <w:tc>
          <w:tcPr>
            <w:tcW w:w="3284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Сумма </w:t>
            </w:r>
          </w:p>
          <w:p w:rsid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(тыс. руб.)</w:t>
            </w:r>
          </w:p>
          <w:p w:rsidR="00EE4345" w:rsidRPr="003369B0" w:rsidRDefault="00EE4345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2018г.</w:t>
            </w:r>
          </w:p>
        </w:tc>
      </w:tr>
      <w:tr w:rsidR="003369B0" w:rsidRPr="003369B0" w:rsidTr="003369B0">
        <w:tc>
          <w:tcPr>
            <w:tcW w:w="3284" w:type="dxa"/>
            <w:shd w:val="clear" w:color="auto" w:fill="auto"/>
            <w:vAlign w:val="center"/>
          </w:tcPr>
          <w:p w:rsidR="003369B0" w:rsidRPr="003369B0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3369B0" w:rsidRPr="003369B0" w:rsidRDefault="003369B0" w:rsidP="003369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Уменьшение прочих </w:t>
            </w:r>
            <w:proofErr w:type="gramStart"/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2040" w:type="dxa"/>
            <w:shd w:val="clear" w:color="auto" w:fill="auto"/>
            <w:vAlign w:val="center"/>
          </w:tcPr>
          <w:p w:rsidR="003369B0" w:rsidRPr="003369B0" w:rsidRDefault="003369B0" w:rsidP="00EE43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E4345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EE434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framePr w:w="9348" w:wrap="auto" w:hAnchor="text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3369B0" w:rsidRPr="003369B0" w:rsidRDefault="003369B0" w:rsidP="00326A61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5C0CD3" w:rsidRDefault="003369B0" w:rsidP="00326A61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 w:rsidRPr="003369B0">
        <w:rPr>
          <w:rFonts w:ascii="Times New Roman" w:hAnsi="Times New Roman" w:cs="Times New Roman"/>
          <w:sz w:val="28"/>
          <w:szCs w:val="28"/>
        </w:rPr>
        <w:t xml:space="preserve">к  решению Совета депутатов муниципального округа Соколиная гора </w:t>
      </w:r>
    </w:p>
    <w:p w:rsidR="003369B0" w:rsidRPr="003369B0" w:rsidRDefault="00326A61" w:rsidP="00326A61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C0CD3">
        <w:rPr>
          <w:rFonts w:ascii="Times New Roman" w:hAnsi="Times New Roman" w:cs="Times New Roman"/>
          <w:sz w:val="28"/>
          <w:szCs w:val="28"/>
        </w:rPr>
        <w:t>«09</w:t>
      </w:r>
      <w:r w:rsidR="005C0CD3" w:rsidRPr="003369B0">
        <w:rPr>
          <w:rFonts w:ascii="Times New Roman" w:hAnsi="Times New Roman" w:cs="Times New Roman"/>
          <w:sz w:val="28"/>
          <w:szCs w:val="28"/>
        </w:rPr>
        <w:t>»</w:t>
      </w:r>
      <w:r w:rsidR="005C0CD3">
        <w:rPr>
          <w:rFonts w:ascii="Times New Roman" w:hAnsi="Times New Roman" w:cs="Times New Roman"/>
          <w:sz w:val="28"/>
          <w:szCs w:val="28"/>
        </w:rPr>
        <w:t xml:space="preserve"> июля 2019</w:t>
      </w:r>
      <w:r w:rsidR="005C0CD3" w:rsidRPr="003369B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369B0" w:rsidRPr="003369B0">
        <w:rPr>
          <w:rFonts w:ascii="Times New Roman" w:hAnsi="Times New Roman" w:cs="Times New Roman"/>
          <w:sz w:val="28"/>
          <w:szCs w:val="28"/>
        </w:rPr>
        <w:t>№ _____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9B0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муниципального округа Соколиная гора за 201</w:t>
      </w:r>
      <w:r w:rsidR="00403F50">
        <w:rPr>
          <w:rFonts w:ascii="Times New Roman" w:hAnsi="Times New Roman" w:cs="Times New Roman"/>
          <w:b/>
          <w:sz w:val="28"/>
          <w:szCs w:val="28"/>
        </w:rPr>
        <w:t>8</w:t>
      </w:r>
      <w:r w:rsidRPr="003369B0">
        <w:rPr>
          <w:rFonts w:ascii="Times New Roman" w:hAnsi="Times New Roman" w:cs="Times New Roman"/>
          <w:b/>
          <w:sz w:val="28"/>
          <w:szCs w:val="28"/>
        </w:rPr>
        <w:t xml:space="preserve"> год по кодам групп, подгрупп, статей, видов источников финансирования дефицита бюджета.</w:t>
      </w:r>
    </w:p>
    <w:p w:rsidR="003369B0" w:rsidRPr="003369B0" w:rsidRDefault="003369B0" w:rsidP="003369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3369B0" w:rsidRPr="003369B0" w:rsidTr="003369B0">
        <w:tc>
          <w:tcPr>
            <w:tcW w:w="11633" w:type="dxa"/>
            <w:gridSpan w:val="20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3369B0" w:rsidRPr="003369B0" w:rsidTr="003369B0">
        <w:tc>
          <w:tcPr>
            <w:tcW w:w="1730" w:type="dxa"/>
            <w:gridSpan w:val="3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c>
          <w:tcPr>
            <w:tcW w:w="1730" w:type="dxa"/>
            <w:gridSpan w:val="3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3369B0" w:rsidRDefault="003369B0" w:rsidP="003369B0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Аналитическая группа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69B0" w:rsidRPr="003369B0" w:rsidTr="003369B0">
        <w:trPr>
          <w:trHeight w:val="2100"/>
        </w:trPr>
        <w:tc>
          <w:tcPr>
            <w:tcW w:w="578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57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7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99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9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40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9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8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7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52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438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7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74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81" w:type="dxa"/>
            <w:vAlign w:val="center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321" w:type="dxa"/>
          </w:tcPr>
          <w:p w:rsidR="003369B0" w:rsidRPr="003369B0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</w:t>
            </w:r>
            <w:proofErr w:type="gramStart"/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3369B0" w:rsidRPr="003369B0" w:rsidRDefault="003369B0" w:rsidP="00403F5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369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3F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3369B0" w:rsidRPr="003369B0" w:rsidRDefault="003369B0" w:rsidP="003369B0">
      <w:pPr>
        <w:ind w:firstLine="5529"/>
        <w:jc w:val="both"/>
        <w:rPr>
          <w:rFonts w:ascii="Times New Roman" w:hAnsi="Times New Roman" w:cs="Times New Roman"/>
          <w:sz w:val="28"/>
          <w:szCs w:val="28"/>
        </w:rPr>
        <w:sectPr w:rsidR="003369B0" w:rsidRPr="003369B0" w:rsidSect="003369B0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369B0" w:rsidRPr="003369B0" w:rsidRDefault="003369B0" w:rsidP="005C0CD3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</w:p>
    <w:sectPr w:rsidR="003369B0" w:rsidRPr="003369B0" w:rsidSect="0004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D0"/>
    <w:rsid w:val="0004134F"/>
    <w:rsid w:val="00082735"/>
    <w:rsid w:val="00120FC7"/>
    <w:rsid w:val="0017314F"/>
    <w:rsid w:val="00180F5D"/>
    <w:rsid w:val="001A3E20"/>
    <w:rsid w:val="001D1FD0"/>
    <w:rsid w:val="002016B7"/>
    <w:rsid w:val="00205A5E"/>
    <w:rsid w:val="002A1722"/>
    <w:rsid w:val="002D6E60"/>
    <w:rsid w:val="002E600E"/>
    <w:rsid w:val="00300159"/>
    <w:rsid w:val="00326A61"/>
    <w:rsid w:val="00334092"/>
    <w:rsid w:val="003369B0"/>
    <w:rsid w:val="003542E5"/>
    <w:rsid w:val="003A5DB5"/>
    <w:rsid w:val="003B2632"/>
    <w:rsid w:val="003D1AA3"/>
    <w:rsid w:val="003D4B8D"/>
    <w:rsid w:val="00403F50"/>
    <w:rsid w:val="00430908"/>
    <w:rsid w:val="00443327"/>
    <w:rsid w:val="00443AF3"/>
    <w:rsid w:val="00454273"/>
    <w:rsid w:val="004A10B9"/>
    <w:rsid w:val="004A1786"/>
    <w:rsid w:val="004A5E15"/>
    <w:rsid w:val="005407C0"/>
    <w:rsid w:val="005643D7"/>
    <w:rsid w:val="00596A01"/>
    <w:rsid w:val="005C0CD3"/>
    <w:rsid w:val="005C21B5"/>
    <w:rsid w:val="005C2535"/>
    <w:rsid w:val="00770E5E"/>
    <w:rsid w:val="007C4996"/>
    <w:rsid w:val="007E6C5B"/>
    <w:rsid w:val="00803B89"/>
    <w:rsid w:val="0084385C"/>
    <w:rsid w:val="008A2342"/>
    <w:rsid w:val="008D266E"/>
    <w:rsid w:val="009648CD"/>
    <w:rsid w:val="00977766"/>
    <w:rsid w:val="009C4438"/>
    <w:rsid w:val="009E25F3"/>
    <w:rsid w:val="009F3BC3"/>
    <w:rsid w:val="00AC1C29"/>
    <w:rsid w:val="00AC2CC5"/>
    <w:rsid w:val="00AC2FE1"/>
    <w:rsid w:val="00B46F8E"/>
    <w:rsid w:val="00B612C7"/>
    <w:rsid w:val="00B95F06"/>
    <w:rsid w:val="00C42E0E"/>
    <w:rsid w:val="00C4557A"/>
    <w:rsid w:val="00C707F0"/>
    <w:rsid w:val="00C92073"/>
    <w:rsid w:val="00D72E6C"/>
    <w:rsid w:val="00DA7170"/>
    <w:rsid w:val="00DB45C5"/>
    <w:rsid w:val="00DE0389"/>
    <w:rsid w:val="00E04BE5"/>
    <w:rsid w:val="00E1511C"/>
    <w:rsid w:val="00E53256"/>
    <w:rsid w:val="00E83111"/>
    <w:rsid w:val="00EC5627"/>
    <w:rsid w:val="00EE4345"/>
    <w:rsid w:val="00EE6EC7"/>
    <w:rsid w:val="00F10BE0"/>
    <w:rsid w:val="00F374F1"/>
    <w:rsid w:val="00F60FD6"/>
    <w:rsid w:val="00F833B0"/>
    <w:rsid w:val="00FA5E00"/>
    <w:rsid w:val="00FB3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os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F94BB-E2C1-4326-91F7-515E768B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3019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2</cp:revision>
  <cp:lastPrinted>2019-07-09T08:03:00Z</cp:lastPrinted>
  <dcterms:created xsi:type="dcterms:W3CDTF">2019-07-09T08:09:00Z</dcterms:created>
  <dcterms:modified xsi:type="dcterms:W3CDTF">2019-07-09T08:09:00Z</dcterms:modified>
</cp:coreProperties>
</file>