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СОВЕТ ДЕПУТАТОВ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МУНИЦИПАЛЬНОГО ОКРУГА СОКОЛИНАЯ ГОРА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В ГОРОДЕ МОСКВЕ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9871D3" w:rsidRPr="005F16AA" w:rsidRDefault="009871D3" w:rsidP="009871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871D3" w:rsidRPr="005F16AA" w:rsidRDefault="00F2506A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13.09.2018 № 13/6</w:t>
      </w:r>
    </w:p>
    <w:p w:rsidR="00EA4C36" w:rsidRPr="005F16AA" w:rsidRDefault="00EA4C36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A2A39" w:rsidRDefault="005C3FC0" w:rsidP="009871D3">
      <w:pPr>
        <w:tabs>
          <w:tab w:val="left" w:pos="4680"/>
        </w:tabs>
        <w:spacing w:after="0" w:line="240" w:lineRule="auto"/>
        <w:jc w:val="both"/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BFBFB"/>
        </w:rPr>
      </w:pPr>
      <w:r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BFBFB"/>
        </w:rPr>
        <w:t>О</w:t>
      </w:r>
      <w:r w:rsidR="00F2506A"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BFBFB"/>
        </w:rPr>
        <w:t>б отказе в</w:t>
      </w:r>
      <w:r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r w:rsidR="007D64B0"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r w:rsidR="00BA2A39" w:rsidRPr="00BA2A39"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согласовании проекта </w:t>
      </w:r>
    </w:p>
    <w:p w:rsidR="00BA2A39" w:rsidRDefault="00396B85" w:rsidP="009871D3">
      <w:pPr>
        <w:tabs>
          <w:tab w:val="left" w:pos="4680"/>
        </w:tabs>
        <w:spacing w:after="0" w:line="240" w:lineRule="auto"/>
        <w:jc w:val="both"/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BFBFB"/>
        </w:rPr>
      </w:pPr>
      <w:r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BFBFB"/>
        </w:rPr>
        <w:t>изменения С</w:t>
      </w:r>
      <w:r w:rsidR="00BA2A39" w:rsidRPr="00BA2A39"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хемы размещения </w:t>
      </w:r>
    </w:p>
    <w:p w:rsidR="009871D3" w:rsidRDefault="00BA2A39" w:rsidP="009871D3">
      <w:pPr>
        <w:tabs>
          <w:tab w:val="left" w:pos="4680"/>
        </w:tabs>
        <w:spacing w:after="0" w:line="240" w:lineRule="auto"/>
        <w:jc w:val="both"/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BFBFB"/>
        </w:rPr>
      </w:pPr>
      <w:r w:rsidRPr="00BA2A39"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BFBFB"/>
        </w:rPr>
        <w:t>нестационарных торговых объектов</w:t>
      </w:r>
    </w:p>
    <w:p w:rsidR="00A24E1B" w:rsidRDefault="00A24E1B" w:rsidP="009871D3">
      <w:pPr>
        <w:tabs>
          <w:tab w:val="left" w:pos="4680"/>
        </w:tabs>
        <w:spacing w:after="0" w:line="240" w:lineRule="auto"/>
        <w:jc w:val="both"/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BFBFB"/>
        </w:rPr>
      </w:pPr>
      <w:r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BFBFB"/>
        </w:rPr>
        <w:t>со специализацией «Печать»</w:t>
      </w:r>
    </w:p>
    <w:p w:rsidR="00BA2A39" w:rsidRPr="00BA2A39" w:rsidRDefault="00BA2A39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71D3" w:rsidRDefault="009871D3" w:rsidP="00F2506A">
      <w:pPr>
        <w:pStyle w:val="a3"/>
        <w:ind w:firstLine="697"/>
        <w:rPr>
          <w:b/>
          <w:sz w:val="26"/>
          <w:szCs w:val="26"/>
        </w:rPr>
      </w:pPr>
      <w:r>
        <w:rPr>
          <w:sz w:val="26"/>
          <w:szCs w:val="26"/>
        </w:rPr>
        <w:t>В соответствии с пунктом 1 части 5 статьи 1 Закона города Москвы от 11 июля 2012 года № 39 «О наделении органов местного самоуправления муниципальных округов в городе Москве отдельными полномочиями города Москвы»,постановлением Правительства Москвы от 3 февраля 2011 года 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 государственной собственности» и на основании обращения Департамента средств массовой информа</w:t>
      </w:r>
      <w:r w:rsidR="0026143D">
        <w:rPr>
          <w:sz w:val="26"/>
          <w:szCs w:val="26"/>
        </w:rPr>
        <w:t xml:space="preserve">ции и рекламы города Москвы от </w:t>
      </w:r>
      <w:r w:rsidR="00BE6FB2">
        <w:rPr>
          <w:sz w:val="26"/>
          <w:szCs w:val="26"/>
        </w:rPr>
        <w:t xml:space="preserve"> 10.07.2018 № 02-25-758/18,  </w:t>
      </w:r>
      <w:r>
        <w:rPr>
          <w:b/>
          <w:sz w:val="26"/>
          <w:szCs w:val="26"/>
        </w:rPr>
        <w:t>Совет депутатов решил:</w:t>
      </w:r>
    </w:p>
    <w:p w:rsidR="009871D3" w:rsidRDefault="009871D3" w:rsidP="009871D3">
      <w:pPr>
        <w:pStyle w:val="a3"/>
        <w:ind w:firstLine="697"/>
        <w:rPr>
          <w:sz w:val="26"/>
          <w:szCs w:val="26"/>
        </w:rPr>
      </w:pPr>
    </w:p>
    <w:p w:rsidR="009871D3" w:rsidRDefault="009871D3" w:rsidP="009871D3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F2506A">
        <w:rPr>
          <w:sz w:val="26"/>
          <w:szCs w:val="26"/>
        </w:rPr>
        <w:t>Отказать в с</w:t>
      </w:r>
      <w:r w:rsidR="00A52362">
        <w:rPr>
          <w:sz w:val="26"/>
          <w:szCs w:val="26"/>
        </w:rPr>
        <w:t>огласова</w:t>
      </w:r>
      <w:r w:rsidR="00F2506A">
        <w:rPr>
          <w:sz w:val="26"/>
          <w:szCs w:val="26"/>
        </w:rPr>
        <w:t>нии</w:t>
      </w:r>
      <w:r w:rsidR="00A5236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проект</w:t>
      </w:r>
      <w:r w:rsidR="00F2506A">
        <w:rPr>
          <w:sz w:val="26"/>
          <w:szCs w:val="26"/>
        </w:rPr>
        <w:t>а изменения С</w:t>
      </w:r>
      <w:r>
        <w:rPr>
          <w:sz w:val="26"/>
          <w:szCs w:val="26"/>
        </w:rPr>
        <w:t>хемы</w:t>
      </w:r>
      <w:r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>размещения н</w:t>
      </w:r>
      <w:r w:rsidR="00C91E6B">
        <w:rPr>
          <w:sz w:val="26"/>
          <w:szCs w:val="26"/>
        </w:rPr>
        <w:t>естационарных торговых объектов</w:t>
      </w:r>
      <w:proofErr w:type="gramEnd"/>
      <w:r>
        <w:rPr>
          <w:sz w:val="26"/>
          <w:szCs w:val="26"/>
        </w:rPr>
        <w:t xml:space="preserve"> </w:t>
      </w:r>
      <w:r w:rsidR="004D626E">
        <w:rPr>
          <w:sz w:val="26"/>
          <w:szCs w:val="26"/>
        </w:rPr>
        <w:t>согласно приложению</w:t>
      </w:r>
      <w:r w:rsidR="00BA2A39">
        <w:rPr>
          <w:sz w:val="26"/>
          <w:szCs w:val="26"/>
        </w:rPr>
        <w:t>.</w:t>
      </w:r>
    </w:p>
    <w:p w:rsidR="009871D3" w:rsidRDefault="004D626E" w:rsidP="009871D3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>2</w:t>
      </w:r>
      <w:r w:rsidR="009871D3">
        <w:rPr>
          <w:sz w:val="26"/>
          <w:szCs w:val="26"/>
        </w:rPr>
        <w:t xml:space="preserve">. Направить настоящее решение в Департамент территориальных органов исполнительной власти города Москвы, </w:t>
      </w:r>
      <w:r w:rsidR="00947553">
        <w:rPr>
          <w:sz w:val="26"/>
          <w:szCs w:val="26"/>
        </w:rPr>
        <w:t>Департамент</w:t>
      </w:r>
      <w:r w:rsidR="00947553" w:rsidRPr="00947553">
        <w:rPr>
          <w:sz w:val="26"/>
          <w:szCs w:val="26"/>
        </w:rPr>
        <w:t xml:space="preserve"> </w:t>
      </w:r>
      <w:r w:rsidR="00947553">
        <w:rPr>
          <w:sz w:val="26"/>
          <w:szCs w:val="26"/>
        </w:rPr>
        <w:t xml:space="preserve">средств массовой информации и рекламы города Москвы,  </w:t>
      </w:r>
      <w:r w:rsidR="009871D3">
        <w:rPr>
          <w:sz w:val="26"/>
          <w:szCs w:val="26"/>
        </w:rPr>
        <w:t>префектуру Восточного административного округа города Москвы, управу района Соколиная гора города Москвы.</w:t>
      </w:r>
    </w:p>
    <w:p w:rsidR="009871D3" w:rsidRDefault="004D626E" w:rsidP="009871D3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>3</w:t>
      </w:r>
      <w:r w:rsidR="009871D3">
        <w:rPr>
          <w:sz w:val="26"/>
          <w:szCs w:val="26"/>
        </w:rPr>
        <w:t xml:space="preserve"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r w:rsidR="000859D0">
        <w:rPr>
          <w:sz w:val="26"/>
          <w:szCs w:val="26"/>
          <w:lang w:val="en-US"/>
        </w:rPr>
        <w:t>www</w:t>
      </w:r>
      <w:r w:rsidR="000859D0" w:rsidRPr="000859D0">
        <w:rPr>
          <w:sz w:val="26"/>
          <w:szCs w:val="26"/>
        </w:rPr>
        <w:t>.</w:t>
      </w:r>
      <w:proofErr w:type="spellStart"/>
      <w:r w:rsidR="009871D3">
        <w:rPr>
          <w:sz w:val="26"/>
          <w:szCs w:val="26"/>
          <w:lang w:val="en-US"/>
        </w:rPr>
        <w:t>mosg</w:t>
      </w:r>
      <w:proofErr w:type="spellEnd"/>
      <w:r w:rsidR="009871D3">
        <w:rPr>
          <w:sz w:val="26"/>
          <w:szCs w:val="26"/>
        </w:rPr>
        <w:t>.</w:t>
      </w:r>
      <w:proofErr w:type="spellStart"/>
      <w:r w:rsidR="009871D3">
        <w:rPr>
          <w:sz w:val="26"/>
          <w:szCs w:val="26"/>
          <w:lang w:val="en-US"/>
        </w:rPr>
        <w:t>ru</w:t>
      </w:r>
      <w:proofErr w:type="spellEnd"/>
      <w:r w:rsidR="009871D3">
        <w:rPr>
          <w:sz w:val="26"/>
          <w:szCs w:val="26"/>
        </w:rPr>
        <w:t>.</w:t>
      </w:r>
    </w:p>
    <w:p w:rsidR="009871D3" w:rsidRPr="00E5447F" w:rsidRDefault="009871D3" w:rsidP="009871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ab/>
      </w:r>
      <w:r w:rsidR="004D626E">
        <w:rPr>
          <w:rFonts w:ascii="Times New Roman" w:hAnsi="Times New Roman" w:cs="Times New Roman"/>
          <w:sz w:val="26"/>
          <w:szCs w:val="26"/>
        </w:rPr>
        <w:t>4</w:t>
      </w:r>
      <w:r w:rsidRPr="00E5447F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E5447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E5447F">
        <w:rPr>
          <w:rFonts w:ascii="Times New Roman" w:hAnsi="Times New Roman" w:cs="Times New Roman"/>
          <w:sz w:val="26"/>
          <w:szCs w:val="26"/>
        </w:rPr>
        <w:t xml:space="preserve"> выполнением настоящего решения возложить на главу муниципального округа Соколиная гора Н.А.Прохорова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71D3" w:rsidRPr="009871D3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9871D3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447F">
        <w:rPr>
          <w:rFonts w:ascii="Times New Roman" w:hAnsi="Times New Roman" w:cs="Times New Roman"/>
          <w:b/>
          <w:sz w:val="26"/>
          <w:szCs w:val="26"/>
        </w:rPr>
        <w:t xml:space="preserve">Глава муниципального округа 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447F">
        <w:rPr>
          <w:rFonts w:ascii="Times New Roman" w:hAnsi="Times New Roman" w:cs="Times New Roman"/>
          <w:b/>
          <w:sz w:val="26"/>
          <w:szCs w:val="26"/>
        </w:rPr>
        <w:t xml:space="preserve">Соколиная гора                                                                         Н.А.Прохоров 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871D3" w:rsidRPr="009871D3" w:rsidRDefault="009871D3" w:rsidP="009871D3">
      <w:pPr>
        <w:rPr>
          <w:rFonts w:ascii="Times New Roman" w:hAnsi="Times New Roman" w:cs="Times New Roman"/>
          <w:b/>
          <w:sz w:val="28"/>
          <w:szCs w:val="28"/>
        </w:rPr>
      </w:pPr>
    </w:p>
    <w:p w:rsidR="009871D3" w:rsidRDefault="009871D3" w:rsidP="009871D3">
      <w:pPr>
        <w:ind w:firstLine="5387"/>
        <w:rPr>
          <w:sz w:val="24"/>
          <w:szCs w:val="24"/>
        </w:rPr>
      </w:pPr>
      <w:r>
        <w:t xml:space="preserve">   </w:t>
      </w:r>
    </w:p>
    <w:p w:rsidR="00CA2F2D" w:rsidRDefault="00CA2F2D" w:rsidP="007D64B0">
      <w:pPr>
        <w:spacing w:after="0" w:line="240" w:lineRule="auto"/>
        <w:ind w:firstLine="5387"/>
        <w:rPr>
          <w:rFonts w:ascii="Times New Roman" w:hAnsi="Times New Roman" w:cs="Times New Roman"/>
        </w:rPr>
        <w:sectPr w:rsidR="00CA2F2D" w:rsidSect="00CA2F2D">
          <w:pgSz w:w="11906" w:h="16838"/>
          <w:pgMar w:top="1440" w:right="1440" w:bottom="1440" w:left="1800" w:header="709" w:footer="709" w:gutter="0"/>
          <w:cols w:space="708"/>
          <w:docGrid w:linePitch="360"/>
        </w:sectPr>
      </w:pPr>
    </w:p>
    <w:p w:rsidR="007D64B0" w:rsidRPr="009871D3" w:rsidRDefault="00CA2F2D" w:rsidP="007D64B0">
      <w:pPr>
        <w:spacing w:after="0" w:line="240" w:lineRule="auto"/>
        <w:ind w:firstLine="538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</w:t>
      </w:r>
      <w:r w:rsidR="00396B85">
        <w:rPr>
          <w:rFonts w:ascii="Times New Roman" w:hAnsi="Times New Roman" w:cs="Times New Roman"/>
        </w:rPr>
        <w:t xml:space="preserve">                                                       </w:t>
      </w:r>
      <w:r w:rsidR="007D64B0" w:rsidRPr="009871D3">
        <w:rPr>
          <w:rFonts w:ascii="Times New Roman" w:hAnsi="Times New Roman" w:cs="Times New Roman"/>
        </w:rPr>
        <w:t>Приложение</w:t>
      </w:r>
      <w:r>
        <w:rPr>
          <w:rFonts w:ascii="Times New Roman" w:hAnsi="Times New Roman" w:cs="Times New Roman"/>
        </w:rPr>
        <w:t xml:space="preserve"> </w:t>
      </w:r>
    </w:p>
    <w:p w:rsidR="00396B85" w:rsidRDefault="00CA2F2D" w:rsidP="007D64B0">
      <w:pPr>
        <w:pStyle w:val="msonormalbullet2gif"/>
        <w:spacing w:before="0" w:beforeAutospacing="0" w:after="0" w:afterAutospacing="0"/>
        <w:ind w:left="5529" w:right="-849"/>
        <w:contextualSpacing/>
      </w:pPr>
      <w:r>
        <w:t xml:space="preserve">                             </w:t>
      </w:r>
      <w:r w:rsidR="00396B85">
        <w:t xml:space="preserve">                                                  </w:t>
      </w:r>
      <w:r w:rsidR="007D64B0" w:rsidRPr="009871D3">
        <w:t xml:space="preserve">к решению Совета депутатов </w:t>
      </w:r>
    </w:p>
    <w:p w:rsidR="007D64B0" w:rsidRPr="009871D3" w:rsidRDefault="00396B85" w:rsidP="007D64B0">
      <w:pPr>
        <w:pStyle w:val="msonormalbullet2gif"/>
        <w:spacing w:before="0" w:beforeAutospacing="0" w:after="0" w:afterAutospacing="0"/>
        <w:ind w:left="5529" w:right="-849"/>
        <w:contextualSpacing/>
      </w:pPr>
      <w:r>
        <w:t xml:space="preserve">                                                                               </w:t>
      </w:r>
      <w:r w:rsidR="007D64B0" w:rsidRPr="009871D3">
        <w:t xml:space="preserve">муниципального округа Соколиная гора </w:t>
      </w:r>
    </w:p>
    <w:p w:rsidR="007D64B0" w:rsidRPr="000859D0" w:rsidRDefault="00CA2F2D" w:rsidP="007D64B0">
      <w:pPr>
        <w:pStyle w:val="msonormalbullet2gif"/>
        <w:spacing w:before="0" w:beforeAutospacing="0" w:after="0" w:afterAutospacing="0"/>
        <w:ind w:left="5529" w:right="-849"/>
        <w:contextualSpacing/>
      </w:pPr>
      <w:r>
        <w:t xml:space="preserve">                             </w:t>
      </w:r>
      <w:r w:rsidR="00396B85">
        <w:t xml:space="preserve">                                                  </w:t>
      </w:r>
      <w:r w:rsidR="007D64B0" w:rsidRPr="009871D3">
        <w:t xml:space="preserve">от </w:t>
      </w:r>
      <w:r w:rsidR="005C3FC0">
        <w:t xml:space="preserve"> </w:t>
      </w:r>
      <w:r w:rsidR="00396B85">
        <w:t>13.09.2018 г.</w:t>
      </w:r>
      <w:r w:rsidR="007D64B0">
        <w:t xml:space="preserve"> № </w:t>
      </w:r>
      <w:r>
        <w:t xml:space="preserve"> </w:t>
      </w:r>
      <w:r w:rsidR="00F2506A">
        <w:t>13/6</w:t>
      </w:r>
    </w:p>
    <w:p w:rsidR="007C752E" w:rsidRPr="005F16AA" w:rsidRDefault="007C752E" w:rsidP="00717D01">
      <w:pPr>
        <w:spacing w:after="0" w:line="240" w:lineRule="auto"/>
        <w:ind w:firstLine="5387"/>
        <w:rPr>
          <w:rFonts w:ascii="Times New Roman" w:hAnsi="Times New Roman" w:cs="Times New Roman"/>
          <w:b/>
          <w:sz w:val="26"/>
          <w:szCs w:val="26"/>
        </w:rPr>
      </w:pPr>
    </w:p>
    <w:p w:rsidR="009871D3" w:rsidRPr="00717D01" w:rsidRDefault="00F2506A" w:rsidP="009871D3">
      <w:pPr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Отказ в согласовании изменений в </w:t>
      </w:r>
      <w:r w:rsidR="009871D3" w:rsidRPr="00717D01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Схему </w:t>
      </w:r>
      <w:r w:rsidR="009871D3" w:rsidRPr="00717D01">
        <w:rPr>
          <w:rFonts w:ascii="Times New Roman" w:hAnsi="Times New Roman" w:cs="Times New Roman"/>
          <w:b/>
          <w:sz w:val="26"/>
          <w:szCs w:val="26"/>
        </w:rPr>
        <w:t xml:space="preserve"> размещения </w:t>
      </w:r>
      <w:r w:rsidR="00917850" w:rsidRPr="00717D01">
        <w:rPr>
          <w:rFonts w:ascii="Times New Roman" w:hAnsi="Times New Roman" w:cs="Times New Roman"/>
          <w:b/>
          <w:sz w:val="26"/>
          <w:szCs w:val="26"/>
        </w:rPr>
        <w:t>НТО «Печать» вид «Киоск»</w:t>
      </w:r>
    </w:p>
    <w:tbl>
      <w:tblPr>
        <w:tblStyle w:val="a5"/>
        <w:tblW w:w="14459" w:type="dxa"/>
        <w:tblInd w:w="-743" w:type="dxa"/>
        <w:tblLayout w:type="fixed"/>
        <w:tblLook w:val="04A0"/>
      </w:tblPr>
      <w:tblGrid>
        <w:gridCol w:w="567"/>
        <w:gridCol w:w="3119"/>
        <w:gridCol w:w="1560"/>
        <w:gridCol w:w="1701"/>
        <w:gridCol w:w="1559"/>
        <w:gridCol w:w="2977"/>
        <w:gridCol w:w="2976"/>
      </w:tblGrid>
      <w:tr w:rsidR="00BE6FB2" w:rsidRPr="00717D01" w:rsidTr="00BE6F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B2" w:rsidRPr="00717D01" w:rsidRDefault="00BE6FB2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</w:p>
          <w:p w:rsidR="00BE6FB2" w:rsidRPr="00717D01" w:rsidRDefault="00BE6FB2" w:rsidP="00917850">
            <w:pPr>
              <w:spacing w:line="360" w:lineRule="auto"/>
              <w:jc w:val="right"/>
              <w:rPr>
                <w:rFonts w:eastAsia="Times New Roman"/>
                <w:b/>
                <w:sz w:val="26"/>
                <w:szCs w:val="26"/>
              </w:rPr>
            </w:pPr>
            <w:r w:rsidRPr="00717D01">
              <w:rPr>
                <w:rFonts w:eastAsia="Times New Roman"/>
                <w:b/>
                <w:sz w:val="26"/>
                <w:szCs w:val="26"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B2" w:rsidRPr="00717D01" w:rsidRDefault="00BE6FB2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717D01">
              <w:rPr>
                <w:b/>
                <w:sz w:val="26"/>
                <w:szCs w:val="26"/>
              </w:rPr>
              <w:t>Адрес</w:t>
            </w:r>
          </w:p>
          <w:p w:rsidR="00BE6FB2" w:rsidRPr="00717D01" w:rsidRDefault="00BE6FB2" w:rsidP="00917850">
            <w:pPr>
              <w:spacing w:line="360" w:lineRule="auto"/>
              <w:jc w:val="right"/>
              <w:rPr>
                <w:rFonts w:eastAsia="Times New Roman"/>
                <w:b/>
                <w:sz w:val="26"/>
                <w:szCs w:val="26"/>
              </w:rPr>
            </w:pPr>
            <w:r w:rsidRPr="00717D01">
              <w:rPr>
                <w:b/>
                <w:sz w:val="26"/>
                <w:szCs w:val="26"/>
              </w:rPr>
              <w:t>размещения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B2" w:rsidRPr="00717D01" w:rsidRDefault="00BE6FB2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Специали</w:t>
            </w:r>
            <w:proofErr w:type="spellEnd"/>
          </w:p>
          <w:p w:rsidR="00BE6FB2" w:rsidRPr="00717D01" w:rsidRDefault="00BE6FB2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proofErr w:type="spellStart"/>
            <w:r w:rsidRPr="00717D01">
              <w:rPr>
                <w:b/>
                <w:sz w:val="26"/>
                <w:szCs w:val="26"/>
              </w:rPr>
              <w:t>зация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B2" w:rsidRPr="00717D01" w:rsidRDefault="00BE6FB2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Вид</w:t>
            </w:r>
          </w:p>
          <w:p w:rsidR="00BE6FB2" w:rsidRPr="00717D01" w:rsidRDefault="00BE6FB2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717D01">
              <w:rPr>
                <w:b/>
                <w:sz w:val="26"/>
                <w:szCs w:val="26"/>
              </w:rPr>
              <w:t>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B2" w:rsidRPr="00717D01" w:rsidRDefault="00BE6FB2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717D01">
              <w:rPr>
                <w:b/>
                <w:sz w:val="26"/>
                <w:szCs w:val="26"/>
              </w:rPr>
              <w:t>Площадь</w:t>
            </w:r>
          </w:p>
          <w:p w:rsidR="00BE6FB2" w:rsidRPr="00717D01" w:rsidRDefault="00BE6FB2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717D01">
              <w:rPr>
                <w:b/>
                <w:sz w:val="26"/>
                <w:szCs w:val="26"/>
              </w:rPr>
              <w:t>(кв.м.)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B2" w:rsidRPr="00717D01" w:rsidRDefault="00BE6FB2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717D01">
              <w:rPr>
                <w:b/>
                <w:sz w:val="26"/>
                <w:szCs w:val="26"/>
              </w:rPr>
              <w:t>Период</w:t>
            </w:r>
          </w:p>
          <w:p w:rsidR="00BE6FB2" w:rsidRPr="00717D01" w:rsidRDefault="00BE6FB2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717D01">
              <w:rPr>
                <w:b/>
                <w:sz w:val="26"/>
                <w:szCs w:val="26"/>
              </w:rPr>
              <w:t>размещения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B2" w:rsidRPr="00717D01" w:rsidRDefault="00BE6FB2">
            <w:pPr>
              <w:rPr>
                <w:rFonts w:eastAsia="Times New Roman"/>
                <w:b/>
                <w:sz w:val="26"/>
                <w:szCs w:val="26"/>
              </w:rPr>
            </w:pPr>
          </w:p>
          <w:p w:rsidR="00BE6FB2" w:rsidRPr="00717D01" w:rsidRDefault="00F2506A" w:rsidP="00CA2F2D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>
              <w:rPr>
                <w:rFonts w:eastAsia="Times New Roman"/>
                <w:b/>
                <w:sz w:val="26"/>
                <w:szCs w:val="26"/>
              </w:rPr>
              <w:t>Примечание</w:t>
            </w:r>
          </w:p>
        </w:tc>
      </w:tr>
      <w:tr w:rsidR="00F2506A" w:rsidRPr="00717D01" w:rsidTr="00BE6FB2">
        <w:trPr>
          <w:trHeight w:val="16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506A" w:rsidRPr="00F2506A" w:rsidRDefault="00F2506A" w:rsidP="00917850">
            <w:pPr>
              <w:rPr>
                <w:rFonts w:eastAsia="Times New Roman"/>
                <w:sz w:val="26"/>
                <w:szCs w:val="26"/>
                <w:highlight w:val="yellow"/>
              </w:rPr>
            </w:pPr>
            <w:r w:rsidRPr="00F2506A">
              <w:rPr>
                <w:rFonts w:eastAsia="Times New Roman"/>
                <w:sz w:val="26"/>
                <w:szCs w:val="26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506A" w:rsidRPr="00F2506A" w:rsidRDefault="00F2506A" w:rsidP="00B57385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F2506A">
              <w:rPr>
                <w:color w:val="000000" w:themeColor="text1"/>
                <w:sz w:val="26"/>
                <w:szCs w:val="26"/>
              </w:rPr>
              <w:t>Б.Семеновская. 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06A" w:rsidRPr="00F2506A" w:rsidRDefault="00F2506A" w:rsidP="00B57385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  <w:highlight w:val="yellow"/>
              </w:rPr>
            </w:pPr>
            <w:r w:rsidRPr="00F2506A">
              <w:rPr>
                <w:rFonts w:eastAsia="Times New Roman"/>
                <w:sz w:val="26"/>
                <w:szCs w:val="26"/>
              </w:rPr>
              <w:t>Печать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06A" w:rsidRPr="00F2506A" w:rsidRDefault="00F2506A" w:rsidP="00B57385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 w:rsidRPr="00F2506A">
              <w:rPr>
                <w:rFonts w:eastAsia="Times New Roman"/>
                <w:sz w:val="26"/>
                <w:szCs w:val="26"/>
              </w:rPr>
              <w:t>киоск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06A" w:rsidRPr="00F2506A" w:rsidRDefault="00F2506A" w:rsidP="00B57385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 w:rsidRPr="00F2506A">
              <w:rPr>
                <w:rFonts w:eastAsia="Times New Roman"/>
                <w:sz w:val="26"/>
                <w:szCs w:val="26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06A" w:rsidRPr="00F2506A" w:rsidRDefault="00F2506A" w:rsidP="00B5738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F2506A">
              <w:rPr>
                <w:rFonts w:eastAsia="Times New Roman"/>
                <w:sz w:val="26"/>
                <w:szCs w:val="26"/>
              </w:rPr>
              <w:t>1 января-</w:t>
            </w:r>
          </w:p>
          <w:p w:rsidR="00F2506A" w:rsidRPr="00F2506A" w:rsidRDefault="00F2506A" w:rsidP="00B5738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F2506A">
              <w:rPr>
                <w:rFonts w:eastAsia="Times New Roman"/>
                <w:sz w:val="26"/>
                <w:szCs w:val="26"/>
              </w:rPr>
              <w:t>31 декабря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06A" w:rsidRPr="00F2506A" w:rsidRDefault="00F2506A" w:rsidP="00B5738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F2506A">
              <w:rPr>
                <w:rFonts w:eastAsia="Times New Roman"/>
                <w:sz w:val="26"/>
                <w:szCs w:val="26"/>
              </w:rPr>
              <w:t>Затруднит механизированную уборку территории и свободный проход пешеходов</w:t>
            </w:r>
          </w:p>
        </w:tc>
      </w:tr>
      <w:tr w:rsidR="00F2506A" w:rsidRPr="00717D01" w:rsidTr="00BE6FB2">
        <w:trPr>
          <w:trHeight w:val="1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506A" w:rsidRPr="00F2506A" w:rsidRDefault="00F2506A" w:rsidP="00CA2F2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F2506A">
              <w:rPr>
                <w:color w:val="000000" w:themeColor="text1"/>
                <w:sz w:val="26"/>
                <w:szCs w:val="26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506A" w:rsidRPr="00F2506A" w:rsidRDefault="00F2506A" w:rsidP="00B57385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F2506A">
              <w:rPr>
                <w:color w:val="000000" w:themeColor="text1"/>
                <w:sz w:val="26"/>
                <w:szCs w:val="26"/>
              </w:rPr>
              <w:t>ТЦ Семеновский,</w:t>
            </w:r>
          </w:p>
          <w:p w:rsidR="00F2506A" w:rsidRPr="00F2506A" w:rsidRDefault="00F2506A" w:rsidP="00B57385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F2506A">
              <w:rPr>
                <w:color w:val="000000" w:themeColor="text1"/>
                <w:sz w:val="26"/>
                <w:szCs w:val="26"/>
              </w:rPr>
              <w:t>Семеновская площадь, вл.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06A" w:rsidRPr="00F2506A" w:rsidRDefault="00F2506A" w:rsidP="00B57385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  <w:highlight w:val="yellow"/>
              </w:rPr>
            </w:pPr>
            <w:r w:rsidRPr="00F2506A">
              <w:rPr>
                <w:rFonts w:eastAsia="Times New Roman"/>
                <w:sz w:val="26"/>
                <w:szCs w:val="26"/>
              </w:rPr>
              <w:t>Печать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06A" w:rsidRPr="00F2506A" w:rsidRDefault="00F2506A" w:rsidP="00B57385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 w:rsidRPr="00F2506A">
              <w:rPr>
                <w:rFonts w:eastAsia="Times New Roman"/>
                <w:sz w:val="26"/>
                <w:szCs w:val="26"/>
              </w:rPr>
              <w:t>киоск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06A" w:rsidRPr="00F2506A" w:rsidRDefault="00F2506A" w:rsidP="00B57385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 w:rsidRPr="00F2506A">
              <w:rPr>
                <w:rFonts w:eastAsia="Times New Roman"/>
                <w:sz w:val="26"/>
                <w:szCs w:val="26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06A" w:rsidRPr="00F2506A" w:rsidRDefault="00F2506A" w:rsidP="00B5738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F2506A">
              <w:rPr>
                <w:rFonts w:eastAsia="Times New Roman"/>
                <w:sz w:val="26"/>
                <w:szCs w:val="26"/>
              </w:rPr>
              <w:t>1 января-</w:t>
            </w:r>
          </w:p>
          <w:p w:rsidR="00F2506A" w:rsidRPr="00F2506A" w:rsidRDefault="00F2506A" w:rsidP="00B5738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F2506A">
              <w:rPr>
                <w:rFonts w:eastAsia="Times New Roman"/>
                <w:sz w:val="26"/>
                <w:szCs w:val="26"/>
              </w:rPr>
              <w:t>31 декабря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06A" w:rsidRPr="00F2506A" w:rsidRDefault="00F2506A" w:rsidP="00B57385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Нецелесообразно</w:t>
            </w:r>
          </w:p>
        </w:tc>
      </w:tr>
    </w:tbl>
    <w:p w:rsidR="00E552FA" w:rsidRPr="00717D01" w:rsidRDefault="00E552FA">
      <w:pPr>
        <w:rPr>
          <w:rFonts w:ascii="Times New Roman" w:hAnsi="Times New Roman" w:cs="Times New Roman"/>
          <w:sz w:val="26"/>
          <w:szCs w:val="26"/>
        </w:rPr>
      </w:pPr>
    </w:p>
    <w:sectPr w:rsidR="00E552FA" w:rsidRPr="00717D01" w:rsidSect="00717D01">
      <w:pgSz w:w="16838" w:h="11906" w:orient="landscape"/>
      <w:pgMar w:top="851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871D3"/>
    <w:rsid w:val="000859D0"/>
    <w:rsid w:val="00145BDE"/>
    <w:rsid w:val="00162FF9"/>
    <w:rsid w:val="0017752E"/>
    <w:rsid w:val="001B15C7"/>
    <w:rsid w:val="00233B00"/>
    <w:rsid w:val="00245147"/>
    <w:rsid w:val="00252181"/>
    <w:rsid w:val="0026143D"/>
    <w:rsid w:val="003069AA"/>
    <w:rsid w:val="00310D55"/>
    <w:rsid w:val="00326ACC"/>
    <w:rsid w:val="00396B85"/>
    <w:rsid w:val="00421D6D"/>
    <w:rsid w:val="00495B01"/>
    <w:rsid w:val="004D626E"/>
    <w:rsid w:val="004F42E9"/>
    <w:rsid w:val="005C3FC0"/>
    <w:rsid w:val="005E2E00"/>
    <w:rsid w:val="005F1021"/>
    <w:rsid w:val="005F16AA"/>
    <w:rsid w:val="006153CB"/>
    <w:rsid w:val="006575DE"/>
    <w:rsid w:val="006C0878"/>
    <w:rsid w:val="00717D01"/>
    <w:rsid w:val="00745B86"/>
    <w:rsid w:val="00755487"/>
    <w:rsid w:val="0078170A"/>
    <w:rsid w:val="00792949"/>
    <w:rsid w:val="00794172"/>
    <w:rsid w:val="007B6918"/>
    <w:rsid w:val="007C752E"/>
    <w:rsid w:val="007D4D2F"/>
    <w:rsid w:val="007D64B0"/>
    <w:rsid w:val="007F4084"/>
    <w:rsid w:val="00827D95"/>
    <w:rsid w:val="00831798"/>
    <w:rsid w:val="008528B9"/>
    <w:rsid w:val="008A2EE8"/>
    <w:rsid w:val="008A64BB"/>
    <w:rsid w:val="00917850"/>
    <w:rsid w:val="0093108C"/>
    <w:rsid w:val="00947553"/>
    <w:rsid w:val="009871D3"/>
    <w:rsid w:val="009A5B92"/>
    <w:rsid w:val="009E1DB3"/>
    <w:rsid w:val="00A22D9E"/>
    <w:rsid w:val="00A24E1B"/>
    <w:rsid w:val="00A52362"/>
    <w:rsid w:val="00A53E95"/>
    <w:rsid w:val="00A578CD"/>
    <w:rsid w:val="00A944F5"/>
    <w:rsid w:val="00B64913"/>
    <w:rsid w:val="00BA2A39"/>
    <w:rsid w:val="00BE6FB2"/>
    <w:rsid w:val="00C91E6B"/>
    <w:rsid w:val="00CA2F2D"/>
    <w:rsid w:val="00CC26E3"/>
    <w:rsid w:val="00D3763F"/>
    <w:rsid w:val="00DF27E9"/>
    <w:rsid w:val="00E5447F"/>
    <w:rsid w:val="00E552FA"/>
    <w:rsid w:val="00EA4C36"/>
    <w:rsid w:val="00EB1994"/>
    <w:rsid w:val="00F13347"/>
    <w:rsid w:val="00F2506A"/>
    <w:rsid w:val="00FF3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9871D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9871D3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9871D3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987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BA2A3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2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8621A-CCF5-4562-B128-45ACBF230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37</cp:revision>
  <cp:lastPrinted>2018-09-14T09:50:00Z</cp:lastPrinted>
  <dcterms:created xsi:type="dcterms:W3CDTF">2018-01-12T10:02:00Z</dcterms:created>
  <dcterms:modified xsi:type="dcterms:W3CDTF">2018-09-14T09:51:00Z</dcterms:modified>
</cp:coreProperties>
</file>