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СОВЕТ ДЕПУТАТОВ</w:t>
      </w: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МУНИЦИПАЛЬНОГО ОКРУГА СОКОЛИНАЯ ГОРА</w:t>
      </w: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В ГОРОДЕ МОСКВЕ</w:t>
      </w: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РЕШЕНИЕ</w:t>
      </w:r>
    </w:p>
    <w:p w:rsidR="00520B00" w:rsidRPr="001F55E9" w:rsidRDefault="00520B00" w:rsidP="00DF5000">
      <w:pPr>
        <w:spacing w:line="216" w:lineRule="auto"/>
        <w:jc w:val="both"/>
        <w:rPr>
          <w:b/>
          <w:sz w:val="26"/>
          <w:szCs w:val="26"/>
        </w:rPr>
      </w:pPr>
    </w:p>
    <w:p w:rsidR="00DF5000" w:rsidRPr="00AF2948" w:rsidRDefault="00AF2948" w:rsidP="00DF5000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sz w:val="28"/>
          <w:szCs w:val="28"/>
          <w:u w:val="single"/>
        </w:rPr>
      </w:pPr>
      <w:r w:rsidRPr="00AF2948">
        <w:rPr>
          <w:sz w:val="26"/>
          <w:szCs w:val="26"/>
          <w:u w:val="single"/>
        </w:rPr>
        <w:t>20.02.2018 г. № 7/5</w:t>
      </w:r>
    </w:p>
    <w:p w:rsidR="00BB475F" w:rsidRDefault="00BB475F" w:rsidP="00DF500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DF5000" w:rsidRPr="001F55E9" w:rsidRDefault="00DF5000" w:rsidP="00DF500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 xml:space="preserve">Об </w:t>
      </w:r>
      <w:r w:rsidR="00A17AB6" w:rsidRPr="001F55E9">
        <w:rPr>
          <w:b/>
          <w:sz w:val="28"/>
          <w:szCs w:val="28"/>
        </w:rPr>
        <w:t>отчете</w:t>
      </w:r>
      <w:r w:rsidRPr="001F55E9">
        <w:rPr>
          <w:b/>
          <w:sz w:val="28"/>
          <w:szCs w:val="28"/>
        </w:rPr>
        <w:t xml:space="preserve"> </w:t>
      </w:r>
      <w:r w:rsidR="00597058" w:rsidRPr="001F55E9">
        <w:rPr>
          <w:b/>
          <w:sz w:val="28"/>
          <w:szCs w:val="28"/>
        </w:rPr>
        <w:t xml:space="preserve">главы </w:t>
      </w:r>
      <w:r w:rsidR="007036D8" w:rsidRPr="001F55E9">
        <w:rPr>
          <w:b/>
          <w:sz w:val="28"/>
          <w:szCs w:val="28"/>
        </w:rPr>
        <w:t xml:space="preserve"> муниципального о</w:t>
      </w:r>
      <w:r w:rsidR="00597058" w:rsidRPr="001F55E9">
        <w:rPr>
          <w:b/>
          <w:sz w:val="28"/>
          <w:szCs w:val="28"/>
        </w:rPr>
        <w:t>круга</w:t>
      </w:r>
      <w:r w:rsidR="007036D8" w:rsidRPr="001F55E9">
        <w:rPr>
          <w:b/>
          <w:sz w:val="28"/>
          <w:szCs w:val="28"/>
        </w:rPr>
        <w:t xml:space="preserve"> Соколиная гора </w:t>
      </w:r>
      <w:r w:rsidRPr="001F55E9">
        <w:rPr>
          <w:b/>
          <w:sz w:val="28"/>
          <w:szCs w:val="28"/>
        </w:rPr>
        <w:t xml:space="preserve">о </w:t>
      </w:r>
      <w:r w:rsidR="001F55E9">
        <w:rPr>
          <w:b/>
          <w:sz w:val="28"/>
          <w:szCs w:val="28"/>
        </w:rPr>
        <w:t>результатах своей деятельности, деятельности аппарата Совета депутатов муниципального округа Соколиная гора</w:t>
      </w:r>
      <w:r w:rsidR="00A17AB6" w:rsidRPr="001F55E9">
        <w:rPr>
          <w:b/>
          <w:sz w:val="28"/>
          <w:szCs w:val="28"/>
        </w:rPr>
        <w:t xml:space="preserve"> за 201</w:t>
      </w:r>
      <w:r w:rsidR="00BB475F">
        <w:rPr>
          <w:b/>
          <w:sz w:val="28"/>
          <w:szCs w:val="28"/>
        </w:rPr>
        <w:t>7</w:t>
      </w:r>
      <w:r w:rsidR="00A17AB6" w:rsidRPr="001F55E9">
        <w:rPr>
          <w:b/>
          <w:sz w:val="28"/>
          <w:szCs w:val="28"/>
        </w:rPr>
        <w:t xml:space="preserve"> год</w:t>
      </w:r>
    </w:p>
    <w:p w:rsidR="00DF5000" w:rsidRPr="001F55E9" w:rsidRDefault="00DF5000" w:rsidP="00DF5000">
      <w:pPr>
        <w:pStyle w:val="a3"/>
        <w:ind w:firstLine="700"/>
        <w:rPr>
          <w:b/>
        </w:rPr>
      </w:pPr>
    </w:p>
    <w:p w:rsidR="00DF5000" w:rsidRPr="001F55E9" w:rsidRDefault="00DF5000" w:rsidP="00DF5000">
      <w:pPr>
        <w:pStyle w:val="a3"/>
        <w:ind w:firstLine="700"/>
      </w:pPr>
    </w:p>
    <w:p w:rsidR="00DF5000" w:rsidRPr="001F55E9" w:rsidRDefault="001F55E9" w:rsidP="001F55E9">
      <w:pPr>
        <w:tabs>
          <w:tab w:val="left" w:pos="9348"/>
        </w:tabs>
        <w:ind w:right="-16"/>
        <w:jc w:val="both"/>
        <w:rPr>
          <w:b/>
          <w:sz w:val="28"/>
          <w:szCs w:val="28"/>
        </w:rPr>
      </w:pPr>
      <w:r w:rsidRPr="001F55E9">
        <w:rPr>
          <w:sz w:val="28"/>
          <w:szCs w:val="28"/>
        </w:rPr>
        <w:t xml:space="preserve">     </w:t>
      </w:r>
      <w:r w:rsidR="00746EA2">
        <w:rPr>
          <w:sz w:val="28"/>
          <w:szCs w:val="28"/>
        </w:rPr>
        <w:t>В</w:t>
      </w:r>
      <w:r w:rsidR="00740740" w:rsidRPr="001F55E9">
        <w:rPr>
          <w:sz w:val="28"/>
          <w:szCs w:val="28"/>
        </w:rPr>
        <w:t xml:space="preserve"> соответствии </w:t>
      </w:r>
      <w:r w:rsidR="00746EA2">
        <w:rPr>
          <w:sz w:val="28"/>
          <w:szCs w:val="28"/>
        </w:rPr>
        <w:t xml:space="preserve">с Законом </w:t>
      </w:r>
      <w:r w:rsidR="00DF5000" w:rsidRPr="001F55E9">
        <w:rPr>
          <w:sz w:val="28"/>
          <w:szCs w:val="28"/>
        </w:rPr>
        <w:t xml:space="preserve"> города Москвы от </w:t>
      </w:r>
      <w:r w:rsidR="00740740" w:rsidRPr="001F55E9">
        <w:rPr>
          <w:sz w:val="28"/>
          <w:szCs w:val="28"/>
        </w:rPr>
        <w:t>6</w:t>
      </w:r>
      <w:r w:rsidR="00DF5000" w:rsidRPr="001F55E9">
        <w:rPr>
          <w:sz w:val="28"/>
          <w:szCs w:val="28"/>
        </w:rPr>
        <w:t xml:space="preserve"> </w:t>
      </w:r>
      <w:r w:rsidR="00740740" w:rsidRPr="001F55E9">
        <w:rPr>
          <w:sz w:val="28"/>
          <w:szCs w:val="28"/>
        </w:rPr>
        <w:t>ноября</w:t>
      </w:r>
      <w:r w:rsidR="00DF5000" w:rsidRPr="001F55E9">
        <w:rPr>
          <w:sz w:val="28"/>
          <w:szCs w:val="28"/>
        </w:rPr>
        <w:t xml:space="preserve"> 20</w:t>
      </w:r>
      <w:r w:rsidR="00740740" w:rsidRPr="001F55E9">
        <w:rPr>
          <w:sz w:val="28"/>
          <w:szCs w:val="28"/>
        </w:rPr>
        <w:t>0</w:t>
      </w:r>
      <w:r w:rsidR="00DF5000" w:rsidRPr="001F55E9">
        <w:rPr>
          <w:sz w:val="28"/>
          <w:szCs w:val="28"/>
        </w:rPr>
        <w:t xml:space="preserve">2 года № </w:t>
      </w:r>
      <w:r w:rsidR="00740740" w:rsidRPr="001F55E9">
        <w:rPr>
          <w:sz w:val="28"/>
          <w:szCs w:val="28"/>
        </w:rPr>
        <w:t>56</w:t>
      </w:r>
      <w:r w:rsidR="00DF5000" w:rsidRPr="001F55E9">
        <w:rPr>
          <w:sz w:val="28"/>
          <w:szCs w:val="28"/>
        </w:rPr>
        <w:t xml:space="preserve"> «О</w:t>
      </w:r>
      <w:r w:rsidR="00740740" w:rsidRPr="001F55E9">
        <w:rPr>
          <w:sz w:val="28"/>
          <w:szCs w:val="28"/>
        </w:rPr>
        <w:t>б организации местного самоуправления в городе Москве»,</w:t>
      </w:r>
      <w:r w:rsidR="00DF5000" w:rsidRPr="001F55E9">
        <w:rPr>
          <w:sz w:val="28"/>
          <w:szCs w:val="28"/>
        </w:rPr>
        <w:t xml:space="preserve"> </w:t>
      </w:r>
      <w:r w:rsidR="00746EA2">
        <w:rPr>
          <w:sz w:val="28"/>
          <w:szCs w:val="28"/>
        </w:rPr>
        <w:t>Уставом</w:t>
      </w:r>
      <w:r w:rsidR="007036D8" w:rsidRPr="001F55E9">
        <w:rPr>
          <w:sz w:val="28"/>
          <w:szCs w:val="28"/>
        </w:rPr>
        <w:t xml:space="preserve"> муниципального о</w:t>
      </w:r>
      <w:r w:rsidR="00520B00" w:rsidRPr="001F55E9">
        <w:rPr>
          <w:sz w:val="28"/>
          <w:szCs w:val="28"/>
        </w:rPr>
        <w:t xml:space="preserve">круга </w:t>
      </w:r>
      <w:r w:rsidR="007036D8" w:rsidRPr="001F55E9">
        <w:rPr>
          <w:sz w:val="28"/>
          <w:szCs w:val="28"/>
        </w:rPr>
        <w:t>Соколиная гора</w:t>
      </w:r>
      <w:r w:rsidR="00740740" w:rsidRPr="001F55E9">
        <w:rPr>
          <w:sz w:val="28"/>
          <w:szCs w:val="28"/>
        </w:rPr>
        <w:t>,</w:t>
      </w:r>
      <w:r w:rsidR="007036D8" w:rsidRPr="001F55E9">
        <w:rPr>
          <w:sz w:val="28"/>
          <w:szCs w:val="28"/>
        </w:rPr>
        <w:t xml:space="preserve"> </w:t>
      </w:r>
      <w:r w:rsidR="00520B00" w:rsidRPr="001F55E9">
        <w:rPr>
          <w:b/>
          <w:sz w:val="28"/>
          <w:szCs w:val="28"/>
        </w:rPr>
        <w:t xml:space="preserve">Совет депутатов </w:t>
      </w:r>
      <w:r w:rsidR="007036D8" w:rsidRPr="001F55E9">
        <w:rPr>
          <w:b/>
          <w:sz w:val="28"/>
          <w:szCs w:val="28"/>
        </w:rPr>
        <w:t xml:space="preserve"> решил</w:t>
      </w:r>
      <w:r w:rsidR="00DF5000" w:rsidRPr="001F55E9">
        <w:rPr>
          <w:b/>
          <w:sz w:val="28"/>
          <w:szCs w:val="28"/>
        </w:rPr>
        <w:t>:</w:t>
      </w:r>
    </w:p>
    <w:p w:rsidR="00B20AA3" w:rsidRDefault="00B20AA3" w:rsidP="00DF5000">
      <w:pPr>
        <w:pStyle w:val="a3"/>
        <w:ind w:firstLine="700"/>
      </w:pPr>
    </w:p>
    <w:p w:rsidR="00A161BE" w:rsidRPr="00A161BE" w:rsidRDefault="00A161BE" w:rsidP="00A161BE">
      <w:pPr>
        <w:tabs>
          <w:tab w:val="left" w:pos="9356"/>
        </w:tabs>
        <w:ind w:right="-24"/>
        <w:jc w:val="both"/>
        <w:rPr>
          <w:sz w:val="28"/>
          <w:szCs w:val="28"/>
        </w:rPr>
      </w:pPr>
      <w:r>
        <w:t xml:space="preserve">             </w:t>
      </w:r>
      <w:r w:rsidR="005614C6">
        <w:t xml:space="preserve">1. </w:t>
      </w:r>
      <w:r w:rsidRPr="00A161BE">
        <w:rPr>
          <w:sz w:val="28"/>
          <w:szCs w:val="28"/>
        </w:rPr>
        <w:t xml:space="preserve">Принять к сведению </w:t>
      </w:r>
      <w:r w:rsidR="00746EA2" w:rsidRPr="00A161BE">
        <w:rPr>
          <w:sz w:val="28"/>
          <w:szCs w:val="28"/>
        </w:rPr>
        <w:t xml:space="preserve"> отчет главы муниципального округа Соколиная гора</w:t>
      </w:r>
      <w:r w:rsidR="00D17C5B" w:rsidRPr="00A161BE">
        <w:rPr>
          <w:sz w:val="28"/>
          <w:szCs w:val="28"/>
        </w:rPr>
        <w:t xml:space="preserve"> </w:t>
      </w:r>
      <w:r w:rsidRPr="00A161BE">
        <w:rPr>
          <w:sz w:val="28"/>
          <w:szCs w:val="28"/>
        </w:rPr>
        <w:t>о результатах своей деятельности, деятельности аппарата Совета депутатов муниципального округа Соколиная гора за 201</w:t>
      </w:r>
      <w:r w:rsidR="00BB475F">
        <w:rPr>
          <w:sz w:val="28"/>
          <w:szCs w:val="28"/>
        </w:rPr>
        <w:t>7</w:t>
      </w:r>
      <w:r w:rsidRPr="00A161BE">
        <w:rPr>
          <w:sz w:val="28"/>
          <w:szCs w:val="28"/>
        </w:rPr>
        <w:t xml:space="preserve"> год</w:t>
      </w:r>
    </w:p>
    <w:p w:rsidR="005614C6" w:rsidRDefault="005614C6" w:rsidP="005614C6">
      <w:pPr>
        <w:pStyle w:val="a3"/>
        <w:ind w:firstLine="700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решение на официальном сайте муниципального округа Соколиная гора</w:t>
      </w:r>
      <w:r w:rsidR="00746EA2">
        <w:t xml:space="preserve"> </w:t>
      </w:r>
      <w:r w:rsidR="00F5263C">
        <w:rPr>
          <w:lang w:val="en-US"/>
        </w:rPr>
        <w:t>www</w:t>
      </w:r>
      <w:r w:rsidR="00F5263C" w:rsidRPr="00F5263C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5614C6" w:rsidRPr="005614C6" w:rsidRDefault="005614C6" w:rsidP="005614C6">
      <w:pPr>
        <w:jc w:val="both"/>
        <w:rPr>
          <w:sz w:val="28"/>
          <w:szCs w:val="28"/>
        </w:rPr>
      </w:pPr>
      <w:r>
        <w:rPr>
          <w:color w:val="000000"/>
        </w:rPr>
        <w:tab/>
      </w:r>
      <w:r w:rsidRPr="005614C6">
        <w:rPr>
          <w:color w:val="000000"/>
          <w:sz w:val="28"/>
          <w:szCs w:val="28"/>
        </w:rPr>
        <w:t>3</w:t>
      </w:r>
      <w:r w:rsidRPr="005614C6">
        <w:rPr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Прохорова Н.А.</w:t>
      </w:r>
    </w:p>
    <w:p w:rsidR="00DF5000" w:rsidRPr="005614C6" w:rsidRDefault="00DF5000" w:rsidP="00DF5000">
      <w:pPr>
        <w:jc w:val="both"/>
        <w:rPr>
          <w:sz w:val="28"/>
          <w:szCs w:val="28"/>
        </w:rPr>
      </w:pPr>
    </w:p>
    <w:p w:rsidR="00DF5000" w:rsidRPr="005614C6" w:rsidRDefault="00DF5000" w:rsidP="00DF5000">
      <w:pPr>
        <w:jc w:val="both"/>
        <w:rPr>
          <w:sz w:val="28"/>
          <w:szCs w:val="28"/>
        </w:rPr>
      </w:pPr>
    </w:p>
    <w:p w:rsidR="00DF5000" w:rsidRPr="001F55E9" w:rsidRDefault="00520B00" w:rsidP="00DF5000">
      <w:pPr>
        <w:jc w:val="both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 xml:space="preserve">Глава </w:t>
      </w:r>
      <w:r w:rsidR="00DF5000" w:rsidRPr="001F55E9">
        <w:rPr>
          <w:b/>
          <w:sz w:val="28"/>
          <w:szCs w:val="28"/>
        </w:rPr>
        <w:t>муниципального о</w:t>
      </w:r>
      <w:r w:rsidRPr="001F55E9">
        <w:rPr>
          <w:b/>
          <w:sz w:val="28"/>
          <w:szCs w:val="28"/>
        </w:rPr>
        <w:t>круга</w:t>
      </w:r>
    </w:p>
    <w:p w:rsidR="00B65E6F" w:rsidRPr="001F55E9" w:rsidRDefault="00DF5000" w:rsidP="00DF5000">
      <w:pPr>
        <w:jc w:val="both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 xml:space="preserve">Соколиная гора  </w:t>
      </w:r>
      <w:r w:rsidRPr="001F55E9">
        <w:rPr>
          <w:b/>
          <w:sz w:val="28"/>
          <w:szCs w:val="28"/>
        </w:rPr>
        <w:tab/>
      </w:r>
      <w:r w:rsidRPr="001F55E9">
        <w:rPr>
          <w:b/>
          <w:sz w:val="28"/>
          <w:szCs w:val="28"/>
        </w:rPr>
        <w:tab/>
      </w:r>
      <w:r w:rsidRPr="001F55E9">
        <w:rPr>
          <w:b/>
          <w:sz w:val="28"/>
          <w:szCs w:val="28"/>
        </w:rPr>
        <w:tab/>
      </w:r>
      <w:r w:rsidRPr="001F55E9">
        <w:rPr>
          <w:b/>
          <w:sz w:val="28"/>
          <w:szCs w:val="28"/>
        </w:rPr>
        <w:tab/>
      </w:r>
      <w:r w:rsidR="001F55E9" w:rsidRPr="001F55E9">
        <w:rPr>
          <w:b/>
          <w:sz w:val="28"/>
          <w:szCs w:val="28"/>
        </w:rPr>
        <w:t xml:space="preserve">                                   </w:t>
      </w:r>
      <w:r w:rsidRPr="001F55E9">
        <w:rPr>
          <w:b/>
          <w:sz w:val="28"/>
          <w:szCs w:val="28"/>
        </w:rPr>
        <w:t>Н.А.Прохоров</w:t>
      </w:r>
    </w:p>
    <w:p w:rsidR="00B65E6F" w:rsidRDefault="00B65E6F" w:rsidP="00DF5000">
      <w:pPr>
        <w:jc w:val="both"/>
        <w:rPr>
          <w:sz w:val="28"/>
          <w:szCs w:val="28"/>
        </w:rPr>
      </w:pPr>
    </w:p>
    <w:p w:rsidR="00E10001" w:rsidRDefault="00B65E6F" w:rsidP="00B65E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746EA2" w:rsidRDefault="00E10001" w:rsidP="00B65E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B65E6F">
        <w:rPr>
          <w:sz w:val="28"/>
          <w:szCs w:val="28"/>
        </w:rPr>
        <w:t xml:space="preserve"> </w:t>
      </w:r>
      <w:r w:rsidR="00892AB8">
        <w:rPr>
          <w:sz w:val="28"/>
          <w:szCs w:val="28"/>
        </w:rPr>
        <w:t xml:space="preserve">  </w:t>
      </w:r>
    </w:p>
    <w:p w:rsidR="00FF4882" w:rsidRPr="001F55E9" w:rsidRDefault="00746EA2" w:rsidP="00746EA2">
      <w:r>
        <w:rPr>
          <w:sz w:val="28"/>
          <w:szCs w:val="28"/>
        </w:rPr>
        <w:t xml:space="preserve">                                                                                  </w:t>
      </w:r>
    </w:p>
    <w:p w:rsidR="00B65E6F" w:rsidRDefault="00FF4882" w:rsidP="00B65E6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</w:t>
      </w:r>
    </w:p>
    <w:p w:rsidR="00B65E6F" w:rsidRDefault="00B65E6F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0000FF"/>
          <w:sz w:val="44"/>
          <w:szCs w:val="44"/>
        </w:rPr>
      </w:pPr>
      <w:r>
        <w:rPr>
          <w:b/>
          <w:color w:val="0000FF"/>
          <w:sz w:val="44"/>
          <w:szCs w:val="44"/>
        </w:rPr>
        <w:t xml:space="preserve">МУНИЦИПАЛЬНЫЙ ОКРУГ 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4"/>
          <w:szCs w:val="44"/>
        </w:rPr>
      </w:pPr>
      <w:r>
        <w:rPr>
          <w:b/>
          <w:color w:val="0000FF"/>
          <w:sz w:val="44"/>
          <w:szCs w:val="44"/>
        </w:rPr>
        <w:t>СОКОЛИНАЯ ГОРА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4"/>
          <w:szCs w:val="44"/>
        </w:rPr>
      </w:pP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  <w:r>
        <w:rPr>
          <w:b/>
          <w:noProof/>
          <w:color w:val="0000FF"/>
          <w:sz w:val="48"/>
          <w:szCs w:val="48"/>
        </w:rPr>
        <w:drawing>
          <wp:inline distT="0" distB="0" distL="0" distR="0">
            <wp:extent cx="2447925" cy="302895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56"/>
          <w:szCs w:val="56"/>
        </w:rPr>
      </w:pPr>
    </w:p>
    <w:p w:rsidR="00535FE3" w:rsidRDefault="00535FE3" w:rsidP="00535FE3">
      <w:pPr>
        <w:spacing w:line="276" w:lineRule="auto"/>
        <w:jc w:val="center"/>
        <w:rPr>
          <w:b/>
          <w:color w:val="0000FF"/>
          <w:sz w:val="56"/>
          <w:szCs w:val="56"/>
        </w:rPr>
      </w:pPr>
      <w:r>
        <w:rPr>
          <w:b/>
          <w:color w:val="0000FF"/>
          <w:sz w:val="56"/>
          <w:szCs w:val="56"/>
        </w:rPr>
        <w:t>ОТЧЕТ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  <w:r>
        <w:rPr>
          <w:b/>
          <w:color w:val="0000FF"/>
          <w:sz w:val="48"/>
          <w:szCs w:val="48"/>
        </w:rPr>
        <w:t>о деятельности главы муниципального округа и деятельности аппарата Совета депутатов муниципального округа Соколиная гора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  <w:r>
        <w:rPr>
          <w:b/>
          <w:color w:val="0000FF"/>
          <w:sz w:val="48"/>
          <w:szCs w:val="48"/>
        </w:rPr>
        <w:t>за 201</w:t>
      </w:r>
      <w:r w:rsidR="00BB475F">
        <w:rPr>
          <w:b/>
          <w:color w:val="0000FF"/>
          <w:sz w:val="48"/>
          <w:szCs w:val="48"/>
        </w:rPr>
        <w:t>7</w:t>
      </w:r>
      <w:r>
        <w:rPr>
          <w:b/>
          <w:color w:val="0000FF"/>
          <w:sz w:val="48"/>
          <w:szCs w:val="48"/>
        </w:rPr>
        <w:t xml:space="preserve"> года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</w:p>
    <w:p w:rsidR="00535FE3" w:rsidRDefault="00535FE3" w:rsidP="00535FE3">
      <w:pPr>
        <w:spacing w:line="276" w:lineRule="auto"/>
        <w:rPr>
          <w:b/>
          <w:color w:val="0000FF"/>
          <w:sz w:val="48"/>
          <w:szCs w:val="48"/>
        </w:rPr>
      </w:pPr>
    </w:p>
    <w:p w:rsidR="00535FE3" w:rsidRDefault="00535FE3" w:rsidP="00535FE3">
      <w:pPr>
        <w:spacing w:line="276" w:lineRule="auto"/>
        <w:rPr>
          <w:b/>
          <w:color w:val="0000FF"/>
          <w:sz w:val="48"/>
          <w:szCs w:val="48"/>
        </w:rPr>
      </w:pPr>
    </w:p>
    <w:p w:rsidR="00535FE3" w:rsidRDefault="00535FE3" w:rsidP="00535FE3">
      <w:pPr>
        <w:spacing w:line="276" w:lineRule="auto"/>
        <w:jc w:val="both"/>
        <w:rPr>
          <w:caps/>
          <w:sz w:val="28"/>
          <w:szCs w:val="28"/>
        </w:rPr>
      </w:pPr>
    </w:p>
    <w:p w:rsidR="00681C6D" w:rsidRDefault="00681C6D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lastRenderedPageBreak/>
        <w:t xml:space="preserve">Уважаемые Жители муниципального округа </w:t>
      </w:r>
    </w:p>
    <w:p w:rsidR="00535FE3" w:rsidRDefault="00535FE3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t>СОКОЛИНАЯ ГОРА!</w:t>
      </w:r>
    </w:p>
    <w:p w:rsidR="00535FE3" w:rsidRDefault="00535FE3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t>Уважаемые депутаты!</w:t>
      </w:r>
    </w:p>
    <w:p w:rsidR="00535FE3" w:rsidRDefault="00535FE3" w:rsidP="00535FE3">
      <w:pPr>
        <w:spacing w:line="276" w:lineRule="auto"/>
        <w:jc w:val="both"/>
        <w:rPr>
          <w:caps/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 отчет о своей деятельности и деятельности аппарата Совета депутатов муниципального округа Соколиная гора за 201</w:t>
      </w:r>
      <w:r w:rsidR="002B0B81">
        <w:rPr>
          <w:sz w:val="28"/>
          <w:szCs w:val="28"/>
        </w:rPr>
        <w:t>7</w:t>
      </w:r>
      <w:r>
        <w:rPr>
          <w:sz w:val="28"/>
          <w:szCs w:val="28"/>
        </w:rPr>
        <w:t xml:space="preserve"> год.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округа осуществляет свои полномочия в соответствии с Конституцией Российской Федерации, федеральным законодательством, законодательством города Москвы, Уставом муниципального округа Соколиная гора и иными муниципальными правовыми актами.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Соколиная гора глава муниципального округа является высшим должностным лицом муниципального округа и возглавляет деятельность по осуществлению местного самоуправления на всей территории муниципального округа, а также исполняет полномочия Председателя Совета депутатов и руководителя аппарата Совета депутатов.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главы муниципального округа осуществлялись на постоянной основе.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Кадровая работа в аппарате Совета депутатов муниципального округа Соколиная гора в 201</w:t>
      </w:r>
      <w:r w:rsidR="00932D5A">
        <w:rPr>
          <w:b/>
          <w:color w:val="FF0000"/>
          <w:sz w:val="28"/>
          <w:szCs w:val="28"/>
        </w:rPr>
        <w:t>7</w:t>
      </w:r>
      <w:r>
        <w:rPr>
          <w:b/>
          <w:color w:val="FF0000"/>
          <w:sz w:val="28"/>
          <w:szCs w:val="28"/>
        </w:rPr>
        <w:t xml:space="preserve"> году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Штатная численность муниципальных служащих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01.01.201</w:t>
      </w:r>
      <w:r w:rsidR="002B0B81">
        <w:rPr>
          <w:sz w:val="28"/>
          <w:szCs w:val="28"/>
        </w:rPr>
        <w:t>7</w:t>
      </w:r>
      <w:r>
        <w:rPr>
          <w:sz w:val="28"/>
          <w:szCs w:val="28"/>
        </w:rPr>
        <w:t xml:space="preserve"> г. - 4 человека.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Фактическая численность по состоянию </w:t>
      </w:r>
    </w:p>
    <w:p w:rsidR="00535FE3" w:rsidRDefault="002B0B81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01.01.2017 </w:t>
      </w:r>
      <w:r w:rsidR="00535FE3">
        <w:rPr>
          <w:sz w:val="28"/>
          <w:szCs w:val="28"/>
        </w:rPr>
        <w:t>г. - 4 человека.</w:t>
      </w:r>
    </w:p>
    <w:p w:rsidR="00535FE3" w:rsidRDefault="00535FE3" w:rsidP="00535FE3">
      <w:pPr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Образовательный уровень сотрудников достаточно высокий.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Высшее образование имеют 4 человека, из них: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юридическое</w:t>
      </w:r>
      <w:proofErr w:type="gramEnd"/>
      <w:r>
        <w:rPr>
          <w:sz w:val="28"/>
          <w:szCs w:val="28"/>
        </w:rPr>
        <w:t xml:space="preserve">    – 3 человека;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экономическое</w:t>
      </w:r>
      <w:proofErr w:type="gramEnd"/>
      <w:r>
        <w:rPr>
          <w:sz w:val="28"/>
          <w:szCs w:val="28"/>
        </w:rPr>
        <w:t xml:space="preserve">   – 1 человек;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должностям: 1 сотрудник -</w:t>
      </w:r>
      <w:r w:rsidR="002B0B81">
        <w:rPr>
          <w:sz w:val="28"/>
          <w:szCs w:val="28"/>
        </w:rPr>
        <w:t xml:space="preserve"> </w:t>
      </w:r>
      <w:r>
        <w:rPr>
          <w:sz w:val="28"/>
          <w:szCs w:val="28"/>
        </w:rPr>
        <w:t>юрисконсульт, 1 - бухгалтер, 2- по организационной работе.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Уволено сотрудников в 201</w:t>
      </w:r>
      <w:r w:rsidR="002B0B8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- 0 человек.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Принято сотрудников в текущем году - 0 человек.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и в полном объеме представлены в Департамент территориальных органов исполнительной власти города Москвы: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годовой отчет и сведения о муниципальных служащих аппарата Совета депутатов;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ходе реализации мер по противодействию коррупции в субъектах Российской Федерации за 201</w:t>
      </w:r>
      <w:r w:rsidR="002B0B81">
        <w:rPr>
          <w:sz w:val="28"/>
          <w:szCs w:val="28"/>
        </w:rPr>
        <w:t>7</w:t>
      </w:r>
      <w:r>
        <w:rPr>
          <w:sz w:val="28"/>
          <w:szCs w:val="28"/>
        </w:rPr>
        <w:t xml:space="preserve"> год;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информация о процессе подготовки, переподготовки и повышения квалификации лиц, замещающих муниципальные должности и должности муниципальной службы, за 201</w:t>
      </w:r>
      <w:r w:rsidR="002B0B81">
        <w:rPr>
          <w:sz w:val="28"/>
          <w:szCs w:val="28"/>
        </w:rPr>
        <w:t>7</w:t>
      </w:r>
      <w:r>
        <w:rPr>
          <w:sz w:val="28"/>
          <w:szCs w:val="28"/>
        </w:rPr>
        <w:t xml:space="preserve"> год.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Муниципальными служащими аппарата Совета депутатов, включенные в перечень должностей, которые обязаны   представлять сведения о доходах, включая супруга (супругу) и несовершеннолетних детей, были сданы указанные справки в установленные сроки. Информация размещена на официальном сайте органов местного самоуправления в сети Интернет.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Подготовлен, утвержден и согласован с Военным комиссариатом города Москвы по Измайловскому району Восточного административного округа города Москвы план работы по осуществлению воинского учета и бронирования сотрудников аппарата Совета депутатов на 201</w:t>
      </w:r>
      <w:r w:rsidR="002B0B81">
        <w:rPr>
          <w:sz w:val="28"/>
          <w:szCs w:val="28"/>
        </w:rPr>
        <w:t>7</w:t>
      </w:r>
      <w:r>
        <w:rPr>
          <w:sz w:val="28"/>
          <w:szCs w:val="28"/>
        </w:rPr>
        <w:t xml:space="preserve"> год. По результатам проверки данного направления работы Измайловским ОВК нарушений в работе аппарата Совета депутатов выявлено не было.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Работа по организации деятельности 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призывной комиссии района Соколиная гора 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законодательством глава муниципального округа возглавлял призывную комиссию района, а также организовывал ее работу.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2B0B8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на территории нашего района была организована работа по призыву граждан в Вооруженные Силы Российской Федерации. Все мероприятия, связанные с призывом на военную службу, предусмотренные нормативно-правовыми актами в области воинской обязанности, были выполнены районной призывной комиссией в установленные сроки.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весеннего призыва проведено </w:t>
      </w:r>
      <w:r w:rsidR="00EB6D59">
        <w:rPr>
          <w:b/>
          <w:sz w:val="28"/>
          <w:szCs w:val="28"/>
        </w:rPr>
        <w:t>10</w:t>
      </w:r>
      <w:r>
        <w:rPr>
          <w:sz w:val="28"/>
          <w:szCs w:val="28"/>
        </w:rPr>
        <w:t xml:space="preserve"> заседаний призывной комиссии, призвано в войска </w:t>
      </w:r>
      <w:r w:rsidR="00EB6D59">
        <w:rPr>
          <w:b/>
          <w:sz w:val="28"/>
          <w:szCs w:val="28"/>
        </w:rPr>
        <w:t>45</w:t>
      </w:r>
      <w:r w:rsidR="00EC2E88">
        <w:rPr>
          <w:sz w:val="28"/>
          <w:szCs w:val="28"/>
        </w:rPr>
        <w:t xml:space="preserve"> жителей</w:t>
      </w:r>
      <w:r>
        <w:rPr>
          <w:sz w:val="28"/>
          <w:szCs w:val="28"/>
        </w:rPr>
        <w:t xml:space="preserve"> нашего района. </w:t>
      </w:r>
      <w:r w:rsidR="002B0B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Обязательное задание на призыв составлял - </w:t>
      </w:r>
      <w:r w:rsidR="00EB6D59">
        <w:rPr>
          <w:b/>
          <w:sz w:val="28"/>
          <w:szCs w:val="28"/>
        </w:rPr>
        <w:t>45</w:t>
      </w:r>
      <w:r w:rsidR="00EB6D59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 Задание было выполнено на 100 %.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осеннего призыва проведено </w:t>
      </w:r>
      <w:r w:rsidR="00EB6D59"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очередных заседаний призывной комиссии, призвано в войска – </w:t>
      </w:r>
      <w:r w:rsidR="00EB6D59">
        <w:rPr>
          <w:b/>
          <w:sz w:val="28"/>
          <w:szCs w:val="28"/>
        </w:rPr>
        <w:t>5</w:t>
      </w:r>
      <w:r w:rsidRPr="002B0B81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человек. Обязательное задание на призыв составлял - </w:t>
      </w:r>
      <w:r w:rsidR="00EB6D59">
        <w:rPr>
          <w:b/>
          <w:sz w:val="28"/>
          <w:szCs w:val="28"/>
        </w:rPr>
        <w:t>51</w:t>
      </w:r>
      <w:r>
        <w:rPr>
          <w:sz w:val="28"/>
          <w:szCs w:val="28"/>
        </w:rPr>
        <w:t xml:space="preserve"> человек. Задание было выполнено на 100 %.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принятых комплексных мер задание на призыв и отправку на военную  службу в 201</w:t>
      </w:r>
      <w:r w:rsidR="002B0B8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 было выполнено полностью и в установленные сроки.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проведения призывной кампании совместно с образовательными учреждениями района Соколиная гора принял участие в городском «Дне призывника» на базе в/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 3747,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 также окружном «Дне призывника».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35FE3" w:rsidRDefault="00535FE3" w:rsidP="00654BC5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>Организация и ведение делопроизводства. Прием населения.</w:t>
      </w:r>
      <w:r>
        <w:rPr>
          <w:b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Участие во встречах с населением и руководителями органов исполнительной власти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35FE3" w:rsidRPr="00654BC5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округа Соколиная гора еженедельно вёл прием населения, участвовал во встречах с жителями, доводя до сведения москвичей информацию о деятельности органов местного самоуправления по решению вопросов местного значения и переданных государственных полномочий. В общей сложности за 201</w:t>
      </w:r>
      <w:r w:rsidR="00932D5A">
        <w:rPr>
          <w:sz w:val="28"/>
          <w:szCs w:val="28"/>
        </w:rPr>
        <w:t>7</w:t>
      </w:r>
      <w:r>
        <w:rPr>
          <w:sz w:val="28"/>
          <w:szCs w:val="28"/>
        </w:rPr>
        <w:t xml:space="preserve"> год с участием главы муниципального округа Соколиная гора проведено  </w:t>
      </w:r>
      <w:r w:rsidR="00EB6D59">
        <w:rPr>
          <w:sz w:val="28"/>
          <w:szCs w:val="28"/>
        </w:rPr>
        <w:t>12</w:t>
      </w:r>
      <w:r w:rsidRPr="00654BC5">
        <w:rPr>
          <w:sz w:val="28"/>
          <w:szCs w:val="28"/>
        </w:rPr>
        <w:t xml:space="preserve">  встреч с населением.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приема населения главы муниципального округа утвержден день и часы приема граждан. 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личный прием к главе муниципального округа обратилось в 201</w:t>
      </w:r>
      <w:r w:rsidR="002B0B8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</w:t>
      </w:r>
      <w:r w:rsidRPr="004B3361">
        <w:rPr>
          <w:b/>
          <w:sz w:val="28"/>
          <w:szCs w:val="28"/>
        </w:rPr>
        <w:t xml:space="preserve">более </w:t>
      </w:r>
      <w:r w:rsidR="00725705">
        <w:rPr>
          <w:b/>
          <w:sz w:val="28"/>
          <w:szCs w:val="28"/>
        </w:rPr>
        <w:t>1</w:t>
      </w:r>
      <w:r w:rsidR="00933ACE">
        <w:rPr>
          <w:b/>
          <w:sz w:val="28"/>
          <w:szCs w:val="28"/>
        </w:rPr>
        <w:t>80</w:t>
      </w:r>
      <w:r w:rsidRPr="004B3361">
        <w:rPr>
          <w:b/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по различным вопросам. Чаще всего жители обращались к главе муниципального округа по вопросам благоустройства</w:t>
      </w:r>
      <w:r w:rsidR="00D34CD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капитального ремонта, уборки территории, по жилищным и социальным вопросам, вопросам транспорта и торговли.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аппарат Совета депутатов муниципального округа Соколиная гора за </w:t>
      </w:r>
      <w:r>
        <w:rPr>
          <w:b/>
          <w:sz w:val="28"/>
          <w:szCs w:val="28"/>
        </w:rPr>
        <w:t>201</w:t>
      </w:r>
      <w:r w:rsidR="00086353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год: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поступило входящей корреспонденции    - </w:t>
      </w:r>
      <w:r w:rsidR="00EB6D59">
        <w:rPr>
          <w:sz w:val="28"/>
          <w:szCs w:val="28"/>
        </w:rPr>
        <w:t>106</w:t>
      </w:r>
      <w:r>
        <w:rPr>
          <w:sz w:val="28"/>
          <w:szCs w:val="28"/>
        </w:rPr>
        <w:t xml:space="preserve">  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- исходящей корреспонденции было отправлено – </w:t>
      </w:r>
      <w:r w:rsidR="00CF3693">
        <w:rPr>
          <w:sz w:val="28"/>
          <w:szCs w:val="28"/>
        </w:rPr>
        <w:t>148</w:t>
      </w:r>
      <w:r>
        <w:rPr>
          <w:b/>
          <w:sz w:val="28"/>
          <w:szCs w:val="28"/>
        </w:rPr>
        <w:t xml:space="preserve"> 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- </w:t>
      </w:r>
      <w:r w:rsidRPr="004B3361">
        <w:rPr>
          <w:sz w:val="28"/>
          <w:szCs w:val="28"/>
        </w:rPr>
        <w:t>поступило жалоб и заявлений</w:t>
      </w:r>
      <w:r>
        <w:rPr>
          <w:b/>
          <w:sz w:val="28"/>
          <w:szCs w:val="28"/>
        </w:rPr>
        <w:t xml:space="preserve"> - </w:t>
      </w:r>
      <w:r w:rsidR="00933ACE">
        <w:rPr>
          <w:b/>
          <w:sz w:val="28"/>
          <w:szCs w:val="28"/>
        </w:rPr>
        <w:t>31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Издано: постановлений - </w:t>
      </w:r>
      <w:r>
        <w:rPr>
          <w:b/>
          <w:sz w:val="28"/>
          <w:szCs w:val="28"/>
        </w:rPr>
        <w:t xml:space="preserve"> </w:t>
      </w:r>
      <w:r w:rsidR="00933ACE">
        <w:rPr>
          <w:b/>
          <w:sz w:val="28"/>
          <w:szCs w:val="28"/>
        </w:rPr>
        <w:t>23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распоряжений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33ACE">
        <w:rPr>
          <w:b/>
          <w:sz w:val="28"/>
          <w:szCs w:val="28"/>
        </w:rPr>
        <w:t>34</w:t>
      </w:r>
    </w:p>
    <w:p w:rsidR="00F011B8" w:rsidRDefault="00F011B8" w:rsidP="00535FE3">
      <w:pPr>
        <w:spacing w:line="276" w:lineRule="auto"/>
        <w:jc w:val="both"/>
        <w:rPr>
          <w:b/>
          <w:sz w:val="28"/>
          <w:szCs w:val="28"/>
        </w:rPr>
      </w:pP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документов проходило в установленные законодательством сроки. 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Особо стоит отметить, что важными формами в работе с жителями являются встречи главы управы с населением, в которых в 201</w:t>
      </w:r>
      <w:r w:rsidR="00F011B8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принимали участие и глава муниципального округа, и депутаты Совета депутатов.</w:t>
      </w:r>
    </w:p>
    <w:p w:rsidR="00F011B8" w:rsidRDefault="00535FE3" w:rsidP="00535FE3">
      <w:pPr>
        <w:ind w:firstLine="708"/>
        <w:jc w:val="both"/>
        <w:rPr>
          <w:sz w:val="26"/>
          <w:szCs w:val="26"/>
        </w:rPr>
      </w:pPr>
      <w:r w:rsidRPr="00A12F72">
        <w:rPr>
          <w:sz w:val="28"/>
          <w:szCs w:val="28"/>
        </w:rPr>
        <w:t>Глава муниципального округа является заместителем Председателя комиссии по делам несовершеннолетних района Соколиная гора.  На учете в К</w:t>
      </w:r>
      <w:r w:rsidR="00E92D6F">
        <w:rPr>
          <w:sz w:val="28"/>
          <w:szCs w:val="28"/>
        </w:rPr>
        <w:t>омиссии</w:t>
      </w:r>
      <w:r w:rsidRPr="00A12F72">
        <w:rPr>
          <w:sz w:val="28"/>
          <w:szCs w:val="28"/>
        </w:rPr>
        <w:t xml:space="preserve"> состоит </w:t>
      </w:r>
      <w:r w:rsidR="00F011B8">
        <w:rPr>
          <w:sz w:val="28"/>
          <w:szCs w:val="28"/>
        </w:rPr>
        <w:t>212</w:t>
      </w:r>
      <w:r w:rsidRPr="00A12F72">
        <w:rPr>
          <w:sz w:val="28"/>
          <w:szCs w:val="28"/>
        </w:rPr>
        <w:t xml:space="preserve"> подростков и 1</w:t>
      </w:r>
      <w:r w:rsidR="00F011B8">
        <w:rPr>
          <w:sz w:val="28"/>
          <w:szCs w:val="28"/>
        </w:rPr>
        <w:t>3</w:t>
      </w:r>
      <w:r w:rsidRPr="00A12F72">
        <w:rPr>
          <w:sz w:val="28"/>
          <w:szCs w:val="28"/>
        </w:rPr>
        <w:t xml:space="preserve"> семей</w:t>
      </w:r>
      <w:r w:rsidR="00E92D6F">
        <w:rPr>
          <w:sz w:val="28"/>
          <w:szCs w:val="28"/>
        </w:rPr>
        <w:t xml:space="preserve"> (из которых 6 семей</w:t>
      </w:r>
      <w:r w:rsidR="00F011B8">
        <w:rPr>
          <w:sz w:val="28"/>
          <w:szCs w:val="28"/>
        </w:rPr>
        <w:t xml:space="preserve"> соц</w:t>
      </w:r>
      <w:r w:rsidR="008E67A0">
        <w:rPr>
          <w:sz w:val="28"/>
          <w:szCs w:val="28"/>
        </w:rPr>
        <w:t>иальных</w:t>
      </w:r>
      <w:r w:rsidR="00F011B8">
        <w:rPr>
          <w:sz w:val="28"/>
          <w:szCs w:val="28"/>
        </w:rPr>
        <w:t xml:space="preserve"> опасных</w:t>
      </w:r>
      <w:r w:rsidR="008E67A0">
        <w:rPr>
          <w:sz w:val="28"/>
          <w:szCs w:val="28"/>
        </w:rPr>
        <w:t>).</w:t>
      </w:r>
      <w:r w:rsidRPr="00A12F72">
        <w:rPr>
          <w:sz w:val="26"/>
          <w:szCs w:val="26"/>
        </w:rPr>
        <w:t xml:space="preserve"> </w:t>
      </w:r>
    </w:p>
    <w:p w:rsidR="00535FE3" w:rsidRPr="00A12F72" w:rsidRDefault="00535FE3" w:rsidP="00111E6F">
      <w:pPr>
        <w:ind w:firstLine="708"/>
        <w:jc w:val="both"/>
        <w:rPr>
          <w:color w:val="FF0000"/>
          <w:sz w:val="28"/>
          <w:szCs w:val="28"/>
        </w:rPr>
      </w:pPr>
      <w:r w:rsidRPr="00A12F72">
        <w:rPr>
          <w:sz w:val="28"/>
          <w:szCs w:val="28"/>
        </w:rPr>
        <w:t>За 201</w:t>
      </w:r>
      <w:r w:rsidR="00F011B8">
        <w:rPr>
          <w:sz w:val="28"/>
          <w:szCs w:val="28"/>
        </w:rPr>
        <w:t>7</w:t>
      </w:r>
      <w:r w:rsidRPr="00A12F72">
        <w:rPr>
          <w:sz w:val="28"/>
          <w:szCs w:val="28"/>
        </w:rPr>
        <w:t xml:space="preserve"> года принял участие в 2</w:t>
      </w:r>
      <w:r w:rsidR="00F011B8">
        <w:rPr>
          <w:sz w:val="28"/>
          <w:szCs w:val="28"/>
        </w:rPr>
        <w:t>4</w:t>
      </w:r>
      <w:r w:rsidRPr="00A12F72">
        <w:rPr>
          <w:sz w:val="28"/>
          <w:szCs w:val="28"/>
        </w:rPr>
        <w:t xml:space="preserve"> заседаниях комиссии по делам несовершеннолетних и защите их прав района Соколиная гора, </w:t>
      </w:r>
      <w:r w:rsidR="00BB096F">
        <w:rPr>
          <w:sz w:val="28"/>
          <w:szCs w:val="28"/>
        </w:rPr>
        <w:t xml:space="preserve">в </w:t>
      </w:r>
      <w:r w:rsidR="00F011B8">
        <w:rPr>
          <w:sz w:val="28"/>
          <w:szCs w:val="28"/>
        </w:rPr>
        <w:t>2</w:t>
      </w:r>
      <w:r w:rsidR="00BB096F">
        <w:rPr>
          <w:sz w:val="28"/>
          <w:szCs w:val="28"/>
        </w:rPr>
        <w:t>-х</w:t>
      </w:r>
      <w:r w:rsidR="00933ACE">
        <w:rPr>
          <w:sz w:val="28"/>
          <w:szCs w:val="28"/>
        </w:rPr>
        <w:t xml:space="preserve"> расширенных заседания.</w:t>
      </w:r>
      <w:r w:rsidR="00F011B8">
        <w:rPr>
          <w:sz w:val="28"/>
          <w:szCs w:val="28"/>
        </w:rPr>
        <w:t xml:space="preserve"> </w:t>
      </w:r>
      <w:r w:rsidR="00933ACE">
        <w:rPr>
          <w:sz w:val="28"/>
          <w:szCs w:val="28"/>
        </w:rPr>
        <w:t>Н</w:t>
      </w:r>
      <w:r w:rsidRPr="00A12F72">
        <w:rPr>
          <w:sz w:val="28"/>
          <w:szCs w:val="28"/>
        </w:rPr>
        <w:t xml:space="preserve">а </w:t>
      </w:r>
      <w:r w:rsidR="00F011B8">
        <w:rPr>
          <w:sz w:val="28"/>
          <w:szCs w:val="28"/>
        </w:rPr>
        <w:t xml:space="preserve">данных заседаниях </w:t>
      </w:r>
      <w:r w:rsidR="00933ACE">
        <w:rPr>
          <w:sz w:val="28"/>
          <w:szCs w:val="28"/>
        </w:rPr>
        <w:t xml:space="preserve"> было рассмотрено</w:t>
      </w:r>
      <w:r w:rsidRPr="00A12F72">
        <w:rPr>
          <w:sz w:val="28"/>
          <w:szCs w:val="28"/>
        </w:rPr>
        <w:t xml:space="preserve"> 1</w:t>
      </w:r>
      <w:r w:rsidR="00F011B8">
        <w:rPr>
          <w:sz w:val="28"/>
          <w:szCs w:val="28"/>
        </w:rPr>
        <w:t>31</w:t>
      </w:r>
      <w:r w:rsidRPr="00A12F72">
        <w:rPr>
          <w:sz w:val="28"/>
          <w:szCs w:val="28"/>
        </w:rPr>
        <w:t xml:space="preserve">  вопрос по профилактике правонарушений среди несовершеннолетних жителей района Соколиная гора,  рассмотрено </w:t>
      </w:r>
      <w:r w:rsidR="00F011B8">
        <w:rPr>
          <w:sz w:val="28"/>
          <w:szCs w:val="28"/>
        </w:rPr>
        <w:t>109</w:t>
      </w:r>
      <w:r w:rsidR="00933ACE">
        <w:rPr>
          <w:sz w:val="28"/>
          <w:szCs w:val="28"/>
        </w:rPr>
        <w:t xml:space="preserve"> материалов</w:t>
      </w:r>
      <w:r w:rsidRPr="00A12F72">
        <w:rPr>
          <w:sz w:val="28"/>
          <w:szCs w:val="28"/>
        </w:rPr>
        <w:t xml:space="preserve"> в отношении несовершеннолетних и их родителей, </w:t>
      </w:r>
      <w:r w:rsidR="00F011B8">
        <w:rPr>
          <w:sz w:val="28"/>
          <w:szCs w:val="28"/>
        </w:rPr>
        <w:t>71</w:t>
      </w:r>
      <w:r>
        <w:rPr>
          <w:sz w:val="28"/>
          <w:szCs w:val="28"/>
        </w:rPr>
        <w:t xml:space="preserve"> </w:t>
      </w:r>
      <w:r w:rsidR="00933ACE">
        <w:rPr>
          <w:sz w:val="28"/>
          <w:szCs w:val="28"/>
        </w:rPr>
        <w:t>административный протокол</w:t>
      </w:r>
      <w:r w:rsidRPr="00A12F72">
        <w:rPr>
          <w:sz w:val="28"/>
          <w:szCs w:val="28"/>
        </w:rPr>
        <w:t xml:space="preserve">, заслушано </w:t>
      </w:r>
      <w:r w:rsidR="00F011B8">
        <w:rPr>
          <w:sz w:val="28"/>
          <w:szCs w:val="28"/>
        </w:rPr>
        <w:t>37</w:t>
      </w:r>
      <w:r w:rsidRPr="00A12F72">
        <w:rPr>
          <w:sz w:val="28"/>
          <w:szCs w:val="28"/>
        </w:rPr>
        <w:t xml:space="preserve"> отчет</w:t>
      </w:r>
      <w:r w:rsidR="00F011B8">
        <w:rPr>
          <w:sz w:val="28"/>
          <w:szCs w:val="28"/>
        </w:rPr>
        <w:t>ов</w:t>
      </w:r>
      <w:r w:rsidRPr="00A12F72">
        <w:rPr>
          <w:sz w:val="28"/>
          <w:szCs w:val="28"/>
        </w:rPr>
        <w:t>,</w:t>
      </w:r>
      <w:r w:rsidR="00F011B8">
        <w:rPr>
          <w:sz w:val="28"/>
          <w:szCs w:val="28"/>
        </w:rPr>
        <w:t xml:space="preserve"> </w:t>
      </w:r>
      <w:r w:rsidR="00933ACE">
        <w:rPr>
          <w:sz w:val="28"/>
          <w:szCs w:val="28"/>
        </w:rPr>
        <w:t>направлено 77 писем и информаций</w:t>
      </w:r>
      <w:r w:rsidR="00F011B8">
        <w:rPr>
          <w:sz w:val="28"/>
          <w:szCs w:val="28"/>
        </w:rPr>
        <w:t xml:space="preserve"> в службы </w:t>
      </w:r>
      <w:r w:rsidR="00933ACE">
        <w:rPr>
          <w:sz w:val="28"/>
          <w:szCs w:val="28"/>
        </w:rPr>
        <w:t xml:space="preserve">города </w:t>
      </w:r>
      <w:r w:rsidR="00933ACE">
        <w:rPr>
          <w:sz w:val="28"/>
          <w:szCs w:val="28"/>
        </w:rPr>
        <w:lastRenderedPageBreak/>
        <w:t xml:space="preserve">по </w:t>
      </w:r>
      <w:r w:rsidR="00F011B8">
        <w:rPr>
          <w:sz w:val="28"/>
          <w:szCs w:val="28"/>
        </w:rPr>
        <w:t xml:space="preserve">профилактики </w:t>
      </w:r>
      <w:r w:rsidR="00933ACE">
        <w:rPr>
          <w:sz w:val="28"/>
          <w:szCs w:val="28"/>
        </w:rPr>
        <w:t>правонарушений</w:t>
      </w:r>
      <w:r w:rsidR="00111E6F">
        <w:rPr>
          <w:sz w:val="28"/>
          <w:szCs w:val="28"/>
        </w:rPr>
        <w:t xml:space="preserve">.  </w:t>
      </w:r>
      <w:r w:rsidR="00BB096F">
        <w:rPr>
          <w:sz w:val="28"/>
          <w:szCs w:val="28"/>
        </w:rPr>
        <w:t>Принял участие в п</w:t>
      </w:r>
      <w:r w:rsidR="00111E6F">
        <w:rPr>
          <w:sz w:val="28"/>
          <w:szCs w:val="28"/>
        </w:rPr>
        <w:t>роведен</w:t>
      </w:r>
      <w:r w:rsidR="00BB096F">
        <w:rPr>
          <w:sz w:val="28"/>
          <w:szCs w:val="28"/>
        </w:rPr>
        <w:t>ии</w:t>
      </w:r>
      <w:r w:rsidR="00111E6F">
        <w:rPr>
          <w:sz w:val="28"/>
          <w:szCs w:val="28"/>
        </w:rPr>
        <w:t xml:space="preserve"> конкурс</w:t>
      </w:r>
      <w:r w:rsidR="00BB096F">
        <w:rPr>
          <w:sz w:val="28"/>
          <w:szCs w:val="28"/>
        </w:rPr>
        <w:t>а</w:t>
      </w:r>
      <w:r w:rsidR="00111E6F">
        <w:rPr>
          <w:sz w:val="28"/>
          <w:szCs w:val="28"/>
        </w:rPr>
        <w:t xml:space="preserve"> «Имею право» на базе школ района, </w:t>
      </w:r>
      <w:proofErr w:type="gramStart"/>
      <w:r w:rsidR="00111E6F">
        <w:rPr>
          <w:sz w:val="28"/>
          <w:szCs w:val="28"/>
        </w:rPr>
        <w:t>посвященный</w:t>
      </w:r>
      <w:proofErr w:type="gramEnd"/>
      <w:r w:rsidR="00111E6F">
        <w:rPr>
          <w:sz w:val="28"/>
          <w:szCs w:val="28"/>
        </w:rPr>
        <w:t xml:space="preserve">  100- летию со дня образовании </w:t>
      </w:r>
      <w:r w:rsidR="00BB096F">
        <w:rPr>
          <w:sz w:val="28"/>
          <w:szCs w:val="28"/>
        </w:rPr>
        <w:t>комиссии, в</w:t>
      </w:r>
      <w:r w:rsidR="00F011B8">
        <w:rPr>
          <w:sz w:val="28"/>
          <w:szCs w:val="28"/>
        </w:rPr>
        <w:t xml:space="preserve"> </w:t>
      </w:r>
      <w:r w:rsidR="00111E6F">
        <w:rPr>
          <w:sz w:val="28"/>
          <w:szCs w:val="28"/>
        </w:rPr>
        <w:t xml:space="preserve"> 2</w:t>
      </w:r>
      <w:r w:rsidR="00BB096F">
        <w:rPr>
          <w:sz w:val="28"/>
          <w:szCs w:val="28"/>
        </w:rPr>
        <w:t>-х</w:t>
      </w:r>
      <w:r w:rsidR="00111E6F">
        <w:rPr>
          <w:sz w:val="28"/>
          <w:szCs w:val="28"/>
        </w:rPr>
        <w:t xml:space="preserve"> районных конкурса</w:t>
      </w:r>
      <w:r w:rsidR="00BB096F">
        <w:rPr>
          <w:sz w:val="28"/>
          <w:szCs w:val="28"/>
        </w:rPr>
        <w:t>х</w:t>
      </w:r>
      <w:r w:rsidR="00111E6F">
        <w:rPr>
          <w:sz w:val="28"/>
          <w:szCs w:val="28"/>
        </w:rPr>
        <w:t xml:space="preserve"> </w:t>
      </w:r>
      <w:r w:rsidR="00933ACE">
        <w:rPr>
          <w:sz w:val="28"/>
          <w:szCs w:val="28"/>
        </w:rPr>
        <w:t>дошкольных учреждений по изготовлению поделок</w:t>
      </w:r>
      <w:r w:rsidR="00BB096F">
        <w:rPr>
          <w:sz w:val="28"/>
          <w:szCs w:val="28"/>
        </w:rPr>
        <w:t>.</w:t>
      </w:r>
      <w:r w:rsidR="00111E6F">
        <w:rPr>
          <w:sz w:val="28"/>
          <w:szCs w:val="28"/>
        </w:rPr>
        <w:t xml:space="preserve"> </w:t>
      </w:r>
      <w:r w:rsidR="00BB096F">
        <w:rPr>
          <w:sz w:val="28"/>
          <w:szCs w:val="28"/>
        </w:rPr>
        <w:t>Хочу отметить, что д</w:t>
      </w:r>
      <w:r w:rsidR="00111E6F">
        <w:rPr>
          <w:sz w:val="28"/>
          <w:szCs w:val="28"/>
        </w:rPr>
        <w:t>анные мероприятия проводятся ежегодно на протяжении 10 лет и являются единственными в Восточном округе.</w:t>
      </w:r>
    </w:p>
    <w:p w:rsidR="00111E6F" w:rsidRDefault="00111E6F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Бюджет муниципального округа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Бюджетный процесс в муниципальном округе строится в соответствии с Бюджетным Кодексом РФ, Положением о бюджетом процессе в муниципальном округе Соколиная гора, </w:t>
      </w:r>
      <w:r w:rsidRPr="00D66549">
        <w:rPr>
          <w:sz w:val="28"/>
          <w:szCs w:val="28"/>
        </w:rPr>
        <w:t>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Уставом муниципального округа  Соколиная гора</w:t>
      </w:r>
      <w:r>
        <w:rPr>
          <w:sz w:val="28"/>
          <w:szCs w:val="28"/>
        </w:rPr>
        <w:t xml:space="preserve"> и другими нормативно-правовыми</w:t>
      </w:r>
      <w:proofErr w:type="gramEnd"/>
      <w:r>
        <w:rPr>
          <w:sz w:val="28"/>
          <w:szCs w:val="28"/>
        </w:rPr>
        <w:t xml:space="preserve"> актами.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бюджет в части увеличения или уменьшения бюджетных ассигнований по расходам и доходам, или перемещения средств между разделами, подразделами, видам расходов, КОСГУ осуществляются в муниципальном округе Соколиная гора  по решению Совета депутатов, а данные решения подлежат обязательному опубликованию в официальном печатном СМИ и размещаются на официальном сайте.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Между аппаратом Совета депутатов муниципального округа Соколиная гора и КСП города Москвы подписано соглашение, по которому осуществляется внешний финансовый контроль бюджета муниципального округа Соколиная гора за 1 квартал, полугодие, 9 месяцев, а также годовой отчетности об исполнении  бюджета муниципального округа и проекта решения Совета депутатов о бюджете муниципального округа на очередной финансовый год и плановый период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акже указанные документы в обязательном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проходят экспертизу и процедуру публичных слушаний.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Стоит отметить, что с 2011 года в муниципальном округе принимается на заседании Совета депутатов 3-летний бюджет муниципального округа - на очередной год и 2-х летний плановый период.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Бюджет муниципального округа Соколиная гора был утвержден на 2017 год  со следующими показателями:</w:t>
      </w:r>
    </w:p>
    <w:p w:rsidR="00BC17D0" w:rsidRDefault="00BC17D0" w:rsidP="00BC17D0">
      <w:pPr>
        <w:widowControl w:val="0"/>
        <w:numPr>
          <w:ilvl w:val="0"/>
          <w:numId w:val="6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доходы в сумме 19988,2    тыс. руб.;</w:t>
      </w:r>
    </w:p>
    <w:p w:rsidR="00BC17D0" w:rsidRDefault="00BC17D0" w:rsidP="00BC17D0">
      <w:pPr>
        <w:widowControl w:val="0"/>
        <w:numPr>
          <w:ilvl w:val="0"/>
          <w:numId w:val="6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в сумме </w:t>
      </w:r>
      <w:r w:rsidRPr="00916C07">
        <w:rPr>
          <w:rStyle w:val="2"/>
          <w:rFonts w:eastAsiaTheme="minorEastAsia"/>
        </w:rPr>
        <w:t>21 688, 2</w:t>
      </w:r>
      <w:r w:rsidRPr="00916C07">
        <w:rPr>
          <w:sz w:val="28"/>
          <w:szCs w:val="28"/>
        </w:rPr>
        <w:t>тыс</w:t>
      </w:r>
      <w:r>
        <w:rPr>
          <w:sz w:val="28"/>
          <w:szCs w:val="28"/>
        </w:rPr>
        <w:t>. руб., с учетом распределения свободного остатка в объеме 1700 тыс. руб.;</w:t>
      </w:r>
    </w:p>
    <w:p w:rsidR="00BC17D0" w:rsidRDefault="00BC17D0" w:rsidP="00BC17D0">
      <w:pPr>
        <w:widowControl w:val="0"/>
        <w:tabs>
          <w:tab w:val="left" w:pos="212"/>
        </w:tabs>
        <w:spacing w:line="365" w:lineRule="exact"/>
        <w:jc w:val="both"/>
        <w:rPr>
          <w:sz w:val="28"/>
          <w:szCs w:val="28"/>
        </w:rPr>
      </w:pPr>
    </w:p>
    <w:p w:rsidR="00BC17D0" w:rsidRPr="00916C07" w:rsidRDefault="00BC17D0" w:rsidP="00BC17D0">
      <w:pPr>
        <w:widowControl w:val="0"/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Доходная</w:t>
      </w:r>
      <w:r w:rsidRPr="00916C07">
        <w:rPr>
          <w:sz w:val="28"/>
          <w:szCs w:val="28"/>
        </w:rPr>
        <w:t xml:space="preserve"> част</w:t>
      </w:r>
      <w:r>
        <w:rPr>
          <w:sz w:val="28"/>
          <w:szCs w:val="28"/>
        </w:rPr>
        <w:t>ь состоит из</w:t>
      </w:r>
      <w:r w:rsidRPr="00916C07">
        <w:rPr>
          <w:sz w:val="28"/>
          <w:szCs w:val="28"/>
        </w:rPr>
        <w:t xml:space="preserve"> отчислени</w:t>
      </w:r>
      <w:r>
        <w:rPr>
          <w:sz w:val="28"/>
          <w:szCs w:val="28"/>
        </w:rPr>
        <w:t>й</w:t>
      </w:r>
      <w:r w:rsidRPr="00916C07">
        <w:rPr>
          <w:sz w:val="28"/>
          <w:szCs w:val="28"/>
        </w:rPr>
        <w:t xml:space="preserve"> от налога на доходы физических лиц с доходов, облагаемых по налоговой ставке, установленной пунктом 1 статьи 224 Налогового Кодекса РФ.</w:t>
      </w:r>
    </w:p>
    <w:p w:rsidR="00BC17D0" w:rsidRDefault="00BC17D0" w:rsidP="00BC17D0">
      <w:pPr>
        <w:widowControl w:val="0"/>
        <w:tabs>
          <w:tab w:val="left" w:pos="212"/>
        </w:tabs>
        <w:spacing w:line="365" w:lineRule="exact"/>
        <w:jc w:val="both"/>
        <w:rPr>
          <w:sz w:val="28"/>
          <w:szCs w:val="28"/>
        </w:rPr>
      </w:pP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2017 году, в соответствии с  Законом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заключенным Соглашением между Департаментом финансов города Москвы и аппаратом Совета депутатов муниципального округа Соколиная гора от 02 марта 2017 года № 21-11/17,  помимо налоговых отчислений в доход бюджета муниципального округа Соколиная</w:t>
      </w:r>
      <w:proofErr w:type="gramEnd"/>
      <w:r>
        <w:rPr>
          <w:sz w:val="28"/>
          <w:szCs w:val="28"/>
        </w:rPr>
        <w:t xml:space="preserve"> гора,  ежеквартально поступал межбюджетный трансферт</w:t>
      </w:r>
      <w:r w:rsidRPr="00916C07">
        <w:rPr>
          <w:sz w:val="28"/>
          <w:szCs w:val="28"/>
        </w:rPr>
        <w:t xml:space="preserve"> в целях повышения эффективности осуществления Советом депутатов муниципального округа переданных полномочий города Москвы </w:t>
      </w:r>
      <w:r>
        <w:rPr>
          <w:sz w:val="28"/>
          <w:szCs w:val="28"/>
        </w:rPr>
        <w:t>в сумме 2 220 тыс. руб.</w:t>
      </w:r>
    </w:p>
    <w:p w:rsidR="00BC17D0" w:rsidRDefault="00BC17D0" w:rsidP="00BC17D0">
      <w:pPr>
        <w:jc w:val="both"/>
        <w:rPr>
          <w:sz w:val="28"/>
          <w:szCs w:val="28"/>
        </w:rPr>
      </w:pPr>
      <w:r>
        <w:rPr>
          <w:rStyle w:val="2"/>
          <w:rFonts w:eastAsiaTheme="minorEastAsia"/>
        </w:rPr>
        <w:t>Расходная часть бюджета</w:t>
      </w:r>
      <w:r>
        <w:rPr>
          <w:sz w:val="28"/>
          <w:szCs w:val="28"/>
        </w:rPr>
        <w:t>:</w:t>
      </w:r>
    </w:p>
    <w:p w:rsidR="00BC17D0" w:rsidRPr="0034269E" w:rsidRDefault="00BC17D0" w:rsidP="00BC17D0">
      <w:pPr>
        <w:jc w:val="both"/>
        <w:rPr>
          <w:sz w:val="28"/>
          <w:szCs w:val="28"/>
        </w:rPr>
      </w:pPr>
      <w:r w:rsidRPr="0034269E">
        <w:rPr>
          <w:sz w:val="28"/>
          <w:szCs w:val="28"/>
        </w:rPr>
        <w:t>Расходная часть, состоит из разделов, подразделов, целевых статей и видов расходов бюджетной класс</w:t>
      </w:r>
      <w:r>
        <w:rPr>
          <w:sz w:val="28"/>
          <w:szCs w:val="28"/>
        </w:rPr>
        <w:t>ификации, а так же ведомственной</w:t>
      </w:r>
      <w:r w:rsidRPr="0034269E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ы</w:t>
      </w:r>
      <w:r w:rsidRPr="0034269E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пального округа Соколиная гора.</w:t>
      </w:r>
    </w:p>
    <w:p w:rsidR="00BC17D0" w:rsidRDefault="00BC17D0" w:rsidP="00BC17D0">
      <w:pPr>
        <w:jc w:val="both"/>
        <w:rPr>
          <w:sz w:val="28"/>
          <w:szCs w:val="28"/>
        </w:rPr>
      </w:pPr>
      <w:r w:rsidRPr="0034269E">
        <w:rPr>
          <w:sz w:val="28"/>
          <w:szCs w:val="28"/>
        </w:rPr>
        <w:tab/>
        <w:t>Формирование расходов местного бюджета на 2017 год базировалось на  основе  минимальных  стандартов по городу Москве, нормативов финансовых затрат на оказание муниципальных услуг и на единых методологических основах расчета минимальной бюджетной обеспеченности.</w:t>
      </w:r>
    </w:p>
    <w:p w:rsidR="00BC17D0" w:rsidRDefault="00BC17D0" w:rsidP="00BC1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исполнение расходной части бюджета составило </w:t>
      </w:r>
      <w:r w:rsidRPr="00CF3693">
        <w:rPr>
          <w:sz w:val="28"/>
          <w:szCs w:val="28"/>
        </w:rPr>
        <w:t>21444,7</w:t>
      </w:r>
      <w:r w:rsidR="00CF3693" w:rsidRPr="00CF3693">
        <w:rPr>
          <w:sz w:val="28"/>
          <w:szCs w:val="28"/>
        </w:rPr>
        <w:t xml:space="preserve"> тыс</w:t>
      </w:r>
      <w:r w:rsidR="00CF369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рублей, что составило 98,8 % от утвержденного плана.</w:t>
      </w:r>
      <w:bookmarkStart w:id="0" w:name="_GoBack"/>
      <w:bookmarkEnd w:id="0"/>
    </w:p>
    <w:p w:rsidR="00BC17D0" w:rsidRPr="00CF3693" w:rsidRDefault="00BC17D0" w:rsidP="00BC17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бюджета муниципального округа по </w:t>
      </w:r>
      <w:proofErr w:type="gramStart"/>
      <w:r>
        <w:rPr>
          <w:sz w:val="28"/>
          <w:szCs w:val="28"/>
        </w:rPr>
        <w:t>межбюджетному</w:t>
      </w:r>
      <w:proofErr w:type="gramEnd"/>
      <w:r>
        <w:rPr>
          <w:sz w:val="28"/>
          <w:szCs w:val="28"/>
        </w:rPr>
        <w:t xml:space="preserve"> трансферту</w:t>
      </w:r>
      <w:r>
        <w:rPr>
          <w:rStyle w:val="2Sylfaen"/>
          <w:spacing w:val="20"/>
          <w:sz w:val="28"/>
          <w:szCs w:val="28"/>
        </w:rPr>
        <w:t>-</w:t>
      </w:r>
      <w:r w:rsidRPr="00CF3693">
        <w:rPr>
          <w:rStyle w:val="2Sylfaen"/>
          <w:b w:val="0"/>
          <w:spacing w:val="20"/>
          <w:sz w:val="28"/>
          <w:szCs w:val="28"/>
        </w:rPr>
        <w:t>100%.</w:t>
      </w:r>
    </w:p>
    <w:p w:rsidR="00BC17D0" w:rsidRDefault="00BC17D0" w:rsidP="00BC1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депутатами Совета депутатов принималось решение о распределении свободного остатка средств бюджета, сложившегося на 01 января 2017 года, в сумме </w:t>
      </w:r>
      <w:r>
        <w:rPr>
          <w:rStyle w:val="20"/>
          <w:rFonts w:eastAsiaTheme="minorEastAsia"/>
        </w:rPr>
        <w:t xml:space="preserve">4 939 ,4 </w:t>
      </w:r>
      <w:r>
        <w:rPr>
          <w:sz w:val="28"/>
          <w:szCs w:val="28"/>
        </w:rPr>
        <w:t>тыс. руб.</w:t>
      </w:r>
    </w:p>
    <w:p w:rsidR="00BC17D0" w:rsidRDefault="00BC17D0" w:rsidP="00BC1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дефицит бюджета муниципального округа за 2017 год составил </w:t>
      </w:r>
      <w:r w:rsidRPr="00CF3693">
        <w:rPr>
          <w:sz w:val="28"/>
          <w:szCs w:val="28"/>
        </w:rPr>
        <w:t>1523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BC17D0" w:rsidRDefault="00BC17D0" w:rsidP="00BC17D0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C17D0" w:rsidRDefault="00BC17D0" w:rsidP="00BC17D0"/>
    <w:p w:rsidR="00535FE3" w:rsidRDefault="00535FE3" w:rsidP="00BC17D0">
      <w:pPr>
        <w:pStyle w:val="a9"/>
        <w:spacing w:before="0" w:beforeAutospacing="0" w:after="0" w:afterAutospacing="0" w:line="276" w:lineRule="auto"/>
        <w:rPr>
          <w:b/>
          <w:color w:val="FF0000"/>
          <w:sz w:val="28"/>
          <w:szCs w:val="28"/>
        </w:rPr>
      </w:pPr>
    </w:p>
    <w:p w:rsidR="00535FE3" w:rsidRDefault="00535FE3" w:rsidP="00281978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Местные праздники, местные праздничные и иные зрелищные мероприятия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округа Соколиная гора  и депутаты Совета депутатов принимали участие в многочисленных мероприятиях, проводимых на территории района, выступая в районных общеобразовательных учреждениях в День знаний и </w:t>
      </w:r>
      <w:r w:rsidR="00111E6F">
        <w:rPr>
          <w:sz w:val="28"/>
          <w:szCs w:val="28"/>
        </w:rPr>
        <w:t>в дни «последних звонков»</w:t>
      </w:r>
      <w:r>
        <w:rPr>
          <w:sz w:val="28"/>
          <w:szCs w:val="28"/>
        </w:rPr>
        <w:t xml:space="preserve">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Отдельно хочу отметить, что аппарат Совета депутатов, как и в предыдущие годы, выступал организатором и заказчиком целого ряда мероприятий для жителей муниципального округа Соколиная гора  с общим охватом более 5</w:t>
      </w:r>
      <w:r>
        <w:rPr>
          <w:b/>
          <w:sz w:val="28"/>
          <w:szCs w:val="28"/>
        </w:rPr>
        <w:t>000</w:t>
      </w:r>
      <w:r>
        <w:rPr>
          <w:sz w:val="28"/>
          <w:szCs w:val="28"/>
        </w:rPr>
        <w:t xml:space="preserve"> жителей.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Особое внимание хочу обратить на несколько знаковых мероприятий</w:t>
      </w:r>
      <w:r>
        <w:rPr>
          <w:sz w:val="28"/>
          <w:szCs w:val="28"/>
        </w:rPr>
        <w:t>: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Местный праздник «Концертная программа, посвященная Дню трудящихся (годовщина первого субботника в депо «Москва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>ортировочная»</w:t>
      </w:r>
    </w:p>
    <w:p w:rsidR="00535FE3" w:rsidRPr="004B6506" w:rsidRDefault="00535FE3" w:rsidP="00535FE3">
      <w:pPr>
        <w:jc w:val="both"/>
      </w:pPr>
      <w:r w:rsidRPr="004B6506">
        <w:rPr>
          <w:bCs/>
          <w:color w:val="000000"/>
          <w:sz w:val="28"/>
          <w:szCs w:val="28"/>
        </w:rPr>
        <w:lastRenderedPageBreak/>
        <w:t xml:space="preserve">Место проведения:  </w:t>
      </w:r>
      <w:r w:rsidRPr="004B6506">
        <w:rPr>
          <w:color w:val="000000"/>
          <w:sz w:val="28"/>
          <w:szCs w:val="28"/>
        </w:rPr>
        <w:t>Семеновская пл</w:t>
      </w:r>
      <w:proofErr w:type="gramStart"/>
      <w:r w:rsidRPr="004B6506">
        <w:rPr>
          <w:color w:val="000000"/>
          <w:sz w:val="28"/>
          <w:szCs w:val="28"/>
        </w:rPr>
        <w:t>.д</w:t>
      </w:r>
      <w:proofErr w:type="gramEnd"/>
      <w:r w:rsidR="00111E6F">
        <w:rPr>
          <w:color w:val="000000"/>
          <w:sz w:val="28"/>
          <w:szCs w:val="28"/>
        </w:rPr>
        <w:t xml:space="preserve"> </w:t>
      </w:r>
      <w:r w:rsidRPr="004B6506">
        <w:rPr>
          <w:color w:val="000000"/>
          <w:sz w:val="28"/>
          <w:szCs w:val="28"/>
        </w:rPr>
        <w:t>4</w:t>
      </w:r>
    </w:p>
    <w:p w:rsidR="00535FE3" w:rsidRDefault="00535FE3" w:rsidP="00535FE3">
      <w:pPr>
        <w:rPr>
          <w:color w:val="000000"/>
          <w:sz w:val="28"/>
          <w:szCs w:val="28"/>
        </w:rPr>
      </w:pPr>
      <w:r w:rsidRPr="004B6506">
        <w:rPr>
          <w:bCs/>
          <w:color w:val="000000"/>
          <w:sz w:val="28"/>
          <w:szCs w:val="28"/>
        </w:rPr>
        <w:t>Дата и время проведения</w:t>
      </w:r>
      <w:r w:rsidRPr="00510619">
        <w:rPr>
          <w:b/>
          <w:bCs/>
          <w:color w:val="000000"/>
          <w:sz w:val="28"/>
          <w:szCs w:val="28"/>
        </w:rPr>
        <w:t xml:space="preserve">: </w:t>
      </w:r>
      <w:r w:rsidRPr="00A67717">
        <w:rPr>
          <w:color w:val="000000"/>
          <w:sz w:val="28"/>
          <w:szCs w:val="28"/>
        </w:rPr>
        <w:t>01 апреля 201</w:t>
      </w:r>
      <w:r w:rsidR="00111E6F" w:rsidRPr="00A67717">
        <w:rPr>
          <w:color w:val="000000"/>
          <w:sz w:val="28"/>
          <w:szCs w:val="28"/>
        </w:rPr>
        <w:t>7</w:t>
      </w:r>
      <w:r w:rsidRPr="00A67717">
        <w:rPr>
          <w:color w:val="000000"/>
          <w:sz w:val="28"/>
          <w:szCs w:val="28"/>
        </w:rPr>
        <w:t xml:space="preserve"> года;</w:t>
      </w:r>
      <w:r>
        <w:rPr>
          <w:color w:val="000000"/>
          <w:sz w:val="28"/>
          <w:szCs w:val="28"/>
        </w:rPr>
        <w:t xml:space="preserve"> 10:00 - 14:00</w:t>
      </w:r>
    </w:p>
    <w:p w:rsidR="00535FE3" w:rsidRDefault="00535FE3" w:rsidP="00535FE3"/>
    <w:p w:rsidR="00535FE3" w:rsidRDefault="00535FE3" w:rsidP="00535FE3">
      <w:pPr>
        <w:widowControl w:val="0"/>
        <w:jc w:val="both"/>
        <w:rPr>
          <w:b/>
          <w:bCs/>
        </w:rPr>
      </w:pPr>
      <w:proofErr w:type="gramStart"/>
      <w:r>
        <w:rPr>
          <w:sz w:val="28"/>
          <w:szCs w:val="28"/>
        </w:rPr>
        <w:t xml:space="preserve">- Проведение праздничной тематической программы, посвященной </w:t>
      </w:r>
      <w:r>
        <w:rPr>
          <w:bCs/>
          <w:sz w:val="28"/>
          <w:szCs w:val="28"/>
        </w:rPr>
        <w:t>Дню гвардии (день присвоения Семеновскому полку звания гвардейский</w:t>
      </w:r>
      <w:r>
        <w:rPr>
          <w:b/>
          <w:bCs/>
        </w:rPr>
        <w:t>.</w:t>
      </w:r>
      <w:proofErr w:type="gramEnd"/>
    </w:p>
    <w:p w:rsidR="00535FE3" w:rsidRDefault="00535FE3" w:rsidP="00535FE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Место проведения: Семеновская площадь, дом 4.</w:t>
      </w:r>
    </w:p>
    <w:p w:rsidR="00535FE3" w:rsidRPr="00A67717" w:rsidRDefault="00535FE3" w:rsidP="00535FE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Дата проведения:.</w:t>
      </w:r>
      <w:r w:rsidR="00510619" w:rsidRPr="00510619">
        <w:rPr>
          <w:color w:val="000000"/>
          <w:sz w:val="28"/>
          <w:szCs w:val="28"/>
        </w:rPr>
        <w:t xml:space="preserve"> </w:t>
      </w:r>
      <w:r w:rsidR="00510619" w:rsidRPr="00A67717">
        <w:rPr>
          <w:color w:val="000000"/>
          <w:sz w:val="28"/>
          <w:szCs w:val="28"/>
        </w:rPr>
        <w:t>09 сентября 2017 г</w:t>
      </w:r>
    </w:p>
    <w:p w:rsidR="00535FE3" w:rsidRDefault="00535FE3" w:rsidP="00535FE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Время проведения: 13.00 до 17.30</w:t>
      </w:r>
    </w:p>
    <w:p w:rsidR="00535FE3" w:rsidRDefault="00535FE3" w:rsidP="00535FE3">
      <w:pPr>
        <w:jc w:val="both"/>
        <w:rPr>
          <w:color w:val="000000"/>
          <w:sz w:val="28"/>
          <w:szCs w:val="28"/>
        </w:rPr>
      </w:pPr>
      <w:r w:rsidRPr="003F5995">
        <w:rPr>
          <w:color w:val="000000"/>
          <w:sz w:val="28"/>
          <w:szCs w:val="28"/>
        </w:rPr>
        <w:t>В программе празд</w:t>
      </w:r>
      <w:r w:rsidR="00CF3693">
        <w:rPr>
          <w:color w:val="000000"/>
          <w:sz w:val="28"/>
          <w:szCs w:val="28"/>
        </w:rPr>
        <w:t>ничного мероприятия участвовали</w:t>
      </w:r>
      <w:r w:rsidRPr="003F5995">
        <w:rPr>
          <w:color w:val="000000"/>
          <w:sz w:val="28"/>
          <w:szCs w:val="28"/>
        </w:rPr>
        <w:t xml:space="preserve"> барабащицы, певцы,</w:t>
      </w:r>
      <w:r>
        <w:rPr>
          <w:color w:val="000000"/>
          <w:sz w:val="28"/>
          <w:szCs w:val="28"/>
        </w:rPr>
        <w:t xml:space="preserve"> </w:t>
      </w:r>
      <w:r w:rsidRPr="003F5995">
        <w:rPr>
          <w:color w:val="000000"/>
          <w:sz w:val="28"/>
          <w:szCs w:val="28"/>
        </w:rPr>
        <w:t>музык</w:t>
      </w:r>
      <w:r w:rsidR="00510619">
        <w:rPr>
          <w:color w:val="000000"/>
          <w:sz w:val="28"/>
          <w:szCs w:val="28"/>
        </w:rPr>
        <w:t>а</w:t>
      </w:r>
      <w:r w:rsidRPr="003F5995">
        <w:rPr>
          <w:color w:val="000000"/>
          <w:sz w:val="28"/>
          <w:szCs w:val="28"/>
        </w:rPr>
        <w:t>нты, духовой оркестр, лауреаты международных конкурсов и заслуженные артисты России.</w:t>
      </w:r>
    </w:p>
    <w:p w:rsidR="00535FE3" w:rsidRPr="003F5995" w:rsidRDefault="00535FE3" w:rsidP="00535F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местный праздник, посвященный Дню</w:t>
      </w:r>
      <w:proofErr w:type="gramStart"/>
      <w:r>
        <w:rPr>
          <w:color w:val="000000"/>
          <w:sz w:val="28"/>
          <w:szCs w:val="28"/>
        </w:rPr>
        <w:t xml:space="preserve"> В</w:t>
      </w:r>
      <w:proofErr w:type="gramEnd"/>
      <w:r>
        <w:rPr>
          <w:color w:val="000000"/>
          <w:sz w:val="28"/>
          <w:szCs w:val="28"/>
        </w:rPr>
        <w:t>торой дивизии народного ополчения (начало контрнаступления советских войск в битве под Москвой)</w:t>
      </w:r>
    </w:p>
    <w:p w:rsidR="00535FE3" w:rsidRDefault="00535FE3" w:rsidP="00535FE3">
      <w:pPr>
        <w:jc w:val="both"/>
      </w:pPr>
      <w:r w:rsidRPr="004B6506">
        <w:rPr>
          <w:bCs/>
          <w:color w:val="000000"/>
          <w:sz w:val="28"/>
          <w:szCs w:val="28"/>
        </w:rPr>
        <w:t>Место оказание услуг</w:t>
      </w:r>
      <w:r>
        <w:rPr>
          <w:b/>
          <w:bCs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пр-т Буденного д.32, Центр культуры «Соколиная гора»</w:t>
      </w:r>
    </w:p>
    <w:p w:rsidR="00535FE3" w:rsidRPr="00A67717" w:rsidRDefault="00535FE3" w:rsidP="00535FE3">
      <w:pPr>
        <w:jc w:val="both"/>
      </w:pPr>
      <w:r w:rsidRPr="004B6506">
        <w:rPr>
          <w:bCs/>
          <w:color w:val="000000"/>
          <w:sz w:val="28"/>
          <w:szCs w:val="28"/>
        </w:rPr>
        <w:t>Срок оказания услуг</w:t>
      </w:r>
      <w:r>
        <w:rPr>
          <w:b/>
          <w:bCs/>
          <w:color w:val="000000"/>
          <w:sz w:val="28"/>
          <w:szCs w:val="28"/>
        </w:rPr>
        <w:t xml:space="preserve">: </w:t>
      </w:r>
      <w:r w:rsidRPr="00A67717">
        <w:rPr>
          <w:color w:val="000000"/>
          <w:sz w:val="28"/>
          <w:szCs w:val="28"/>
        </w:rPr>
        <w:t>19.10. 201</w:t>
      </w:r>
      <w:r w:rsidR="00831775" w:rsidRPr="00A67717">
        <w:rPr>
          <w:color w:val="000000"/>
          <w:sz w:val="28"/>
          <w:szCs w:val="28"/>
        </w:rPr>
        <w:t>7</w:t>
      </w:r>
      <w:r w:rsidRPr="00A67717">
        <w:rPr>
          <w:color w:val="000000"/>
          <w:sz w:val="28"/>
          <w:szCs w:val="28"/>
        </w:rPr>
        <w:t xml:space="preserve"> года с 12:00 до 14:00</w:t>
      </w:r>
    </w:p>
    <w:p w:rsidR="00535FE3" w:rsidRPr="004B6506" w:rsidRDefault="00535FE3" w:rsidP="00535F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Сценическая площадка оформлена в соответствии с тематикой проводимого мероприятия.</w:t>
      </w:r>
    </w:p>
    <w:p w:rsidR="00535FE3" w:rsidRPr="004B6506" w:rsidRDefault="00535FE3" w:rsidP="00535FE3">
      <w:pPr>
        <w:pStyle w:val="ac"/>
        <w:spacing w:after="6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6506">
        <w:rPr>
          <w:rFonts w:ascii="Times New Roman" w:hAnsi="Times New Roman"/>
          <w:sz w:val="28"/>
          <w:szCs w:val="28"/>
          <w:lang w:eastAsia="ru-RU"/>
        </w:rPr>
        <w:t xml:space="preserve">В мероприятии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приняли </w:t>
      </w:r>
      <w:r w:rsidRPr="004B6506">
        <w:rPr>
          <w:rFonts w:ascii="Times New Roman" w:hAnsi="Times New Roman"/>
          <w:sz w:val="28"/>
          <w:szCs w:val="28"/>
          <w:lang w:eastAsia="ru-RU"/>
        </w:rPr>
        <w:t xml:space="preserve"> участ</w:t>
      </w:r>
      <w:r>
        <w:rPr>
          <w:rFonts w:ascii="Times New Roman" w:hAnsi="Times New Roman"/>
          <w:sz w:val="28"/>
          <w:szCs w:val="28"/>
          <w:lang w:eastAsia="ru-RU"/>
        </w:rPr>
        <w:t>ие</w:t>
      </w:r>
      <w:r w:rsidRPr="004B6506">
        <w:rPr>
          <w:rFonts w:ascii="Times New Roman" w:hAnsi="Times New Roman"/>
          <w:sz w:val="28"/>
          <w:szCs w:val="28"/>
          <w:lang w:eastAsia="ru-RU"/>
        </w:rPr>
        <w:t xml:space="preserve"> артисты и творческие коллективы:</w:t>
      </w:r>
    </w:p>
    <w:p w:rsidR="00535FE3" w:rsidRPr="004B6506" w:rsidRDefault="00535FE3" w:rsidP="00535FE3">
      <w:pPr>
        <w:pStyle w:val="ac"/>
        <w:spacing w:after="60" w:line="240" w:lineRule="auto"/>
        <w:ind w:left="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4B6506">
        <w:rPr>
          <w:rFonts w:ascii="Times New Roman" w:hAnsi="Times New Roman"/>
          <w:sz w:val="28"/>
          <w:szCs w:val="28"/>
          <w:lang w:eastAsia="ru-RU"/>
        </w:rPr>
        <w:t>Солисты – вокалисты:</w:t>
      </w:r>
      <w:r w:rsidRPr="004B6506">
        <w:rPr>
          <w:rFonts w:ascii="Times New Roman" w:hAnsi="Times New Roman"/>
          <w:color w:val="000000"/>
          <w:sz w:val="28"/>
          <w:szCs w:val="28"/>
        </w:rPr>
        <w:t xml:space="preserve"> лауреат международных конкурсов, Заслуженный артист Ингушетии Григорий Яковлев,</w:t>
      </w:r>
      <w:r w:rsidRPr="004B6506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лауреат Международного конкурса Лилия Пивень,</w:t>
      </w:r>
      <w:r w:rsidRPr="004B6506">
        <w:rPr>
          <w:rFonts w:ascii="Times New Roman" w:hAnsi="Times New Roman"/>
          <w:color w:val="000000"/>
          <w:sz w:val="28"/>
          <w:szCs w:val="28"/>
        </w:rPr>
        <w:t xml:space="preserve"> лауреат Всероссийских конкурсов Геннадий Косинов (вокал народный, академический, эстрадный)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35FE3" w:rsidRPr="004B6506" w:rsidRDefault="00535FE3" w:rsidP="00535FE3">
      <w:pPr>
        <w:pStyle w:val="a9"/>
        <w:spacing w:before="0" w:beforeAutospacing="0" w:after="0" w:afterAutospacing="0" w:line="352" w:lineRule="atLeast"/>
        <w:jc w:val="both"/>
        <w:rPr>
          <w:sz w:val="28"/>
          <w:szCs w:val="28"/>
        </w:rPr>
      </w:pPr>
      <w:proofErr w:type="gramStart"/>
      <w:r w:rsidRPr="004B6506">
        <w:rPr>
          <w:color w:val="000000"/>
          <w:sz w:val="28"/>
          <w:szCs w:val="28"/>
        </w:rPr>
        <w:t xml:space="preserve">Хореографический ансамбль </w:t>
      </w:r>
      <w:r w:rsidRPr="004B6506">
        <w:rPr>
          <w:sz w:val="28"/>
          <w:szCs w:val="28"/>
        </w:rPr>
        <w:t>"Русская  кадриль" (4 чел.)  Художественный руководитель Никита Богданов (хореография: эстрада, народная, современная)</w:t>
      </w:r>
      <w:r>
        <w:rPr>
          <w:sz w:val="28"/>
          <w:szCs w:val="28"/>
        </w:rPr>
        <w:t>;</w:t>
      </w:r>
      <w:proofErr w:type="gramEnd"/>
    </w:p>
    <w:p w:rsidR="00535FE3" w:rsidRPr="004B6506" w:rsidRDefault="00535FE3" w:rsidP="00535FE3">
      <w:pPr>
        <w:pStyle w:val="a9"/>
        <w:spacing w:before="0" w:beforeAutospacing="0" w:after="0" w:afterAutospacing="0" w:line="352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4B6506">
        <w:rPr>
          <w:color w:val="000000"/>
          <w:sz w:val="28"/>
          <w:szCs w:val="28"/>
          <w:shd w:val="clear" w:color="auto" w:fill="FFFFFF"/>
        </w:rPr>
        <w:t>Фольклорный ансамбль «Берегиня» под управлением лауреата междуна</w:t>
      </w:r>
      <w:r>
        <w:rPr>
          <w:color w:val="000000"/>
          <w:sz w:val="28"/>
          <w:szCs w:val="28"/>
          <w:shd w:val="clear" w:color="auto" w:fill="FFFFFF"/>
        </w:rPr>
        <w:t>родного конкурса Алексея Лапина;</w:t>
      </w:r>
    </w:p>
    <w:p w:rsidR="00535FE3" w:rsidRPr="004B6506" w:rsidRDefault="00535FE3" w:rsidP="00535FE3">
      <w:pPr>
        <w:pStyle w:val="ac"/>
        <w:spacing w:after="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6506">
        <w:rPr>
          <w:rFonts w:ascii="Times New Roman" w:hAnsi="Times New Roman"/>
          <w:sz w:val="28"/>
          <w:szCs w:val="28"/>
        </w:rPr>
        <w:t>Духовой оркестр (14 чел.) под управлением Дениса Гончарова (инструментальное исполнение)</w:t>
      </w:r>
      <w:r>
        <w:rPr>
          <w:rFonts w:ascii="Times New Roman" w:hAnsi="Times New Roman"/>
          <w:sz w:val="28"/>
          <w:szCs w:val="28"/>
        </w:rPr>
        <w:t>.</w:t>
      </w:r>
    </w:p>
    <w:p w:rsidR="00535FE3" w:rsidRDefault="00535FE3" w:rsidP="00535FE3">
      <w:pPr>
        <w:jc w:val="both"/>
      </w:pPr>
    </w:p>
    <w:p w:rsidR="00A67717" w:rsidRDefault="00A67717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A67717" w:rsidRDefault="00A67717" w:rsidP="00A67717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Работа с общественными организациями</w:t>
      </w:r>
    </w:p>
    <w:p w:rsidR="00A67717" w:rsidRDefault="00A67717" w:rsidP="00A67717">
      <w:pPr>
        <w:spacing w:line="276" w:lineRule="auto"/>
        <w:jc w:val="center"/>
        <w:rPr>
          <w:b/>
          <w:sz w:val="28"/>
          <w:szCs w:val="28"/>
        </w:rPr>
      </w:pPr>
    </w:p>
    <w:p w:rsidR="00A67717" w:rsidRDefault="00A67717" w:rsidP="00A5414D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67717">
        <w:rPr>
          <w:sz w:val="28"/>
          <w:szCs w:val="28"/>
        </w:rPr>
        <w:t xml:space="preserve">Являюсь </w:t>
      </w:r>
      <w:r w:rsidR="00B32A3E">
        <w:rPr>
          <w:sz w:val="28"/>
          <w:szCs w:val="28"/>
        </w:rPr>
        <w:t xml:space="preserve">почетным </w:t>
      </w:r>
      <w:r w:rsidRPr="00A67717">
        <w:rPr>
          <w:sz w:val="28"/>
          <w:szCs w:val="28"/>
        </w:rPr>
        <w:t>Председателем Совета ветеранов Войны и труда района Соколиная гора</w:t>
      </w:r>
      <w:r w:rsidR="004B2FBB">
        <w:rPr>
          <w:sz w:val="28"/>
          <w:szCs w:val="28"/>
        </w:rPr>
        <w:t xml:space="preserve"> в котором состоят более 3,5 человек</w:t>
      </w:r>
      <w:proofErr w:type="gramStart"/>
      <w:r w:rsidR="004B2FBB">
        <w:rPr>
          <w:sz w:val="28"/>
          <w:szCs w:val="28"/>
        </w:rPr>
        <w:t xml:space="preserve"> </w:t>
      </w:r>
      <w:r w:rsidRPr="00A67717">
        <w:rPr>
          <w:sz w:val="28"/>
          <w:szCs w:val="28"/>
        </w:rPr>
        <w:t>,</w:t>
      </w:r>
      <w:proofErr w:type="gramEnd"/>
      <w:r w:rsidRPr="00A67717">
        <w:rPr>
          <w:sz w:val="28"/>
          <w:szCs w:val="28"/>
        </w:rPr>
        <w:t xml:space="preserve"> Председателем Совета ветеранов войны и труда ОАО НПЦ ГАЗОТУРБОСТРОЕНИЯ «Салют»</w:t>
      </w:r>
      <w:r w:rsidR="004B2FBB">
        <w:rPr>
          <w:sz w:val="28"/>
          <w:szCs w:val="28"/>
        </w:rPr>
        <w:t>, в котором состоят более 1,5 человек</w:t>
      </w:r>
      <w:r w:rsidRPr="00A67717">
        <w:rPr>
          <w:sz w:val="28"/>
          <w:szCs w:val="28"/>
        </w:rPr>
        <w:t>. В 2017 году для ветеранов  была организована поездка в Дом Отдыха «</w:t>
      </w:r>
      <w:proofErr w:type="spellStart"/>
      <w:r w:rsidRPr="00A67717">
        <w:rPr>
          <w:sz w:val="28"/>
          <w:szCs w:val="28"/>
        </w:rPr>
        <w:t>Востряково</w:t>
      </w:r>
      <w:proofErr w:type="spellEnd"/>
      <w:r w:rsidRPr="00A67717">
        <w:rPr>
          <w:sz w:val="28"/>
          <w:szCs w:val="28"/>
        </w:rPr>
        <w:t xml:space="preserve">».  </w:t>
      </w:r>
      <w:r w:rsidR="00A5414D">
        <w:rPr>
          <w:sz w:val="28"/>
          <w:szCs w:val="28"/>
        </w:rPr>
        <w:t>К памятным датам ветеранам в</w:t>
      </w:r>
      <w:r>
        <w:rPr>
          <w:sz w:val="28"/>
          <w:szCs w:val="28"/>
        </w:rPr>
        <w:t>руч</w:t>
      </w:r>
      <w:r w:rsidR="00A5414D">
        <w:rPr>
          <w:sz w:val="28"/>
          <w:szCs w:val="28"/>
        </w:rPr>
        <w:t>ались</w:t>
      </w:r>
      <w:r>
        <w:rPr>
          <w:sz w:val="28"/>
          <w:szCs w:val="28"/>
        </w:rPr>
        <w:t xml:space="preserve"> </w:t>
      </w:r>
      <w:r w:rsidRPr="00A5414D">
        <w:rPr>
          <w:color w:val="000000"/>
          <w:sz w:val="28"/>
          <w:szCs w:val="28"/>
          <w:shd w:val="clear" w:color="auto" w:fill="FFFFFF"/>
        </w:rPr>
        <w:t>памятные медали, подарки и праздничные заказы</w:t>
      </w:r>
      <w:r w:rsidR="00A5414D">
        <w:rPr>
          <w:color w:val="000000"/>
          <w:sz w:val="28"/>
          <w:szCs w:val="28"/>
          <w:shd w:val="clear" w:color="auto" w:fill="FFFFFF"/>
        </w:rPr>
        <w:t>.</w:t>
      </w:r>
    </w:p>
    <w:p w:rsidR="00A67717" w:rsidRDefault="00A5414D" w:rsidP="00A5414D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2017 была организована спартакиада </w:t>
      </w:r>
      <w:r w:rsidRPr="00A5414D">
        <w:rPr>
          <w:color w:val="000000"/>
          <w:sz w:val="28"/>
          <w:szCs w:val="28"/>
          <w:shd w:val="clear" w:color="auto" w:fill="FFFFFF"/>
        </w:rPr>
        <w:t>с участием представителей Могилёва,</w:t>
      </w:r>
      <w:r>
        <w:rPr>
          <w:color w:val="000000"/>
          <w:sz w:val="28"/>
          <w:szCs w:val="28"/>
          <w:shd w:val="clear" w:color="auto" w:fill="FFFFFF"/>
        </w:rPr>
        <w:t xml:space="preserve"> Моздок</w:t>
      </w:r>
      <w:r w:rsidR="004B2FBB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4B2FBB">
        <w:rPr>
          <w:color w:val="000000"/>
          <w:sz w:val="28"/>
          <w:szCs w:val="28"/>
          <w:shd w:val="clear" w:color="auto" w:fill="FFFFFF"/>
        </w:rPr>
        <w:t>Селивановским</w:t>
      </w:r>
      <w:proofErr w:type="spellEnd"/>
      <w:r w:rsidR="004B2FBB">
        <w:rPr>
          <w:color w:val="000000"/>
          <w:sz w:val="28"/>
          <w:szCs w:val="28"/>
          <w:shd w:val="clear" w:color="auto" w:fill="FFFFFF"/>
        </w:rPr>
        <w:t xml:space="preserve"> районом Владимирской области </w:t>
      </w:r>
      <w:r w:rsidRPr="00A5414D">
        <w:rPr>
          <w:color w:val="000000"/>
          <w:sz w:val="28"/>
          <w:szCs w:val="28"/>
          <w:shd w:val="clear" w:color="auto" w:fill="FFFFFF"/>
        </w:rPr>
        <w:t xml:space="preserve"> городов-побратимов района Соколиная гора.</w:t>
      </w:r>
    </w:p>
    <w:p w:rsidR="00A5414D" w:rsidRDefault="00A5414D" w:rsidP="00A5414D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Заключено Соглашение о сотрудничестве между городом Людиново Калужской области и муниципальным округом Соколиная гора.</w:t>
      </w:r>
    </w:p>
    <w:p w:rsidR="004B2FBB" w:rsidRDefault="004B2FBB" w:rsidP="00A5414D">
      <w:pPr>
        <w:spacing w:line="276" w:lineRule="auto"/>
        <w:ind w:firstLine="708"/>
        <w:jc w:val="both"/>
        <w:rPr>
          <w:sz w:val="28"/>
          <w:szCs w:val="28"/>
        </w:rPr>
      </w:pPr>
      <w:r w:rsidRPr="004B2FBB">
        <w:rPr>
          <w:sz w:val="28"/>
          <w:szCs w:val="28"/>
        </w:rPr>
        <w:t xml:space="preserve">Являюсь управляющим Совета </w:t>
      </w:r>
      <w:r>
        <w:rPr>
          <w:sz w:val="28"/>
          <w:szCs w:val="28"/>
        </w:rPr>
        <w:t xml:space="preserve">Государственного бюджетного </w:t>
      </w:r>
      <w:r w:rsidR="00725705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города Москвы «Школа № 429 «Соколиная гора»</w:t>
      </w:r>
    </w:p>
    <w:p w:rsidR="00A67717" w:rsidRDefault="00A67717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Заседания Совета депутатов и постоянных комиссий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формой работы Совета депутатов муниципального округа Соколиная гора, в соответствии с действующим законодательством, является проведение заседаний Совета депутатов. В рамках собственных или переданных государственных полномочий Совет депутатов может принимать решение, протокольное решение или принимать информацию к сведению.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каждом заседани</w:t>
      </w:r>
      <w:r w:rsidR="00CF3693">
        <w:rPr>
          <w:sz w:val="28"/>
          <w:szCs w:val="28"/>
        </w:rPr>
        <w:t>и Совета депутатов велась видео</w:t>
      </w:r>
      <w:r>
        <w:rPr>
          <w:sz w:val="28"/>
          <w:szCs w:val="28"/>
        </w:rPr>
        <w:t>запись, которая размещалась на официальном сайте. Все нормативно-правовые акты опубликовывались  в бюллетене «Московский муниципальный вестник». Решения размещались на официальном сайте муниципального округа, также на сайте размещались  данные о бюджете муниципального округа, отчеты об  исполнении, результаты  публичных слушаний.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Соколиная гора и Регламентом Совета депутатов заседания проходят 1 раз в месяц, за исключением летнего перерыва в работе Совета депутатов.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510619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было проведено </w:t>
      </w:r>
      <w:r>
        <w:rPr>
          <w:b/>
          <w:sz w:val="28"/>
          <w:szCs w:val="28"/>
        </w:rPr>
        <w:t>1</w:t>
      </w:r>
      <w:r w:rsidR="0051061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заседаний Совета депутатов,  рассмотрено более </w:t>
      </w:r>
      <w:r>
        <w:rPr>
          <w:b/>
          <w:sz w:val="28"/>
          <w:szCs w:val="28"/>
        </w:rPr>
        <w:t>1</w:t>
      </w:r>
      <w:r w:rsidR="0051061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вопросов.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Совете депутатов муниципального округа Соколиная гора </w:t>
      </w:r>
      <w:r w:rsidR="00510619">
        <w:rPr>
          <w:sz w:val="28"/>
          <w:szCs w:val="28"/>
        </w:rPr>
        <w:t>работают</w:t>
      </w:r>
      <w:r>
        <w:rPr>
          <w:sz w:val="28"/>
          <w:szCs w:val="28"/>
        </w:rPr>
        <w:t xml:space="preserve"> 3 постоянные комиссии.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</w:p>
    <w:tbl>
      <w:tblPr>
        <w:tblW w:w="9349" w:type="dxa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"/>
        <w:gridCol w:w="4902"/>
        <w:gridCol w:w="3484"/>
      </w:tblGrid>
      <w:tr w:rsidR="00535FE3" w:rsidTr="00F011B8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комиссии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проведенных заседаний </w:t>
            </w:r>
          </w:p>
          <w:p w:rsidR="00535FE3" w:rsidRDefault="00510619" w:rsidP="00F011B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2017</w:t>
            </w:r>
            <w:r w:rsidR="00535FE3">
              <w:rPr>
                <w:b/>
                <w:sz w:val="28"/>
                <w:szCs w:val="28"/>
              </w:rPr>
              <w:t xml:space="preserve"> году</w:t>
            </w:r>
          </w:p>
        </w:tc>
      </w:tr>
      <w:tr w:rsidR="00535FE3" w:rsidTr="00F011B8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развитию муниципального округа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35FE3" w:rsidTr="00F011B8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Бюджетно - финансовая</w:t>
            </w:r>
            <w:proofErr w:type="gramEnd"/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35FE3" w:rsidTr="00F011B8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51061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По благоустройству, реконструкции, землепользованию окружающей среды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Особое внимание</w:t>
      </w:r>
      <w:r>
        <w:rPr>
          <w:sz w:val="28"/>
          <w:szCs w:val="28"/>
        </w:rPr>
        <w:t xml:space="preserve"> уделялось  вопросам, рассмотрение которых связано с реализацией переданных полномочий в соответствии с Законом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Москвы».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Согласованы ежеквартальные сводные районные календарные планы по досуговой, социально-воспитательной, </w:t>
      </w:r>
      <w:proofErr w:type="gramStart"/>
      <w:r>
        <w:rPr>
          <w:sz w:val="28"/>
          <w:szCs w:val="28"/>
        </w:rPr>
        <w:t>физкультурной-оздоровительной</w:t>
      </w:r>
      <w:proofErr w:type="gramEnd"/>
      <w:r>
        <w:rPr>
          <w:sz w:val="28"/>
          <w:szCs w:val="28"/>
        </w:rPr>
        <w:t xml:space="preserve"> работе с населением;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Вносили и рассматривали предложения по внесению изменений в схему размещения нестационарных торговых объектов, а также об отказе в согласовании схемы размещения НТО, 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рамках рассмотрения обращений управы района Соколиная гора было согласовано распределение дополнительных денежных средств, поступивших на стимулирование управы района Соколиная гора для проведения работ по благоустройству территории и капитальному ремонту жилых домов.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Согласованы адресные перечни дворовых территорий для проведения благоустройства и жилых домов для проведения капитального ремонта. 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Согласованы установки ограждающих устройств на придомовых территориях. </w:t>
      </w:r>
    </w:p>
    <w:p w:rsidR="00535FE3" w:rsidRDefault="00510619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5FE3">
        <w:rPr>
          <w:sz w:val="28"/>
          <w:szCs w:val="28"/>
        </w:rPr>
        <w:t>.  Отдельно стоит выделить заслушивание отчета главы управы района Соколиная гора  и информации руководителей городских организаций (ГКУ ИС, МФЦ, ТЦСО,  взрослой и детской  поликлиник). Заседания, на которых проводилось заслушивание отчета главы управы и информации руководителей городских организаций, проводились с обязательным приглашением жителей  района, каждому пришедшему была предоставлена возможность задать вопрос или поделиться волнующей проблемой.</w:t>
      </w:r>
    </w:p>
    <w:p w:rsidR="00535FE3" w:rsidRDefault="00510619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5FE3">
        <w:rPr>
          <w:sz w:val="28"/>
          <w:szCs w:val="28"/>
        </w:rPr>
        <w:t xml:space="preserve">. Особое внимание хочу уделить решениям Совета депутатов о проведении дополнительных мероприятий по социально-экономическому развитию района Соколиная гора. Данное полномочие наделяет депутатов Совета депутатов правом утверждения денежных средств, специально выделяемых Правительством Москвы. 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жители муниципального округа, уважаемые депутаты!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Заканчивая свой отчет по итогам 201</w:t>
      </w:r>
      <w:r w:rsidR="00831775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я хочу выразить слова благодарности за совместную, плодотворную проделанную работу всем депутатам Совета депутатов, главе управы района Соколиная гора города Москвы А.П.Аксенову, общественным советникам управы, активистам общественных организаций района, а также инициативным группам и жителям.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535FE3" w:rsidSect="003845E3">
      <w:footerReference w:type="default" r:id="rId9"/>
      <w:pgSz w:w="11906" w:h="16838"/>
      <w:pgMar w:top="709" w:right="1134" w:bottom="720" w:left="144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A3E" w:rsidRDefault="00B32A3E" w:rsidP="003845E3">
      <w:r>
        <w:separator/>
      </w:r>
    </w:p>
  </w:endnote>
  <w:endnote w:type="continuationSeparator" w:id="1">
    <w:p w:rsidR="00B32A3E" w:rsidRDefault="00B32A3E" w:rsidP="00384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A3E" w:rsidRDefault="00B32A3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A3E" w:rsidRDefault="00B32A3E" w:rsidP="003845E3">
      <w:r>
        <w:separator/>
      </w:r>
    </w:p>
  </w:footnote>
  <w:footnote w:type="continuationSeparator" w:id="1">
    <w:p w:rsidR="00B32A3E" w:rsidRDefault="00B32A3E" w:rsidP="003845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0"/>
        </w:tabs>
        <w:ind w:left="-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-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-3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</w:abstractNum>
  <w:abstractNum w:abstractNumId="4">
    <w:nsid w:val="7037460F"/>
    <w:multiLevelType w:val="multilevel"/>
    <w:tmpl w:val="E2A452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814D2E"/>
    <w:multiLevelType w:val="hybridMultilevel"/>
    <w:tmpl w:val="0C92A89C"/>
    <w:lvl w:ilvl="0" w:tplc="DA5208C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1266C"/>
    <w:rsid w:val="00026DBA"/>
    <w:rsid w:val="00044B54"/>
    <w:rsid w:val="0005531D"/>
    <w:rsid w:val="00072AD4"/>
    <w:rsid w:val="00086353"/>
    <w:rsid w:val="000A025E"/>
    <w:rsid w:val="000A3D70"/>
    <w:rsid w:val="000E3BE2"/>
    <w:rsid w:val="0011028D"/>
    <w:rsid w:val="00111E6F"/>
    <w:rsid w:val="0011438A"/>
    <w:rsid w:val="0012070D"/>
    <w:rsid w:val="001306DC"/>
    <w:rsid w:val="00160B00"/>
    <w:rsid w:val="001B7B54"/>
    <w:rsid w:val="001C484F"/>
    <w:rsid w:val="001D5086"/>
    <w:rsid w:val="001F55E9"/>
    <w:rsid w:val="00247000"/>
    <w:rsid w:val="00262221"/>
    <w:rsid w:val="00281978"/>
    <w:rsid w:val="002B0B81"/>
    <w:rsid w:val="002D4E28"/>
    <w:rsid w:val="002D7A48"/>
    <w:rsid w:val="002E61CD"/>
    <w:rsid w:val="002F3A05"/>
    <w:rsid w:val="002F4434"/>
    <w:rsid w:val="00305338"/>
    <w:rsid w:val="00331F51"/>
    <w:rsid w:val="00341716"/>
    <w:rsid w:val="003845E3"/>
    <w:rsid w:val="003A1CC5"/>
    <w:rsid w:val="003D023E"/>
    <w:rsid w:val="00410F2F"/>
    <w:rsid w:val="0043391B"/>
    <w:rsid w:val="00442F4B"/>
    <w:rsid w:val="004719D9"/>
    <w:rsid w:val="00477CAF"/>
    <w:rsid w:val="004B2FBB"/>
    <w:rsid w:val="004D0487"/>
    <w:rsid w:val="004E656B"/>
    <w:rsid w:val="00510619"/>
    <w:rsid w:val="00515D03"/>
    <w:rsid w:val="00520B00"/>
    <w:rsid w:val="00535FE3"/>
    <w:rsid w:val="005614C6"/>
    <w:rsid w:val="0057431C"/>
    <w:rsid w:val="00586EFA"/>
    <w:rsid w:val="00597058"/>
    <w:rsid w:val="005B0F35"/>
    <w:rsid w:val="005D5518"/>
    <w:rsid w:val="00630CF4"/>
    <w:rsid w:val="00654BC5"/>
    <w:rsid w:val="00660C63"/>
    <w:rsid w:val="00665920"/>
    <w:rsid w:val="00681C6D"/>
    <w:rsid w:val="00694FAF"/>
    <w:rsid w:val="006A6582"/>
    <w:rsid w:val="007016F7"/>
    <w:rsid w:val="007036D8"/>
    <w:rsid w:val="0072079F"/>
    <w:rsid w:val="00725705"/>
    <w:rsid w:val="007320B3"/>
    <w:rsid w:val="0073222E"/>
    <w:rsid w:val="00740740"/>
    <w:rsid w:val="00746EA2"/>
    <w:rsid w:val="007472B8"/>
    <w:rsid w:val="007561BF"/>
    <w:rsid w:val="0078273B"/>
    <w:rsid w:val="00797B8F"/>
    <w:rsid w:val="007C09AB"/>
    <w:rsid w:val="007C3868"/>
    <w:rsid w:val="008164D9"/>
    <w:rsid w:val="00822397"/>
    <w:rsid w:val="00831775"/>
    <w:rsid w:val="008340FF"/>
    <w:rsid w:val="00877687"/>
    <w:rsid w:val="00892AB8"/>
    <w:rsid w:val="008E67A0"/>
    <w:rsid w:val="00931B69"/>
    <w:rsid w:val="0093290F"/>
    <w:rsid w:val="00932D5A"/>
    <w:rsid w:val="00933ACE"/>
    <w:rsid w:val="00997793"/>
    <w:rsid w:val="009B2110"/>
    <w:rsid w:val="009B5130"/>
    <w:rsid w:val="009C399B"/>
    <w:rsid w:val="009E02FD"/>
    <w:rsid w:val="009E3086"/>
    <w:rsid w:val="009E71CB"/>
    <w:rsid w:val="00A061AB"/>
    <w:rsid w:val="00A146CB"/>
    <w:rsid w:val="00A161BE"/>
    <w:rsid w:val="00A17AB6"/>
    <w:rsid w:val="00A20D5A"/>
    <w:rsid w:val="00A5414D"/>
    <w:rsid w:val="00A63C9B"/>
    <w:rsid w:val="00A67579"/>
    <w:rsid w:val="00A67717"/>
    <w:rsid w:val="00A941C4"/>
    <w:rsid w:val="00A959A1"/>
    <w:rsid w:val="00AD4FB4"/>
    <w:rsid w:val="00AD69D7"/>
    <w:rsid w:val="00AE29D9"/>
    <w:rsid w:val="00AE3CEA"/>
    <w:rsid w:val="00AF2948"/>
    <w:rsid w:val="00AF2B02"/>
    <w:rsid w:val="00AF6A0D"/>
    <w:rsid w:val="00B11D1D"/>
    <w:rsid w:val="00B20AA3"/>
    <w:rsid w:val="00B254AC"/>
    <w:rsid w:val="00B32A3E"/>
    <w:rsid w:val="00B47AF6"/>
    <w:rsid w:val="00B52C44"/>
    <w:rsid w:val="00B65E6F"/>
    <w:rsid w:val="00B7436F"/>
    <w:rsid w:val="00B7535D"/>
    <w:rsid w:val="00B820E2"/>
    <w:rsid w:val="00B957AD"/>
    <w:rsid w:val="00BB096F"/>
    <w:rsid w:val="00BB475F"/>
    <w:rsid w:val="00BC17D0"/>
    <w:rsid w:val="00C31B20"/>
    <w:rsid w:val="00C35FDF"/>
    <w:rsid w:val="00C57A26"/>
    <w:rsid w:val="00C705A2"/>
    <w:rsid w:val="00CC0277"/>
    <w:rsid w:val="00CF3693"/>
    <w:rsid w:val="00D055D7"/>
    <w:rsid w:val="00D06E34"/>
    <w:rsid w:val="00D1627B"/>
    <w:rsid w:val="00D17C5B"/>
    <w:rsid w:val="00D34CD9"/>
    <w:rsid w:val="00D46531"/>
    <w:rsid w:val="00DA6BEC"/>
    <w:rsid w:val="00DF5000"/>
    <w:rsid w:val="00E10001"/>
    <w:rsid w:val="00E22C1C"/>
    <w:rsid w:val="00E25C97"/>
    <w:rsid w:val="00E4723C"/>
    <w:rsid w:val="00E61036"/>
    <w:rsid w:val="00E92D6F"/>
    <w:rsid w:val="00E95FD8"/>
    <w:rsid w:val="00EB40BA"/>
    <w:rsid w:val="00EB6D59"/>
    <w:rsid w:val="00EC2E88"/>
    <w:rsid w:val="00EF1D29"/>
    <w:rsid w:val="00F011B8"/>
    <w:rsid w:val="00F269FB"/>
    <w:rsid w:val="00F51274"/>
    <w:rsid w:val="00F516E2"/>
    <w:rsid w:val="00F5263C"/>
    <w:rsid w:val="00F96E36"/>
    <w:rsid w:val="00FA1D6B"/>
    <w:rsid w:val="00FD7EE3"/>
    <w:rsid w:val="00FE0358"/>
    <w:rsid w:val="00FE7417"/>
    <w:rsid w:val="00FF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F5000"/>
    <w:pPr>
      <w:autoSpaceDE w:val="0"/>
      <w:autoSpaceDN w:val="0"/>
      <w:jc w:val="both"/>
    </w:pPr>
    <w:rPr>
      <w:sz w:val="28"/>
      <w:szCs w:val="28"/>
    </w:rPr>
  </w:style>
  <w:style w:type="paragraph" w:customStyle="1" w:styleId="a5">
    <w:name w:val="Знак Знак Знак Знак Знак Знак Знак Знак Знак"/>
    <w:basedOn w:val="a"/>
    <w:rsid w:val="00520B0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2D7A48"/>
    <w:pPr>
      <w:spacing w:after="120"/>
    </w:pPr>
  </w:style>
  <w:style w:type="paragraph" w:styleId="a7">
    <w:name w:val="Plain Text"/>
    <w:basedOn w:val="a"/>
    <w:rsid w:val="002D7A48"/>
    <w:pPr>
      <w:overflowPunct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character" w:styleId="a8">
    <w:name w:val="Strong"/>
    <w:basedOn w:val="a0"/>
    <w:uiPriority w:val="22"/>
    <w:qFormat/>
    <w:rsid w:val="002D7A48"/>
    <w:rPr>
      <w:b/>
      <w:bCs/>
    </w:rPr>
  </w:style>
  <w:style w:type="paragraph" w:customStyle="1" w:styleId="p1">
    <w:name w:val="p1"/>
    <w:basedOn w:val="a"/>
    <w:rsid w:val="0093290F"/>
    <w:pPr>
      <w:spacing w:before="100" w:beforeAutospacing="1" w:after="100" w:afterAutospacing="1"/>
    </w:pPr>
  </w:style>
  <w:style w:type="character" w:customStyle="1" w:styleId="s1">
    <w:name w:val="s1"/>
    <w:basedOn w:val="a0"/>
    <w:rsid w:val="0093290F"/>
  </w:style>
  <w:style w:type="paragraph" w:customStyle="1" w:styleId="p2">
    <w:name w:val="p2"/>
    <w:basedOn w:val="a"/>
    <w:rsid w:val="0093290F"/>
    <w:pPr>
      <w:spacing w:before="100" w:beforeAutospacing="1" w:after="100" w:afterAutospacing="1"/>
    </w:pPr>
  </w:style>
  <w:style w:type="character" w:customStyle="1" w:styleId="s2">
    <w:name w:val="s2"/>
    <w:basedOn w:val="a0"/>
    <w:rsid w:val="0093290F"/>
  </w:style>
  <w:style w:type="character" w:customStyle="1" w:styleId="s3">
    <w:name w:val="s3"/>
    <w:basedOn w:val="a0"/>
    <w:rsid w:val="0093290F"/>
  </w:style>
  <w:style w:type="character" w:customStyle="1" w:styleId="s4">
    <w:name w:val="s4"/>
    <w:basedOn w:val="a0"/>
    <w:rsid w:val="0093290F"/>
  </w:style>
  <w:style w:type="paragraph" w:customStyle="1" w:styleId="p3">
    <w:name w:val="p3"/>
    <w:basedOn w:val="a"/>
    <w:rsid w:val="0093290F"/>
    <w:pPr>
      <w:spacing w:before="100" w:beforeAutospacing="1" w:after="100" w:afterAutospacing="1"/>
    </w:pPr>
  </w:style>
  <w:style w:type="character" w:customStyle="1" w:styleId="s5">
    <w:name w:val="s5"/>
    <w:basedOn w:val="a0"/>
    <w:rsid w:val="0093290F"/>
  </w:style>
  <w:style w:type="character" w:customStyle="1" w:styleId="s6">
    <w:name w:val="s6"/>
    <w:basedOn w:val="a0"/>
    <w:rsid w:val="0093290F"/>
  </w:style>
  <w:style w:type="character" w:customStyle="1" w:styleId="s7">
    <w:name w:val="s7"/>
    <w:basedOn w:val="a0"/>
    <w:rsid w:val="0093290F"/>
  </w:style>
  <w:style w:type="paragraph" w:customStyle="1" w:styleId="p4">
    <w:name w:val="p4"/>
    <w:basedOn w:val="a"/>
    <w:rsid w:val="0093290F"/>
    <w:pPr>
      <w:spacing w:before="100" w:beforeAutospacing="1" w:after="100" w:afterAutospacing="1"/>
    </w:pPr>
  </w:style>
  <w:style w:type="paragraph" w:customStyle="1" w:styleId="p5">
    <w:name w:val="p5"/>
    <w:basedOn w:val="a"/>
    <w:rsid w:val="0093290F"/>
    <w:pPr>
      <w:spacing w:before="100" w:beforeAutospacing="1" w:after="100" w:afterAutospacing="1"/>
    </w:pPr>
  </w:style>
  <w:style w:type="character" w:customStyle="1" w:styleId="s8">
    <w:name w:val="s8"/>
    <w:basedOn w:val="a0"/>
    <w:rsid w:val="0093290F"/>
  </w:style>
  <w:style w:type="paragraph" w:customStyle="1" w:styleId="western">
    <w:name w:val="western"/>
    <w:basedOn w:val="a"/>
    <w:rsid w:val="005614C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5614C6"/>
    <w:rPr>
      <w:sz w:val="28"/>
      <w:szCs w:val="28"/>
      <w:lang w:val="ru-RU" w:eastAsia="ru-RU" w:bidi="ar-SA"/>
    </w:rPr>
  </w:style>
  <w:style w:type="paragraph" w:styleId="a9">
    <w:name w:val="Normal (Web)"/>
    <w:basedOn w:val="a"/>
    <w:uiPriority w:val="99"/>
    <w:unhideWhenUsed/>
    <w:rsid w:val="00FA1D6B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9B51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513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35F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35FE3"/>
  </w:style>
  <w:style w:type="character" w:customStyle="1" w:styleId="3">
    <w:name w:val="Основной текст (3)_"/>
    <w:basedOn w:val="a0"/>
    <w:link w:val="30"/>
    <w:rsid w:val="00281978"/>
    <w:rPr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281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0">
    <w:name w:val="Основной текст (2) + Курсив"/>
    <w:basedOn w:val="a0"/>
    <w:rsid w:val="002819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Sylfaen9pt1pt">
    <w:name w:val="Основной текст (2) + Sylfaen;9 pt;Интервал 1 pt"/>
    <w:basedOn w:val="a0"/>
    <w:rsid w:val="00281978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Sylfaen13pt">
    <w:name w:val="Основной текст (2) + Sylfaen;13 pt"/>
    <w:basedOn w:val="a0"/>
    <w:rsid w:val="0028197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81978"/>
    <w:pPr>
      <w:widowControl w:val="0"/>
      <w:shd w:val="clear" w:color="auto" w:fill="FFFFFF"/>
      <w:spacing w:line="365" w:lineRule="exact"/>
      <w:jc w:val="center"/>
    </w:pPr>
    <w:rPr>
      <w:b/>
      <w:bCs/>
      <w:sz w:val="28"/>
      <w:szCs w:val="28"/>
    </w:rPr>
  </w:style>
  <w:style w:type="character" w:customStyle="1" w:styleId="2Sylfaen">
    <w:name w:val="Основной текст (2) + Sylfaen"/>
    <w:aliases w:val="9 pt,Интервал 1 pt"/>
    <w:basedOn w:val="a0"/>
    <w:rsid w:val="00BC17D0"/>
    <w:rPr>
      <w:rFonts w:ascii="Sylfaen" w:eastAsia="Sylfaen" w:hAnsi="Sylfaen" w:cs="Sylfae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styleId="ad">
    <w:name w:val="Hyperlink"/>
    <w:basedOn w:val="a0"/>
    <w:uiPriority w:val="99"/>
    <w:semiHidden/>
    <w:unhideWhenUsed/>
    <w:rsid w:val="004B2FBB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3845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845E3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3845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845E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E377F-40E7-4722-B69E-6048B0974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10</Pages>
  <Words>2268</Words>
  <Characters>16019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42</cp:revision>
  <cp:lastPrinted>2018-02-16T13:09:00Z</cp:lastPrinted>
  <dcterms:created xsi:type="dcterms:W3CDTF">2017-02-13T07:16:00Z</dcterms:created>
  <dcterms:modified xsi:type="dcterms:W3CDTF">2018-02-21T07:19:00Z</dcterms:modified>
</cp:coreProperties>
</file>