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914" w:rsidRDefault="005A0914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85009" w:rsidRPr="00A85009" w:rsidRDefault="00A85009" w:rsidP="00A85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EC5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06.09.2016 Г. № 61/3</w:t>
      </w: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B41289" w:rsidRDefault="005A0914">
      <w:pPr>
        <w:rPr>
          <w:rFonts w:ascii="Times New Roman" w:hAnsi="Times New Roman" w:cs="Times New Roman"/>
          <w:b/>
          <w:sz w:val="28"/>
          <w:szCs w:val="28"/>
        </w:rPr>
      </w:pPr>
      <w:r w:rsidRPr="00B41289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</w:t>
      </w:r>
    </w:p>
    <w:p w:rsidR="005A0914" w:rsidRPr="00B41289" w:rsidRDefault="005A0914">
      <w:pPr>
        <w:rPr>
          <w:rFonts w:ascii="Times New Roman" w:hAnsi="Times New Roman" w:cs="Times New Roman"/>
          <w:b/>
          <w:sz w:val="28"/>
          <w:szCs w:val="28"/>
        </w:rPr>
      </w:pPr>
      <w:r w:rsidRPr="00B41289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5A0914" w:rsidRPr="00B41289" w:rsidRDefault="005A0914">
      <w:pPr>
        <w:rPr>
          <w:rFonts w:ascii="Times New Roman" w:hAnsi="Times New Roman" w:cs="Times New Roman"/>
          <w:b/>
          <w:sz w:val="28"/>
          <w:szCs w:val="28"/>
        </w:rPr>
      </w:pPr>
      <w:r w:rsidRPr="00B41289">
        <w:rPr>
          <w:rFonts w:ascii="Times New Roman" w:hAnsi="Times New Roman" w:cs="Times New Roman"/>
          <w:b/>
          <w:sz w:val="28"/>
          <w:szCs w:val="28"/>
        </w:rPr>
        <w:t>Соколиная гора от 02.06.2016 г. № 59/1</w:t>
      </w:r>
    </w:p>
    <w:p w:rsidR="005A0914" w:rsidRDefault="005A0914" w:rsidP="007A37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Pr="000C7F9F" w:rsidRDefault="008224C3" w:rsidP="007A376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7A3767">
        <w:rPr>
          <w:rFonts w:ascii="Times New Roman" w:hAnsi="Times New Roman" w:cs="Times New Roman"/>
          <w:sz w:val="28"/>
          <w:szCs w:val="28"/>
        </w:rPr>
        <w:tab/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Москвы от 26 декабря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2012 года № 849-ПП «О стимулировании управ районов города Москвы»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и обращением управы района </w:t>
      </w:r>
      <w:r w:rsidR="00CE030E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города Москвы от</w:t>
      </w:r>
      <w:r w:rsidR="00B41289">
        <w:rPr>
          <w:rFonts w:ascii="Times New Roman" w:hAnsi="Times New Roman" w:cs="Times New Roman"/>
          <w:sz w:val="28"/>
          <w:szCs w:val="28"/>
        </w:rPr>
        <w:t xml:space="preserve"> 08.08.2016 </w:t>
      </w:r>
      <w:r w:rsidR="00EA0822">
        <w:rPr>
          <w:rFonts w:ascii="Times New Roman" w:hAnsi="Times New Roman" w:cs="Times New Roman"/>
          <w:sz w:val="28"/>
          <w:szCs w:val="28"/>
        </w:rPr>
        <w:t xml:space="preserve">г.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№ </w:t>
      </w:r>
      <w:r w:rsidR="00B41289">
        <w:rPr>
          <w:rFonts w:ascii="Times New Roman" w:hAnsi="Times New Roman" w:cs="Times New Roman"/>
          <w:sz w:val="28"/>
          <w:szCs w:val="28"/>
        </w:rPr>
        <w:t>СГ-14-306/6</w:t>
      </w:r>
      <w:r w:rsidR="00CE030E" w:rsidRPr="000C7F9F">
        <w:rPr>
          <w:rFonts w:ascii="Times New Roman" w:hAnsi="Times New Roman" w:cs="Times New Roman"/>
          <w:sz w:val="28"/>
          <w:szCs w:val="28"/>
        </w:rPr>
        <w:t>,</w:t>
      </w:r>
      <w:r w:rsidR="00EA0822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0914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1. </w:t>
      </w:r>
      <w:r w:rsidR="005A0914">
        <w:rPr>
          <w:rFonts w:ascii="Times New Roman" w:hAnsi="Times New Roman" w:cs="Times New Roman"/>
          <w:sz w:val="28"/>
          <w:szCs w:val="28"/>
        </w:rPr>
        <w:t>Внести изменение в решение Совета депутатов муниципального округа Соколиная гора от 02.06.2016 г. № 59/1</w:t>
      </w:r>
      <w:r w:rsidR="005A0914" w:rsidRPr="005A0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914" w:rsidRPr="005A0914">
        <w:rPr>
          <w:rFonts w:ascii="Times New Roman" w:hAnsi="Times New Roman" w:cs="Times New Roman"/>
          <w:sz w:val="28"/>
          <w:szCs w:val="28"/>
        </w:rPr>
        <w:t xml:space="preserve">"О согласовании направления средств стимулирования управы района Соколиная гора города Москвы на проведение мероприятий по благоустройству территории </w:t>
      </w:r>
      <w:r w:rsidR="005A0914" w:rsidRPr="005A0914">
        <w:rPr>
          <w:rFonts w:ascii="Times New Roman" w:hAnsi="Times New Roman" w:cs="Times New Roman"/>
          <w:bCs/>
          <w:sz w:val="28"/>
          <w:szCs w:val="28"/>
        </w:rPr>
        <w:t>района Соколиная гора  города Москвы на 2016 год"</w:t>
      </w:r>
      <w:r w:rsidR="00B41289">
        <w:rPr>
          <w:rFonts w:ascii="Times New Roman" w:hAnsi="Times New Roman" w:cs="Times New Roman"/>
          <w:bCs/>
          <w:sz w:val="28"/>
          <w:szCs w:val="28"/>
        </w:rPr>
        <w:t>, п</w:t>
      </w:r>
      <w:r w:rsidR="00650F76">
        <w:rPr>
          <w:rFonts w:ascii="Times New Roman" w:hAnsi="Times New Roman" w:cs="Times New Roman"/>
          <w:bCs/>
          <w:sz w:val="28"/>
          <w:szCs w:val="28"/>
        </w:rPr>
        <w:t>ункт 1.2. приложения к решению изложить в новой редакции  согласно приложению к данному решению</w:t>
      </w:r>
      <w:r w:rsidR="005A0914">
        <w:rPr>
          <w:rFonts w:ascii="Times New Roman" w:hAnsi="Times New Roman" w:cs="Times New Roman"/>
          <w:sz w:val="28"/>
          <w:szCs w:val="28"/>
        </w:rPr>
        <w:t>.</w:t>
      </w:r>
    </w:p>
    <w:p w:rsidR="00CE030E" w:rsidRP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0C7F9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0E">
        <w:rPr>
          <w:rFonts w:ascii="Times New Roman" w:hAnsi="Times New Roman" w:cs="Times New Roman"/>
          <w:sz w:val="28"/>
          <w:szCs w:val="28"/>
        </w:rPr>
        <w:t>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3.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 и в управу района </w:t>
      </w:r>
      <w:r w:rsidRPr="00CE030E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Pr="000C7F9F">
        <w:rPr>
          <w:rFonts w:ascii="Times New Roman" w:hAnsi="Times New Roman" w:cs="Times New Roman"/>
          <w:sz w:val="28"/>
          <w:szCs w:val="28"/>
        </w:rPr>
        <w:t>города Москвы.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решения возложить на главу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 Прохорова Н.А.</w:t>
      </w:r>
    </w:p>
    <w:p w:rsidR="00CE030E" w:rsidRPr="000C7F9F" w:rsidRDefault="00CE030E" w:rsidP="00CE03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F9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B43E1" w:rsidRDefault="00CE030E" w:rsidP="00A85009">
      <w:pPr>
        <w:jc w:val="both"/>
        <w:sectPr w:rsidR="001B43E1" w:rsidSect="008224C3">
          <w:pgSz w:w="11906" w:h="16838"/>
          <w:pgMar w:top="1134" w:right="850" w:bottom="1134" w:left="1701" w:header="1191" w:footer="624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Н.А.Прохоров</w:t>
      </w:r>
    </w:p>
    <w:p w:rsidR="00E72A07" w:rsidRPr="00E72A07" w:rsidRDefault="00E72A07" w:rsidP="00E72A07">
      <w:pPr>
        <w:tabs>
          <w:tab w:val="left" w:pos="4560"/>
        </w:tabs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                                </w:t>
      </w:r>
      <w:r w:rsidRPr="00E72A07">
        <w:rPr>
          <w:rFonts w:ascii="Times New Roman" w:hAnsi="Times New Roman" w:cs="Times New Roman"/>
        </w:rPr>
        <w:t>Приложение</w:t>
      </w:r>
    </w:p>
    <w:p w:rsidR="00E72A07" w:rsidRPr="00E72A07" w:rsidRDefault="00E72A07" w:rsidP="00E72A07">
      <w:pPr>
        <w:ind w:left="4395" w:firstLine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72A0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</w:t>
      </w:r>
      <w:r w:rsidRPr="00E72A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E72A07">
        <w:rPr>
          <w:rFonts w:ascii="Times New Roman" w:hAnsi="Times New Roman" w:cs="Times New Roman"/>
        </w:rPr>
        <w:t>к  решению Совета депутатов</w:t>
      </w:r>
    </w:p>
    <w:p w:rsidR="00E72A07" w:rsidRPr="00E72A07" w:rsidRDefault="00E72A07" w:rsidP="00E72A07">
      <w:pPr>
        <w:ind w:left="49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E72A07">
        <w:rPr>
          <w:rFonts w:ascii="Times New Roman" w:hAnsi="Times New Roman" w:cs="Times New Roman"/>
        </w:rPr>
        <w:t xml:space="preserve">муниципального округа Соколиная  гора от </w:t>
      </w:r>
      <w:r>
        <w:rPr>
          <w:rFonts w:ascii="Times New Roman" w:hAnsi="Times New Roman" w:cs="Times New Roman"/>
        </w:rPr>
        <w:t>06.09.2016г. № 61/3</w:t>
      </w:r>
    </w:p>
    <w:p w:rsidR="00E72A07" w:rsidRDefault="00E72A07" w:rsidP="00E72A07">
      <w:pPr>
        <w:ind w:left="4395"/>
      </w:pPr>
    </w:p>
    <w:p w:rsidR="00E305C0" w:rsidRDefault="00E305C0" w:rsidP="00E305C0">
      <w:pPr>
        <w:rPr>
          <w:rFonts w:ascii="Times New Roman" w:hAnsi="Times New Roman" w:cs="Times New Roman"/>
        </w:rPr>
      </w:pPr>
    </w:p>
    <w:p w:rsidR="00E305C0" w:rsidRDefault="00E305C0" w:rsidP="00E305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территории района Соколиная гора города Москвы</w:t>
      </w:r>
    </w:p>
    <w:p w:rsidR="00E305C0" w:rsidRDefault="00E305C0" w:rsidP="00E305C0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659"/>
        <w:gridCol w:w="2193"/>
        <w:gridCol w:w="3034"/>
        <w:gridCol w:w="2211"/>
        <w:gridCol w:w="1790"/>
        <w:gridCol w:w="2455"/>
        <w:gridCol w:w="2444"/>
      </w:tblGrid>
      <w:tr w:rsidR="00E305C0" w:rsidTr="00E305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Конкретные мероприятия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 (шт., кв.м., п.м.)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(тыс.руб.)</w:t>
            </w:r>
          </w:p>
        </w:tc>
      </w:tr>
      <w:tr w:rsidR="00E305C0" w:rsidTr="00E305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Pr="000D3A32" w:rsidRDefault="00E305C0" w:rsidP="000D3A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A32">
              <w:rPr>
                <w:rFonts w:ascii="Times New Roman" w:hAnsi="Times New Roman" w:cs="Times New Roman"/>
                <w:b/>
                <w:sz w:val="24"/>
                <w:szCs w:val="24"/>
              </w:rPr>
              <w:t>обустройство, текущий и капитальный ремонт дворовых территорий</w:t>
            </w:r>
          </w:p>
        </w:tc>
      </w:tr>
      <w:tr w:rsidR="00E305C0" w:rsidTr="00E305C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857CC8" w:rsidP="00857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D3A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D3A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Семеновская ул., д.27, корп.1,корп.2</w:t>
            </w:r>
          </w:p>
        </w:tc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(ремонт) детских площадок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Бортовой камень марки БР 100.30.15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2 027,1</w:t>
            </w: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камень марки БР 100.20.8</w:t>
            </w: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Резиновое покрытие (плиты резиновые) с основанием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Покрытие из брусчатки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Газон </w:t>
            </w: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Качели-балансир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Скамья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</w:t>
            </w: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Качели двухсекционные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игровой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9-я ул. Соколиной горы, вл.21</w:t>
            </w:r>
          </w:p>
        </w:tc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(ремонт) автостоянок (парковочные карманы, гостевые площадки, площадки для хранения автомобилей населения)</w:t>
            </w: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(ремонт) элементов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озелененения</w:t>
            </w:r>
            <w:proofErr w:type="spellEnd"/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 корыта под газон и цветники с планировкой дна в грунтах 1 и 2 группы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1 512,6</w:t>
            </w: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Планировка участка механизированным способом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плитных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тротуаров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кустарников-саженцев и вьющихся растений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rPr>
          <w:trHeight w:val="19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Pr="000D3A32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Pr="000D3A32" w:rsidRDefault="00E305C0" w:rsidP="000D3A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A32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парков, скверов, бульваров,  находящихся в ведении префектур АО города Москвы и подведомственных им организаций</w:t>
            </w:r>
          </w:p>
        </w:tc>
      </w:tr>
      <w:tr w:rsidR="00E305C0" w:rsidTr="00E305C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д.3а</w:t>
            </w:r>
          </w:p>
        </w:tc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 (ремонт) дорожной   сети</w:t>
            </w: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работ по благоустройству (реабилитации) территорий парков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Асфальтобетонное покрытие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522,8</w:t>
            </w: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Бортовой камень марки БР 100.30.15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rPr>
          <w:trHeight w:val="62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Навес для мусорных баков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rPr>
          <w:trHeight w:val="42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Штукатурка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окраска подпорной стены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Семеновская пл., д.4</w:t>
            </w:r>
          </w:p>
        </w:tc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малых архитектурных форм (МАФ)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камень марки БР 100.20.8</w:t>
            </w: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1 055,6</w:t>
            </w: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Покрытие из брусчатки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Pr="000D3A32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Pr="000D3A32" w:rsidRDefault="00E305C0" w:rsidP="000D3A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A32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пешеходной доступности станций Московского метрополитена</w:t>
            </w:r>
          </w:p>
        </w:tc>
      </w:tr>
      <w:tr w:rsidR="00E305C0" w:rsidTr="00E305C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Семеновская ул., д.26,стр.2</w:t>
            </w:r>
          </w:p>
        </w:tc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работ, направленных на повышение пешеходной доступности станций Московского метрополитена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Асфальтобетонное покрытие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2 404,1</w:t>
            </w: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Бортовой камень марки БР 100.30.15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Газон </w:t>
            </w:r>
          </w:p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колодцев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Ограничитель движения «Полусфера»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rPr>
          <w:trHeight w:val="29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5C0" w:rsidRDefault="00E305C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305C0" w:rsidTr="00E305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C0" w:rsidRDefault="00E3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7 522,2</w:t>
            </w:r>
          </w:p>
        </w:tc>
      </w:tr>
    </w:tbl>
    <w:p w:rsidR="00E305C0" w:rsidRDefault="00E305C0" w:rsidP="00E305C0">
      <w:pPr>
        <w:ind w:left="170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0914" w:rsidRPr="00162761" w:rsidRDefault="005A0914" w:rsidP="00E305C0">
      <w:pPr>
        <w:ind w:left="9204"/>
        <w:rPr>
          <w:rFonts w:ascii="Times New Roman" w:hAnsi="Times New Roman"/>
          <w:b/>
          <w:sz w:val="24"/>
          <w:szCs w:val="24"/>
        </w:rPr>
      </w:pPr>
    </w:p>
    <w:sectPr w:rsidR="005A0914" w:rsidRPr="00162761" w:rsidSect="00A42325">
      <w:pgSz w:w="16838" w:h="11906" w:orient="landscape"/>
      <w:pgMar w:top="993" w:right="1134" w:bottom="1701" w:left="1134" w:header="1191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FD1" w:rsidRDefault="00775FD1" w:rsidP="008224C3">
      <w:r>
        <w:separator/>
      </w:r>
    </w:p>
  </w:endnote>
  <w:endnote w:type="continuationSeparator" w:id="0">
    <w:p w:rsidR="00775FD1" w:rsidRDefault="00775FD1" w:rsidP="00822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FD1" w:rsidRDefault="00775FD1" w:rsidP="008224C3">
      <w:r>
        <w:separator/>
      </w:r>
    </w:p>
  </w:footnote>
  <w:footnote w:type="continuationSeparator" w:id="0">
    <w:p w:rsidR="00775FD1" w:rsidRDefault="00775FD1" w:rsidP="008224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30E"/>
    <w:rsid w:val="00023985"/>
    <w:rsid w:val="00035B8D"/>
    <w:rsid w:val="000B003B"/>
    <w:rsid w:val="000B2634"/>
    <w:rsid w:val="000D3A32"/>
    <w:rsid w:val="00114B7E"/>
    <w:rsid w:val="001B43E1"/>
    <w:rsid w:val="002067D8"/>
    <w:rsid w:val="002339E1"/>
    <w:rsid w:val="002B2F3F"/>
    <w:rsid w:val="003122CD"/>
    <w:rsid w:val="003253D3"/>
    <w:rsid w:val="003674F2"/>
    <w:rsid w:val="0037615F"/>
    <w:rsid w:val="00441B24"/>
    <w:rsid w:val="004B7117"/>
    <w:rsid w:val="005240CF"/>
    <w:rsid w:val="0054523F"/>
    <w:rsid w:val="00565A7D"/>
    <w:rsid w:val="005A0914"/>
    <w:rsid w:val="005B6214"/>
    <w:rsid w:val="005D2408"/>
    <w:rsid w:val="005E383E"/>
    <w:rsid w:val="00623AD3"/>
    <w:rsid w:val="0064012C"/>
    <w:rsid w:val="00650F76"/>
    <w:rsid w:val="006E0CC9"/>
    <w:rsid w:val="006E78F5"/>
    <w:rsid w:val="00706D70"/>
    <w:rsid w:val="007724C2"/>
    <w:rsid w:val="00775FD1"/>
    <w:rsid w:val="007958AA"/>
    <w:rsid w:val="007A3767"/>
    <w:rsid w:val="00812AEB"/>
    <w:rsid w:val="008224C3"/>
    <w:rsid w:val="008252F8"/>
    <w:rsid w:val="008475E9"/>
    <w:rsid w:val="00857CC8"/>
    <w:rsid w:val="00877428"/>
    <w:rsid w:val="00883CD2"/>
    <w:rsid w:val="00892E26"/>
    <w:rsid w:val="0089325B"/>
    <w:rsid w:val="00905308"/>
    <w:rsid w:val="00991818"/>
    <w:rsid w:val="00993E80"/>
    <w:rsid w:val="009C4378"/>
    <w:rsid w:val="00A223B5"/>
    <w:rsid w:val="00A42325"/>
    <w:rsid w:val="00A673A7"/>
    <w:rsid w:val="00A7620B"/>
    <w:rsid w:val="00A85009"/>
    <w:rsid w:val="00AE7BAC"/>
    <w:rsid w:val="00B34C98"/>
    <w:rsid w:val="00B41289"/>
    <w:rsid w:val="00B87851"/>
    <w:rsid w:val="00BA4510"/>
    <w:rsid w:val="00C25A0E"/>
    <w:rsid w:val="00CE030E"/>
    <w:rsid w:val="00CF1E34"/>
    <w:rsid w:val="00D53033"/>
    <w:rsid w:val="00D53A11"/>
    <w:rsid w:val="00D80115"/>
    <w:rsid w:val="00DC24BB"/>
    <w:rsid w:val="00DD5B02"/>
    <w:rsid w:val="00E14368"/>
    <w:rsid w:val="00E24347"/>
    <w:rsid w:val="00E305C0"/>
    <w:rsid w:val="00E41779"/>
    <w:rsid w:val="00E45A3C"/>
    <w:rsid w:val="00E72A07"/>
    <w:rsid w:val="00EA00A3"/>
    <w:rsid w:val="00EA0822"/>
    <w:rsid w:val="00EC5354"/>
    <w:rsid w:val="00F00C8D"/>
    <w:rsid w:val="00F3573E"/>
    <w:rsid w:val="00F43946"/>
    <w:rsid w:val="00F54377"/>
    <w:rsid w:val="00F75381"/>
    <w:rsid w:val="00F9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24C3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59"/>
    <w:rsid w:val="001B4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423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423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3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88C68-39AF-4583-A4BD-AEF92A69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37</cp:revision>
  <cp:lastPrinted>2016-09-07T08:45:00Z</cp:lastPrinted>
  <dcterms:created xsi:type="dcterms:W3CDTF">2015-12-07T11:36:00Z</dcterms:created>
  <dcterms:modified xsi:type="dcterms:W3CDTF">2016-09-13T06:44:00Z</dcterms:modified>
</cp:coreProperties>
</file>