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85009" w:rsidRPr="00A85009" w:rsidRDefault="00A85009" w:rsidP="00A85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E14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12.04.2016 г. № 57/7</w:t>
      </w: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Default="00F54377">
      <w:pPr>
        <w:rPr>
          <w:rFonts w:ascii="Times New Roman" w:hAnsi="Times New Roman" w:cs="Times New Roman"/>
          <w:sz w:val="28"/>
          <w:szCs w:val="28"/>
        </w:rPr>
      </w:pPr>
    </w:p>
    <w:p w:rsidR="008224C3" w:rsidRDefault="008224C3"/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CE030E" w:rsidRPr="000C7F9F" w:rsidTr="008224C3">
        <w:tc>
          <w:tcPr>
            <w:tcW w:w="4786" w:type="dxa"/>
          </w:tcPr>
          <w:p w:rsidR="00CE030E" w:rsidRPr="000C7F9F" w:rsidRDefault="00CE030E" w:rsidP="008224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согласовании </w:t>
            </w:r>
            <w:proofErr w:type="gramStart"/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средств стимулирования управы района</w:t>
            </w:r>
            <w:proofErr w:type="gramEnd"/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города Москвы на проведение мероприятий по благоустройству территории </w:t>
            </w:r>
            <w:r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Соколиная гора </w:t>
            </w:r>
            <w:r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города Москвы</w:t>
            </w:r>
            <w:r w:rsidR="00F543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2016 год</w:t>
            </w:r>
          </w:p>
        </w:tc>
      </w:tr>
      <w:tr w:rsidR="00CE030E" w:rsidRPr="000C7F9F" w:rsidTr="008224C3">
        <w:tc>
          <w:tcPr>
            <w:tcW w:w="4786" w:type="dxa"/>
          </w:tcPr>
          <w:p w:rsidR="00CE030E" w:rsidRPr="000C7F9F" w:rsidRDefault="00CE030E" w:rsidP="008224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030E" w:rsidRPr="000C7F9F" w:rsidRDefault="008224C3" w:rsidP="007A376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A3767">
        <w:rPr>
          <w:rFonts w:ascii="Times New Roman" w:hAnsi="Times New Roman" w:cs="Times New Roman"/>
          <w:sz w:val="28"/>
          <w:szCs w:val="28"/>
        </w:rPr>
        <w:tab/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2012 года № 849-ПП «О стимулировании управ районов города Москвы»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и обращением управы района </w:t>
      </w:r>
      <w:r w:rsidR="00CE030E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города Москвы от </w:t>
      </w:r>
      <w:r w:rsidR="00EA0822">
        <w:rPr>
          <w:rFonts w:ascii="Times New Roman" w:hAnsi="Times New Roman" w:cs="Times New Roman"/>
          <w:sz w:val="28"/>
          <w:szCs w:val="28"/>
        </w:rPr>
        <w:t xml:space="preserve">11.04.2016 г.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№ </w:t>
      </w:r>
      <w:r w:rsidR="00CE030E">
        <w:rPr>
          <w:rFonts w:ascii="Times New Roman" w:hAnsi="Times New Roman" w:cs="Times New Roman"/>
          <w:sz w:val="28"/>
          <w:szCs w:val="28"/>
        </w:rPr>
        <w:t>СГ-</w:t>
      </w:r>
      <w:r w:rsidR="00EA0822">
        <w:rPr>
          <w:rFonts w:ascii="Times New Roman" w:hAnsi="Times New Roman" w:cs="Times New Roman"/>
          <w:sz w:val="28"/>
          <w:szCs w:val="28"/>
        </w:rPr>
        <w:t>14-127/6</w:t>
      </w:r>
      <w:r w:rsidR="00CE030E" w:rsidRPr="000C7F9F">
        <w:rPr>
          <w:rFonts w:ascii="Times New Roman" w:hAnsi="Times New Roman" w:cs="Times New Roman"/>
          <w:sz w:val="28"/>
          <w:szCs w:val="28"/>
        </w:rPr>
        <w:t>,</w:t>
      </w:r>
      <w:r w:rsidR="00EA0822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>1. Согласовать направление сре</w:t>
      </w:r>
      <w:proofErr w:type="gramStart"/>
      <w:r w:rsidRPr="000C7F9F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0C7F9F">
        <w:rPr>
          <w:rFonts w:ascii="Times New Roman" w:hAnsi="Times New Roman" w:cs="Times New Roman"/>
          <w:sz w:val="28"/>
          <w:szCs w:val="28"/>
        </w:rPr>
        <w:t xml:space="preserve">имулирования управы района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на проведение мероприятий по благоустройству территории района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</w:t>
      </w:r>
      <w:r w:rsidR="00F54377">
        <w:rPr>
          <w:rFonts w:ascii="Times New Roman" w:hAnsi="Times New Roman" w:cs="Times New Roman"/>
          <w:sz w:val="28"/>
          <w:szCs w:val="28"/>
        </w:rPr>
        <w:t xml:space="preserve">на 2016 год </w:t>
      </w:r>
      <w:r w:rsidR="00EA0822">
        <w:rPr>
          <w:rFonts w:ascii="Times New Roman" w:hAnsi="Times New Roman" w:cs="Times New Roman"/>
          <w:sz w:val="28"/>
          <w:szCs w:val="28"/>
        </w:rPr>
        <w:t xml:space="preserve">в размере 17 986 400, 00 руб. </w:t>
      </w:r>
      <w:r w:rsidRPr="000C7F9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E030E" w:rsidRP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0C7F9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0E">
        <w:rPr>
          <w:rFonts w:ascii="Times New Roman" w:hAnsi="Times New Roman" w:cs="Times New Roman"/>
          <w:sz w:val="28"/>
          <w:szCs w:val="28"/>
        </w:rPr>
        <w:t>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3.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 и в управу района </w:t>
      </w:r>
      <w:r w:rsidRPr="00CE030E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Pr="000C7F9F">
        <w:rPr>
          <w:rFonts w:ascii="Times New Roman" w:hAnsi="Times New Roman" w:cs="Times New Roman"/>
          <w:sz w:val="28"/>
          <w:szCs w:val="28"/>
        </w:rPr>
        <w:t>города Москвы.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C7F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7F9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 Прохорова Н.А.</w:t>
      </w:r>
    </w:p>
    <w:p w:rsidR="00CE030E" w:rsidRPr="000C7F9F" w:rsidRDefault="00CE030E" w:rsidP="00CE03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B43E1" w:rsidRDefault="00CE030E" w:rsidP="00A85009">
      <w:pPr>
        <w:jc w:val="both"/>
        <w:sectPr w:rsidR="001B43E1" w:rsidSect="008224C3">
          <w:pgSz w:w="11906" w:h="16838"/>
          <w:pgMar w:top="1134" w:right="850" w:bottom="1134" w:left="1701" w:header="1191" w:footer="624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Н.А.Прохоров</w:t>
      </w:r>
    </w:p>
    <w:p w:rsidR="00A42325" w:rsidRPr="00A42325" w:rsidRDefault="001B43E1" w:rsidP="00A42325">
      <w:pPr>
        <w:ind w:left="92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2325" w:rsidRPr="00A42325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A42325" w:rsidRPr="00A42325" w:rsidRDefault="00A42325" w:rsidP="00A42325">
      <w:pPr>
        <w:ind w:left="7080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42325">
        <w:rPr>
          <w:rFonts w:ascii="Times New Roman" w:hAnsi="Times New Roman" w:cs="Times New Roman"/>
          <w:sz w:val="26"/>
          <w:szCs w:val="26"/>
        </w:rPr>
        <w:t xml:space="preserve">             к </w:t>
      </w:r>
      <w:bookmarkStart w:id="0" w:name="_GoBack"/>
      <w:bookmarkEnd w:id="0"/>
      <w:r w:rsidRPr="00A42325">
        <w:rPr>
          <w:rFonts w:ascii="Times New Roman" w:hAnsi="Times New Roman" w:cs="Times New Roman"/>
          <w:sz w:val="26"/>
          <w:szCs w:val="26"/>
        </w:rPr>
        <w:t>решению Совета депутатов</w:t>
      </w:r>
    </w:p>
    <w:p w:rsidR="00A42325" w:rsidRPr="00A42325" w:rsidRDefault="00A42325" w:rsidP="00A4232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A42325">
        <w:rPr>
          <w:rFonts w:ascii="Times New Roman" w:hAnsi="Times New Roman" w:cs="Times New Roman"/>
          <w:sz w:val="26"/>
          <w:szCs w:val="26"/>
        </w:rPr>
        <w:t>муниципального округа Соколиная гора</w:t>
      </w:r>
    </w:p>
    <w:p w:rsidR="00A42325" w:rsidRPr="00A42325" w:rsidRDefault="00A42325" w:rsidP="00A42325">
      <w:pPr>
        <w:rPr>
          <w:rFonts w:ascii="Times New Roman" w:hAnsi="Times New Roman" w:cs="Times New Roman"/>
          <w:sz w:val="26"/>
          <w:szCs w:val="26"/>
        </w:rPr>
      </w:pPr>
      <w:r w:rsidRPr="00A423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от 12.04.2016 года № 57/7</w:t>
      </w:r>
    </w:p>
    <w:p w:rsidR="00A42325" w:rsidRPr="00A42325" w:rsidRDefault="00A42325" w:rsidP="00A423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2325">
        <w:rPr>
          <w:rFonts w:ascii="Times New Roman" w:hAnsi="Times New Roman" w:cs="Times New Roman"/>
          <w:b/>
          <w:sz w:val="26"/>
          <w:szCs w:val="26"/>
        </w:rPr>
        <w:t>Мероприятия</w:t>
      </w:r>
    </w:p>
    <w:p w:rsidR="00A42325" w:rsidRPr="00A42325" w:rsidRDefault="00A42325" w:rsidP="00A423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2325">
        <w:rPr>
          <w:rFonts w:ascii="Times New Roman" w:hAnsi="Times New Roman" w:cs="Times New Roman"/>
          <w:b/>
          <w:sz w:val="26"/>
          <w:szCs w:val="26"/>
        </w:rPr>
        <w:t>по благоустройству территории района Соколиная гора города Москвы на 2016 год</w:t>
      </w:r>
    </w:p>
    <w:tbl>
      <w:tblPr>
        <w:tblStyle w:val="a7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6"/>
        <w:gridCol w:w="3396"/>
        <w:gridCol w:w="2835"/>
        <w:gridCol w:w="4536"/>
        <w:gridCol w:w="992"/>
        <w:gridCol w:w="992"/>
        <w:gridCol w:w="1701"/>
      </w:tblGrid>
      <w:tr w:rsidR="00A42325" w:rsidRPr="00A42325" w:rsidTr="00D80115">
        <w:tc>
          <w:tcPr>
            <w:tcW w:w="71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39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адрес объекта</w:t>
            </w:r>
          </w:p>
        </w:tc>
        <w:tc>
          <w:tcPr>
            <w:tcW w:w="2835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конкретные мероприятия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виды работ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объем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(шт., кв. м,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701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затраты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(тыс.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42325" w:rsidRPr="00A42325" w:rsidTr="00D80115">
        <w:tc>
          <w:tcPr>
            <w:tcW w:w="71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52" w:type="dxa"/>
            <w:gridSpan w:val="6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по обустройству, текущему и капитальному ремонту дворовых территорий</w:t>
            </w:r>
          </w:p>
        </w:tc>
      </w:tr>
      <w:tr w:rsidR="00A42325" w:rsidRPr="00A42325" w:rsidTr="00D80115">
        <w:tc>
          <w:tcPr>
            <w:tcW w:w="71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39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Обустройство ступенек и поручня по адресу: 8-я ул. Соколиной горы на углу д. 16 корп. 1 и 18 корп.1</w:t>
            </w:r>
          </w:p>
        </w:tc>
        <w:tc>
          <w:tcPr>
            <w:tcW w:w="2835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Обустройство дороги и обустройство тротуаров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Ремонт бортового камня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асфальтобетонного покрытия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поручня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32,41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308, 46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25,08</w:t>
            </w:r>
          </w:p>
        </w:tc>
      </w:tr>
      <w:tr w:rsidR="00A42325" w:rsidRPr="00A42325" w:rsidTr="00D80115">
        <w:tc>
          <w:tcPr>
            <w:tcW w:w="15168" w:type="dxa"/>
            <w:gridSpan w:val="7"/>
          </w:tcPr>
          <w:p w:rsidR="00A42325" w:rsidRPr="00A42325" w:rsidRDefault="00A42325" w:rsidP="00A4232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ИТОГО  по объекту: 365,95</w:t>
            </w:r>
          </w:p>
        </w:tc>
      </w:tr>
      <w:tr w:rsidR="00A42325" w:rsidRPr="00A42325" w:rsidTr="00D80115">
        <w:tc>
          <w:tcPr>
            <w:tcW w:w="71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39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Мироновская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, д. 26</w:t>
            </w:r>
          </w:p>
        </w:tc>
        <w:tc>
          <w:tcPr>
            <w:tcW w:w="2835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Обустройство (ремонт) газонов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ограждения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242,83</w:t>
            </w:r>
          </w:p>
        </w:tc>
      </w:tr>
      <w:tr w:rsidR="00A42325" w:rsidRPr="00A42325" w:rsidTr="00D80115">
        <w:tc>
          <w:tcPr>
            <w:tcW w:w="15168" w:type="dxa"/>
            <w:gridSpan w:val="7"/>
          </w:tcPr>
          <w:p w:rsidR="00A42325" w:rsidRPr="00A42325" w:rsidRDefault="00A42325" w:rsidP="00A423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 по объекту: 242,83                                                          </w:t>
            </w:r>
          </w:p>
        </w:tc>
      </w:tr>
      <w:tr w:rsidR="00A42325" w:rsidRPr="00A42325" w:rsidTr="00D80115">
        <w:tc>
          <w:tcPr>
            <w:tcW w:w="71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39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8-я ул. Соколиной горы, д. 20, корп. 1</w:t>
            </w:r>
          </w:p>
        </w:tc>
        <w:tc>
          <w:tcPr>
            <w:tcW w:w="2835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Обустройство (ремонт) детской площадки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асфальтобетонного покрытия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резинового покрытия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345,35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200,92</w:t>
            </w:r>
          </w:p>
        </w:tc>
      </w:tr>
      <w:tr w:rsidR="00A42325" w:rsidRPr="00A42325" w:rsidTr="00D80115">
        <w:tc>
          <w:tcPr>
            <w:tcW w:w="15168" w:type="dxa"/>
            <w:gridSpan w:val="7"/>
          </w:tcPr>
          <w:p w:rsidR="00A42325" w:rsidRPr="00A42325" w:rsidRDefault="00A42325" w:rsidP="00A4232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ИТОГО  по объекту: 546,27                                                          </w:t>
            </w:r>
          </w:p>
        </w:tc>
      </w:tr>
      <w:tr w:rsidR="00A42325" w:rsidRPr="00A42325" w:rsidTr="00D80115">
        <w:tc>
          <w:tcPr>
            <w:tcW w:w="716" w:type="dxa"/>
            <w:vMerge w:val="restart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396" w:type="dxa"/>
            <w:vMerge w:val="restart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парковочных карманов по адресам: ул. Вольная между </w:t>
            </w:r>
            <w:r w:rsidRPr="00A42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д. 19 и 25,  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,  д. 5а,  Измайловский вал, д. 5 за кинотеатром  «Родина»</w:t>
            </w:r>
          </w:p>
        </w:tc>
        <w:tc>
          <w:tcPr>
            <w:tcW w:w="2835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Обустройство дороги и обустройство тротуаров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асфальтобетонного покрытия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бортового камня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275,48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54,42</w:t>
            </w:r>
          </w:p>
        </w:tc>
      </w:tr>
      <w:tr w:rsidR="00A42325" w:rsidRPr="00A42325" w:rsidTr="00D80115">
        <w:trPr>
          <w:trHeight w:val="1360"/>
        </w:trPr>
        <w:tc>
          <w:tcPr>
            <w:tcW w:w="716" w:type="dxa"/>
            <w:vMerge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6" w:type="dxa"/>
            <w:vMerge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(ремонт) автостоянок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Ремонт бортового камня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асфальтобетонного покрытия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дорожных знаков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Подготовка почвы под обустройство газона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Нанесение разметки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4 581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364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 м.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525,62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7 919,10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19,87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173,00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366,07</w:t>
            </w:r>
          </w:p>
        </w:tc>
      </w:tr>
      <w:tr w:rsidR="00A42325" w:rsidRPr="00A42325" w:rsidTr="00D80115">
        <w:tc>
          <w:tcPr>
            <w:tcW w:w="15168" w:type="dxa"/>
            <w:gridSpan w:val="7"/>
          </w:tcPr>
          <w:p w:rsidR="00A42325" w:rsidRPr="00A42325" w:rsidRDefault="00A42325" w:rsidP="00A4232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</w:t>
            </w: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 по объекту: 9 333,57                                                          </w:t>
            </w:r>
          </w:p>
        </w:tc>
      </w:tr>
      <w:tr w:rsidR="00A42325" w:rsidRPr="00A42325" w:rsidTr="00D80115">
        <w:tc>
          <w:tcPr>
            <w:tcW w:w="716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39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Благоустройство на Семеновской площади</w:t>
            </w:r>
          </w:p>
        </w:tc>
        <w:tc>
          <w:tcPr>
            <w:tcW w:w="2835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Обустройство (ремонт) детских площадок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МАФ (качели двухсекционные, качалка-балансир, стойка баскетбольная, арка (ротонда))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игрового комплекса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асфальтобетонного покрытия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полиуретанового покрытия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бортового камня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скамеек-диванов парковых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урн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компл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701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965,39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1 247,99</w:t>
            </w:r>
          </w:p>
          <w:p w:rsidR="00A42325" w:rsidRPr="00A42325" w:rsidRDefault="005B6214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609</w:t>
            </w:r>
            <w:r w:rsidR="00A42325" w:rsidRPr="00A42325">
              <w:rPr>
                <w:rFonts w:ascii="Times New Roman" w:hAnsi="Times New Roman" w:cs="Times New Roman"/>
                <w:sz w:val="26"/>
                <w:szCs w:val="26"/>
              </w:rPr>
              <w:t>,65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422,51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139,26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70,59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17,35</w:t>
            </w:r>
          </w:p>
        </w:tc>
      </w:tr>
      <w:tr w:rsidR="00A42325" w:rsidRPr="00A42325" w:rsidTr="00D80115">
        <w:tc>
          <w:tcPr>
            <w:tcW w:w="15168" w:type="dxa"/>
            <w:gridSpan w:val="7"/>
          </w:tcPr>
          <w:p w:rsidR="00A42325" w:rsidRPr="00A42325" w:rsidRDefault="00A42325" w:rsidP="00A42325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ИТОГО по объекту: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</w:t>
            </w: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>3 472,74</w:t>
            </w:r>
          </w:p>
        </w:tc>
      </w:tr>
      <w:tr w:rsidR="00A42325" w:rsidRPr="00A42325" w:rsidTr="00D80115">
        <w:trPr>
          <w:trHeight w:val="857"/>
        </w:trPr>
        <w:tc>
          <w:tcPr>
            <w:tcW w:w="716" w:type="dxa"/>
            <w:vMerge w:val="restart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3396" w:type="dxa"/>
            <w:vMerge w:val="restart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>1. Благоустройство после сноса НТО: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Б. Семеновская ул., д. 16, Б. Семеновская ул. д. 21, 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Щербаковская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 д. 32/7 (угол 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и ул. Ибрагимова), Буденного д. 14,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.Щ</w:t>
            </w:r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ербаковская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, д. 41, 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д. 53 (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пересе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чение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с 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Фортунатовской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),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сквер на углу 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Медового</w:t>
            </w:r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пер. и ул. Малая Семеновская, ул. Ткацкая, д. 45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>Благоустройство  после сноса гаражей: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д. 50, пр-т Буденного вл. 1/1, корп.2, 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ул. Вольная д. 4 (уточненный адрес: пр-т Буденного, д. 17 корп. 1, пр-т Буденного, д. 37 корп. 3, ул. Вольная, д. 4,  Буденного, вл. 11 корп. 1,  </w:t>
            </w:r>
            <w:proofErr w:type="gramEnd"/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Мироновская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вл. 40, 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Щербаковская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д. 7,  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пр-т Буденного, д. 43, 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Зверинецкая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 xml:space="preserve"> д, 32, Измайловский вал д. 2А,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Обустройство (ремонт) дороги и обустройство (ремонт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)т</w:t>
            </w:r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ротуаров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Ремонт бортового камня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Устройство асфальтобетонного покрытия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1 600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proofErr w:type="gram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122,72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2 986,76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612,14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303,40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>4 025,02</w:t>
            </w:r>
          </w:p>
        </w:tc>
      </w:tr>
      <w:tr w:rsidR="00A42325" w:rsidRPr="00A42325" w:rsidTr="00D80115">
        <w:trPr>
          <w:trHeight w:val="6570"/>
        </w:trPr>
        <w:tc>
          <w:tcPr>
            <w:tcW w:w="716" w:type="dxa"/>
            <w:vMerge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6" w:type="dxa"/>
            <w:vMerge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Обустройство (ремонт) газона</w:t>
            </w:r>
          </w:p>
        </w:tc>
        <w:tc>
          <w:tcPr>
            <w:tcW w:w="4536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Подготовка почвы под обустройство газона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Установка ограждения</w:t>
            </w: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ИТОГО по объекту: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1 288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A4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  <w:vMerge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2325" w:rsidRPr="00A42325" w:rsidTr="00D80115">
        <w:trPr>
          <w:trHeight w:val="1150"/>
        </w:trPr>
        <w:tc>
          <w:tcPr>
            <w:tcW w:w="716" w:type="dxa"/>
            <w:vMerge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6" w:type="dxa"/>
            <w:vMerge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A42325" w:rsidRPr="00A42325" w:rsidRDefault="00A42325" w:rsidP="00A42325">
            <w:pPr>
              <w:pStyle w:val="a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мероприятию                     по обустройству, текущему </w:t>
            </w:r>
          </w:p>
          <w:p w:rsidR="00A42325" w:rsidRPr="00A42325" w:rsidRDefault="00A42325" w:rsidP="00A42325">
            <w:pPr>
              <w:pStyle w:val="a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капитальному ремонту </w:t>
            </w:r>
          </w:p>
          <w:p w:rsidR="00A42325" w:rsidRPr="00A42325" w:rsidRDefault="00A42325" w:rsidP="00A42325">
            <w:pPr>
              <w:pStyle w:val="a8"/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>дворовых территорий</w:t>
            </w: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42325" w:rsidRPr="00A42325" w:rsidRDefault="00A42325" w:rsidP="00D077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2325" w:rsidRPr="00A42325" w:rsidRDefault="00A42325" w:rsidP="00D07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325">
              <w:rPr>
                <w:rFonts w:ascii="Times New Roman" w:hAnsi="Times New Roman" w:cs="Times New Roman"/>
                <w:b/>
                <w:sz w:val="26"/>
                <w:szCs w:val="26"/>
              </w:rPr>
              <w:t>17 986,40</w:t>
            </w:r>
          </w:p>
        </w:tc>
      </w:tr>
    </w:tbl>
    <w:p w:rsidR="001B43E1" w:rsidRPr="00A42325" w:rsidRDefault="00A42325" w:rsidP="00A42325">
      <w:pPr>
        <w:rPr>
          <w:rFonts w:ascii="Times New Roman" w:hAnsi="Times New Roman" w:cs="Times New Roman"/>
          <w:sz w:val="26"/>
          <w:szCs w:val="26"/>
        </w:rPr>
      </w:pPr>
      <w:r w:rsidRPr="00A423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</w:p>
    <w:sectPr w:rsidR="001B43E1" w:rsidRPr="00A42325" w:rsidSect="00A42325">
      <w:pgSz w:w="16838" w:h="11906" w:orient="landscape"/>
      <w:pgMar w:top="993" w:right="1134" w:bottom="1701" w:left="1134" w:header="1191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851" w:rsidRDefault="00B87851" w:rsidP="008224C3">
      <w:r>
        <w:separator/>
      </w:r>
    </w:p>
  </w:endnote>
  <w:endnote w:type="continuationSeparator" w:id="0">
    <w:p w:rsidR="00B87851" w:rsidRDefault="00B87851" w:rsidP="0082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851" w:rsidRDefault="00B87851" w:rsidP="008224C3">
      <w:r>
        <w:separator/>
      </w:r>
    </w:p>
  </w:footnote>
  <w:footnote w:type="continuationSeparator" w:id="0">
    <w:p w:rsidR="00B87851" w:rsidRDefault="00B87851" w:rsidP="00822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30E"/>
    <w:rsid w:val="00023985"/>
    <w:rsid w:val="000B003B"/>
    <w:rsid w:val="001B43E1"/>
    <w:rsid w:val="002B2F3F"/>
    <w:rsid w:val="0037615F"/>
    <w:rsid w:val="004B7117"/>
    <w:rsid w:val="005B6214"/>
    <w:rsid w:val="005E383E"/>
    <w:rsid w:val="006E0CC9"/>
    <w:rsid w:val="007A3767"/>
    <w:rsid w:val="00812AEB"/>
    <w:rsid w:val="008224C3"/>
    <w:rsid w:val="008475E9"/>
    <w:rsid w:val="00877428"/>
    <w:rsid w:val="00883CD2"/>
    <w:rsid w:val="0089325B"/>
    <w:rsid w:val="00A223B5"/>
    <w:rsid w:val="00A42325"/>
    <w:rsid w:val="00A7620B"/>
    <w:rsid w:val="00A85009"/>
    <w:rsid w:val="00B34C98"/>
    <w:rsid w:val="00B87851"/>
    <w:rsid w:val="00CE030E"/>
    <w:rsid w:val="00D53033"/>
    <w:rsid w:val="00D53A11"/>
    <w:rsid w:val="00D80115"/>
    <w:rsid w:val="00DC24BB"/>
    <w:rsid w:val="00DD5B02"/>
    <w:rsid w:val="00E14368"/>
    <w:rsid w:val="00E45A3C"/>
    <w:rsid w:val="00EA0822"/>
    <w:rsid w:val="00F00C8D"/>
    <w:rsid w:val="00F43946"/>
    <w:rsid w:val="00F54377"/>
    <w:rsid w:val="00F9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24C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rsid w:val="001B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423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423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3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F655A-AC7E-4C15-BBAF-4AC39FC8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17</cp:revision>
  <cp:lastPrinted>2016-04-21T13:52:00Z</cp:lastPrinted>
  <dcterms:created xsi:type="dcterms:W3CDTF">2015-12-07T11:36:00Z</dcterms:created>
  <dcterms:modified xsi:type="dcterms:W3CDTF">2016-04-21T13:53:00Z</dcterms:modified>
</cp:coreProperties>
</file>