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37C9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B37C9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EA16A6" w:rsidRPr="007B37C9" w:rsidRDefault="00F97920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97920">
        <w:rPr>
          <w:rFonts w:ascii="Times New Roman" w:hAnsi="Times New Roman" w:cs="Times New Roman"/>
          <w:sz w:val="26"/>
          <w:szCs w:val="26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EA16A6" w:rsidRPr="007B37C9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16A6" w:rsidRPr="007B37C9" w:rsidRDefault="00EA16A6" w:rsidP="00EA16A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B37C9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866C59" w:rsidRDefault="00866C59" w:rsidP="00EA16A6">
      <w:pPr>
        <w:pStyle w:val="ConsPlusTitle"/>
        <w:rPr>
          <w:b w:val="0"/>
          <w:sz w:val="26"/>
          <w:szCs w:val="26"/>
          <w:u w:val="single"/>
        </w:rPr>
      </w:pPr>
    </w:p>
    <w:p w:rsidR="003348BF" w:rsidRDefault="00866C59" w:rsidP="00EA16A6">
      <w:pPr>
        <w:pStyle w:val="ConsPlusTitle"/>
        <w:rPr>
          <w:b w:val="0"/>
          <w:sz w:val="26"/>
          <w:szCs w:val="26"/>
          <w:u w:val="single"/>
        </w:rPr>
      </w:pPr>
      <w:r>
        <w:rPr>
          <w:b w:val="0"/>
          <w:sz w:val="26"/>
          <w:szCs w:val="26"/>
          <w:u w:val="single"/>
        </w:rPr>
        <w:t>10.11.2015 г.  № 50/10</w:t>
      </w:r>
    </w:p>
    <w:p w:rsidR="00866C59" w:rsidRPr="007B37C9" w:rsidRDefault="00866C59" w:rsidP="00EA16A6">
      <w:pPr>
        <w:pStyle w:val="ConsPlusTitle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033"/>
      </w:tblGrid>
      <w:tr w:rsidR="003348BF" w:rsidRPr="007B37C9" w:rsidTr="007B37C9">
        <w:trPr>
          <w:trHeight w:val="3610"/>
        </w:trPr>
        <w:tc>
          <w:tcPr>
            <w:tcW w:w="4033" w:type="dxa"/>
          </w:tcPr>
          <w:p w:rsidR="00F058DE" w:rsidRPr="007B37C9" w:rsidRDefault="00F058DE" w:rsidP="00EA16A6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348BF" w:rsidRPr="007B37C9" w:rsidRDefault="003348BF" w:rsidP="00EA16A6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7B37C9">
              <w:rPr>
                <w:rFonts w:ascii="Times New Roman" w:hAnsi="Times New Roman"/>
                <w:b/>
                <w:sz w:val="26"/>
                <w:szCs w:val="26"/>
              </w:rPr>
              <w:t>О согласовании направления средств стимулирования управы района Соколиная гора города Москвы на проведение мероприятий по благоустройству и капитальному ремонту многоквартирных домов района</w:t>
            </w:r>
            <w:r w:rsidRPr="007B37C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Соколиная гора  города Москвы</w:t>
            </w:r>
          </w:p>
          <w:p w:rsidR="003348BF" w:rsidRPr="007B37C9" w:rsidRDefault="003348BF" w:rsidP="00EA16A6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A16A6" w:rsidRPr="007B37C9" w:rsidRDefault="00EA16A6" w:rsidP="00EA16A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3348BF" w:rsidRPr="007B37C9" w:rsidRDefault="003348BF" w:rsidP="00EA16A6">
      <w:pPr>
        <w:ind w:firstLine="708"/>
        <w:jc w:val="both"/>
        <w:rPr>
          <w:rFonts w:ascii="Times New Roman" w:hAnsi="Times New Roman"/>
          <w:b/>
          <w:sz w:val="26"/>
          <w:szCs w:val="26"/>
        </w:rPr>
      </w:pPr>
      <w:r w:rsidRPr="007B37C9">
        <w:rPr>
          <w:rFonts w:ascii="Times New Roman" w:hAnsi="Times New Roman"/>
          <w:sz w:val="26"/>
          <w:szCs w:val="26"/>
        </w:rPr>
        <w:t xml:space="preserve">В соответствии с постановлением Правительства Москвы от 26 декабря </w:t>
      </w:r>
      <w:r w:rsidRPr="007B37C9">
        <w:rPr>
          <w:rFonts w:ascii="Times New Roman" w:hAnsi="Times New Roman"/>
          <w:sz w:val="26"/>
          <w:szCs w:val="26"/>
        </w:rPr>
        <w:br/>
        <w:t xml:space="preserve">2012 года № 849-ПП «О стимулировании управ районов города Москвы» </w:t>
      </w:r>
      <w:r w:rsidRPr="007B37C9">
        <w:rPr>
          <w:rFonts w:ascii="Times New Roman" w:hAnsi="Times New Roman"/>
          <w:sz w:val="26"/>
          <w:szCs w:val="26"/>
        </w:rPr>
        <w:br/>
        <w:t xml:space="preserve">и обращением управы района </w:t>
      </w:r>
      <w:r w:rsidR="00CE1773" w:rsidRPr="007B37C9">
        <w:rPr>
          <w:rFonts w:ascii="Times New Roman" w:hAnsi="Times New Roman"/>
          <w:sz w:val="26"/>
          <w:szCs w:val="26"/>
        </w:rPr>
        <w:t xml:space="preserve">Соколиная гора </w:t>
      </w:r>
      <w:r w:rsidRPr="007B37C9">
        <w:rPr>
          <w:rFonts w:ascii="Times New Roman" w:hAnsi="Times New Roman"/>
          <w:sz w:val="26"/>
          <w:szCs w:val="26"/>
        </w:rPr>
        <w:t xml:space="preserve"> города Москвы от  </w:t>
      </w:r>
      <w:r w:rsidR="00CE1773" w:rsidRPr="007B37C9">
        <w:rPr>
          <w:rFonts w:ascii="Times New Roman" w:hAnsi="Times New Roman"/>
          <w:sz w:val="26"/>
          <w:szCs w:val="26"/>
        </w:rPr>
        <w:t xml:space="preserve">23.09.2015 г. № СГ-14-533/5, </w:t>
      </w:r>
      <w:r w:rsidRPr="007B37C9">
        <w:rPr>
          <w:rFonts w:ascii="Times New Roman" w:hAnsi="Times New Roman"/>
          <w:sz w:val="26"/>
          <w:szCs w:val="26"/>
        </w:rPr>
        <w:t xml:space="preserve"> </w:t>
      </w:r>
      <w:r w:rsidR="007B37C9" w:rsidRPr="007B37C9">
        <w:rPr>
          <w:rFonts w:ascii="Times New Roman" w:hAnsi="Times New Roman"/>
          <w:sz w:val="26"/>
          <w:szCs w:val="26"/>
        </w:rPr>
        <w:t>и в связи со сложившейся конфликтной ситуации по вопросу кворума заседания Совета депутатов 24.09.2015 г. ,</w:t>
      </w:r>
      <w:r w:rsidR="00441C51">
        <w:rPr>
          <w:rFonts w:ascii="Times New Roman" w:hAnsi="Times New Roman"/>
          <w:sz w:val="26"/>
          <w:szCs w:val="26"/>
        </w:rPr>
        <w:t xml:space="preserve"> </w:t>
      </w:r>
      <w:r w:rsidR="007B37C9" w:rsidRPr="007B37C9">
        <w:rPr>
          <w:rFonts w:ascii="Times New Roman" w:hAnsi="Times New Roman"/>
          <w:sz w:val="26"/>
          <w:szCs w:val="26"/>
        </w:rPr>
        <w:t xml:space="preserve"> </w:t>
      </w:r>
      <w:r w:rsidRPr="007B37C9">
        <w:rPr>
          <w:rFonts w:ascii="Times New Roman" w:hAnsi="Times New Roman"/>
          <w:b/>
          <w:sz w:val="26"/>
          <w:szCs w:val="26"/>
        </w:rPr>
        <w:t>Совет депутатов решил:</w:t>
      </w:r>
    </w:p>
    <w:p w:rsidR="00F058DE" w:rsidRPr="007B37C9" w:rsidRDefault="00F058DE" w:rsidP="00EA16A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B37C9" w:rsidRPr="007B37C9" w:rsidRDefault="007B37C9" w:rsidP="007B37C9">
      <w:pPr>
        <w:jc w:val="both"/>
        <w:rPr>
          <w:rFonts w:ascii="Times New Roman" w:hAnsi="Times New Roman"/>
          <w:bCs/>
          <w:sz w:val="26"/>
          <w:szCs w:val="26"/>
        </w:rPr>
      </w:pPr>
      <w:r w:rsidRPr="007B37C9">
        <w:rPr>
          <w:rFonts w:ascii="Times New Roman" w:hAnsi="Times New Roman"/>
          <w:sz w:val="26"/>
          <w:szCs w:val="26"/>
        </w:rPr>
        <w:tab/>
      </w:r>
      <w:r w:rsidR="003348BF" w:rsidRPr="007B37C9">
        <w:rPr>
          <w:rFonts w:ascii="Times New Roman" w:hAnsi="Times New Roman"/>
          <w:sz w:val="26"/>
          <w:szCs w:val="26"/>
        </w:rPr>
        <w:t xml:space="preserve">1. </w:t>
      </w:r>
      <w:r w:rsidRPr="007B37C9">
        <w:rPr>
          <w:rFonts w:ascii="Times New Roman" w:hAnsi="Times New Roman"/>
          <w:sz w:val="26"/>
          <w:szCs w:val="26"/>
        </w:rPr>
        <w:t>Отменить решение Совета депутатов муниципального округа Соколиная гора от 24.09.2015 г. № 47/2 "О согласовании направления средств стимулирования управы района Соколиная гора города Москвы на проведение мероприятий по благоустройству и капитальному ремонту многоквартирных домов района</w:t>
      </w:r>
      <w:r w:rsidRPr="007B37C9">
        <w:rPr>
          <w:rFonts w:ascii="Times New Roman" w:hAnsi="Times New Roman"/>
          <w:bCs/>
          <w:sz w:val="26"/>
          <w:szCs w:val="26"/>
        </w:rPr>
        <w:t xml:space="preserve"> Соколиная гора  города Москвы"</w:t>
      </w:r>
      <w:r w:rsidR="00771DFF">
        <w:rPr>
          <w:rFonts w:ascii="Times New Roman" w:hAnsi="Times New Roman"/>
          <w:bCs/>
          <w:sz w:val="26"/>
          <w:szCs w:val="26"/>
        </w:rPr>
        <w:t>.</w:t>
      </w:r>
    </w:p>
    <w:p w:rsidR="003348BF" w:rsidRPr="007B37C9" w:rsidRDefault="007B37C9" w:rsidP="00EA16A6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7B37C9">
        <w:rPr>
          <w:rFonts w:ascii="Times New Roman" w:hAnsi="Times New Roman"/>
          <w:sz w:val="26"/>
          <w:szCs w:val="26"/>
        </w:rPr>
        <w:t xml:space="preserve">2. </w:t>
      </w:r>
      <w:r w:rsidR="003348BF" w:rsidRPr="007B37C9">
        <w:rPr>
          <w:rFonts w:ascii="Times New Roman" w:hAnsi="Times New Roman"/>
          <w:sz w:val="26"/>
          <w:szCs w:val="26"/>
        </w:rPr>
        <w:t xml:space="preserve">Согласовать направление средств стимулирования управы района Соколиная гора города Москвы на проведение мероприятий по благоустройству и капитальному ремонту многоквартирных домов района Соколиная гора города Москвы </w:t>
      </w:r>
      <w:r w:rsidR="003A7262">
        <w:rPr>
          <w:rFonts w:ascii="Times New Roman" w:hAnsi="Times New Roman"/>
          <w:sz w:val="26"/>
          <w:szCs w:val="26"/>
        </w:rPr>
        <w:t xml:space="preserve"> </w:t>
      </w:r>
      <w:r w:rsidR="0007680F">
        <w:rPr>
          <w:rFonts w:ascii="Times New Roman" w:hAnsi="Times New Roman"/>
          <w:sz w:val="26"/>
          <w:szCs w:val="26"/>
        </w:rPr>
        <w:t>(</w:t>
      </w:r>
      <w:r w:rsidR="003A7262">
        <w:rPr>
          <w:rFonts w:ascii="Times New Roman" w:hAnsi="Times New Roman"/>
          <w:sz w:val="26"/>
          <w:szCs w:val="26"/>
        </w:rPr>
        <w:t>в прежней редакции</w:t>
      </w:r>
      <w:r w:rsidR="0007680F">
        <w:rPr>
          <w:rFonts w:ascii="Times New Roman" w:hAnsi="Times New Roman"/>
          <w:sz w:val="26"/>
          <w:szCs w:val="26"/>
        </w:rPr>
        <w:t xml:space="preserve">, </w:t>
      </w:r>
      <w:r w:rsidR="003A7262">
        <w:rPr>
          <w:rFonts w:ascii="Times New Roman" w:hAnsi="Times New Roman"/>
          <w:sz w:val="26"/>
          <w:szCs w:val="26"/>
        </w:rPr>
        <w:t xml:space="preserve"> </w:t>
      </w:r>
      <w:r w:rsidR="003348BF" w:rsidRPr="007B37C9">
        <w:rPr>
          <w:rFonts w:ascii="Times New Roman" w:hAnsi="Times New Roman"/>
          <w:sz w:val="26"/>
          <w:szCs w:val="26"/>
        </w:rPr>
        <w:t>согласно приложению</w:t>
      </w:r>
      <w:r w:rsidR="0007680F">
        <w:rPr>
          <w:rFonts w:ascii="Times New Roman" w:hAnsi="Times New Roman"/>
          <w:sz w:val="26"/>
          <w:szCs w:val="26"/>
        </w:rPr>
        <w:t>)</w:t>
      </w:r>
      <w:r w:rsidR="003348BF" w:rsidRPr="007B37C9">
        <w:rPr>
          <w:rFonts w:ascii="Times New Roman" w:hAnsi="Times New Roman"/>
          <w:sz w:val="26"/>
          <w:szCs w:val="26"/>
        </w:rPr>
        <w:t>.</w:t>
      </w:r>
    </w:p>
    <w:p w:rsidR="003348BF" w:rsidRPr="007B37C9" w:rsidRDefault="007B37C9" w:rsidP="00EA16A6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7B37C9">
        <w:rPr>
          <w:rFonts w:ascii="Times New Roman" w:hAnsi="Times New Roman"/>
          <w:sz w:val="26"/>
          <w:szCs w:val="26"/>
        </w:rPr>
        <w:t>3</w:t>
      </w:r>
      <w:r w:rsidR="003348BF" w:rsidRPr="007B37C9">
        <w:rPr>
          <w:rFonts w:ascii="Times New Roman" w:hAnsi="Times New Roman"/>
          <w:sz w:val="26"/>
          <w:szCs w:val="26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3348BF" w:rsidRPr="007B37C9">
        <w:rPr>
          <w:rFonts w:ascii="Times New Roman" w:hAnsi="Times New Roman"/>
          <w:sz w:val="26"/>
          <w:szCs w:val="26"/>
        </w:rPr>
        <w:t>mosg.ru</w:t>
      </w:r>
      <w:proofErr w:type="spellEnd"/>
      <w:r w:rsidR="003348BF" w:rsidRPr="007B37C9">
        <w:rPr>
          <w:rFonts w:ascii="Times New Roman" w:hAnsi="Times New Roman"/>
          <w:sz w:val="26"/>
          <w:szCs w:val="26"/>
        </w:rPr>
        <w:t>.</w:t>
      </w:r>
    </w:p>
    <w:p w:rsidR="003348BF" w:rsidRPr="007B37C9" w:rsidRDefault="007B37C9" w:rsidP="00EA16A6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7B37C9">
        <w:rPr>
          <w:rFonts w:ascii="Times New Roman" w:hAnsi="Times New Roman"/>
          <w:sz w:val="26"/>
          <w:szCs w:val="26"/>
        </w:rPr>
        <w:t>4</w:t>
      </w:r>
      <w:r w:rsidR="003348BF" w:rsidRPr="007B37C9">
        <w:rPr>
          <w:rFonts w:ascii="Times New Roman" w:hAnsi="Times New Roman"/>
          <w:sz w:val="26"/>
          <w:szCs w:val="26"/>
        </w:rPr>
        <w:t>. Направить настоящее решение в Департамент территориальных органов исполнительной власти города Москвы, в префектуру Восточного административного округа города Москвы, в управу района Соколиная гора города Москвы.</w:t>
      </w:r>
    </w:p>
    <w:p w:rsidR="00540948" w:rsidRPr="007B37C9" w:rsidRDefault="003348BF" w:rsidP="007B37C9">
      <w:pPr>
        <w:jc w:val="both"/>
        <w:rPr>
          <w:rFonts w:ascii="Times New Roman" w:hAnsi="Times New Roman"/>
          <w:sz w:val="26"/>
          <w:szCs w:val="26"/>
        </w:rPr>
      </w:pPr>
      <w:r w:rsidRPr="007B37C9">
        <w:rPr>
          <w:rFonts w:ascii="Times New Roman" w:hAnsi="Times New Roman"/>
          <w:sz w:val="26"/>
          <w:szCs w:val="26"/>
        </w:rPr>
        <w:tab/>
      </w:r>
      <w:r w:rsidR="007B37C9" w:rsidRPr="007B37C9">
        <w:rPr>
          <w:rFonts w:ascii="Times New Roman" w:hAnsi="Times New Roman"/>
          <w:sz w:val="26"/>
          <w:szCs w:val="26"/>
        </w:rPr>
        <w:t>5</w:t>
      </w:r>
      <w:r w:rsidRPr="007B37C9">
        <w:rPr>
          <w:rFonts w:ascii="Times New Roman" w:hAnsi="Times New Roman"/>
          <w:sz w:val="26"/>
          <w:szCs w:val="26"/>
        </w:rPr>
        <w:t>. Контроль за выполнением настоящего решения возложить на главу муниципального округа Соколиная гора Прохорова Н.А.</w:t>
      </w:r>
    </w:p>
    <w:p w:rsidR="003348BF" w:rsidRPr="007B37C9" w:rsidRDefault="003348BF" w:rsidP="00EA16A6">
      <w:pPr>
        <w:rPr>
          <w:rFonts w:ascii="Times New Roman" w:hAnsi="Times New Roman"/>
          <w:sz w:val="26"/>
          <w:szCs w:val="26"/>
        </w:rPr>
      </w:pPr>
    </w:p>
    <w:p w:rsidR="003348BF" w:rsidRPr="007B37C9" w:rsidRDefault="003348BF" w:rsidP="00EA16A6">
      <w:pPr>
        <w:rPr>
          <w:rFonts w:ascii="Times New Roman" w:hAnsi="Times New Roman"/>
          <w:b/>
          <w:sz w:val="26"/>
          <w:szCs w:val="26"/>
        </w:rPr>
      </w:pPr>
      <w:r w:rsidRPr="007B37C9">
        <w:rPr>
          <w:rFonts w:ascii="Times New Roman" w:hAnsi="Times New Roman"/>
          <w:b/>
          <w:sz w:val="26"/>
          <w:szCs w:val="26"/>
        </w:rPr>
        <w:t>Глава муниципального округа</w:t>
      </w:r>
    </w:p>
    <w:p w:rsidR="003348BF" w:rsidRPr="007B37C9" w:rsidRDefault="003348BF" w:rsidP="00EA16A6">
      <w:pPr>
        <w:rPr>
          <w:rFonts w:ascii="Times New Roman" w:hAnsi="Times New Roman"/>
          <w:b/>
          <w:sz w:val="26"/>
          <w:szCs w:val="26"/>
        </w:rPr>
      </w:pPr>
      <w:r w:rsidRPr="007B37C9">
        <w:rPr>
          <w:rFonts w:ascii="Times New Roman" w:hAnsi="Times New Roman"/>
          <w:b/>
          <w:sz w:val="26"/>
          <w:szCs w:val="26"/>
        </w:rPr>
        <w:t xml:space="preserve">Соколиная гора                                                                          </w:t>
      </w:r>
      <w:r w:rsidR="007B37C9">
        <w:rPr>
          <w:rFonts w:ascii="Times New Roman" w:hAnsi="Times New Roman"/>
          <w:b/>
          <w:sz w:val="26"/>
          <w:szCs w:val="26"/>
        </w:rPr>
        <w:t xml:space="preserve">    </w:t>
      </w:r>
      <w:r w:rsidRPr="007B37C9">
        <w:rPr>
          <w:rFonts w:ascii="Times New Roman" w:hAnsi="Times New Roman"/>
          <w:b/>
          <w:sz w:val="26"/>
          <w:szCs w:val="26"/>
        </w:rPr>
        <w:t xml:space="preserve"> Н.А.Прохоров</w:t>
      </w:r>
    </w:p>
    <w:p w:rsidR="00117D36" w:rsidRDefault="00117D36" w:rsidP="00406040">
      <w:pPr>
        <w:ind w:left="6372" w:firstLine="7"/>
        <w:rPr>
          <w:rFonts w:ascii="Times New Roman" w:hAnsi="Times New Roman"/>
          <w:sz w:val="24"/>
          <w:szCs w:val="24"/>
        </w:rPr>
      </w:pPr>
      <w:r w:rsidRPr="00376517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117D36" w:rsidRPr="00867F5E" w:rsidRDefault="00117D36" w:rsidP="00406040">
      <w:pPr>
        <w:ind w:left="6372" w:firstLine="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решению Совета депутатов муниципального </w:t>
      </w:r>
      <w:r w:rsidRPr="00867F5E">
        <w:rPr>
          <w:rFonts w:ascii="Times New Roman" w:hAnsi="Times New Roman"/>
          <w:sz w:val="24"/>
          <w:szCs w:val="24"/>
        </w:rPr>
        <w:t>округа Соколиная гора</w:t>
      </w:r>
    </w:p>
    <w:p w:rsidR="00117D36" w:rsidRPr="00867F5E" w:rsidRDefault="00117D36" w:rsidP="00406040">
      <w:pPr>
        <w:ind w:left="6372" w:firstLine="7"/>
        <w:rPr>
          <w:rFonts w:ascii="Times New Roman" w:hAnsi="Times New Roman"/>
          <w:sz w:val="24"/>
          <w:szCs w:val="24"/>
        </w:rPr>
      </w:pPr>
      <w:r w:rsidRPr="00867F5E">
        <w:rPr>
          <w:rFonts w:ascii="Times New Roman" w:hAnsi="Times New Roman"/>
          <w:sz w:val="24"/>
          <w:szCs w:val="24"/>
        </w:rPr>
        <w:t xml:space="preserve">от </w:t>
      </w:r>
      <w:r w:rsidR="00406040" w:rsidRPr="00867F5E">
        <w:rPr>
          <w:rFonts w:ascii="Times New Roman" w:hAnsi="Times New Roman"/>
          <w:sz w:val="24"/>
          <w:szCs w:val="24"/>
        </w:rPr>
        <w:t xml:space="preserve"> </w:t>
      </w:r>
      <w:r w:rsidR="00DD41F3" w:rsidRPr="00867F5E">
        <w:rPr>
          <w:rFonts w:ascii="Times New Roman" w:hAnsi="Times New Roman"/>
          <w:sz w:val="24"/>
          <w:szCs w:val="24"/>
        </w:rPr>
        <w:t>10.11.2015</w:t>
      </w:r>
      <w:r w:rsidR="006A5A77" w:rsidRPr="00867F5E">
        <w:rPr>
          <w:rFonts w:ascii="Times New Roman" w:hAnsi="Times New Roman"/>
          <w:sz w:val="24"/>
          <w:szCs w:val="24"/>
        </w:rPr>
        <w:t xml:space="preserve"> </w:t>
      </w:r>
      <w:r w:rsidRPr="00867F5E">
        <w:rPr>
          <w:rFonts w:ascii="Times New Roman" w:hAnsi="Times New Roman"/>
          <w:sz w:val="24"/>
          <w:szCs w:val="24"/>
        </w:rPr>
        <w:t xml:space="preserve">г. № </w:t>
      </w:r>
      <w:r w:rsidR="00DD41F3" w:rsidRPr="00867F5E">
        <w:rPr>
          <w:rFonts w:ascii="Times New Roman" w:hAnsi="Times New Roman"/>
          <w:sz w:val="24"/>
          <w:szCs w:val="24"/>
        </w:rPr>
        <w:t>50/10</w:t>
      </w:r>
    </w:p>
    <w:p w:rsidR="00117D36" w:rsidRPr="00867F5E" w:rsidRDefault="00117D36" w:rsidP="00117D36">
      <w:pPr>
        <w:ind w:firstLine="567"/>
        <w:rPr>
          <w:rFonts w:ascii="Times New Roman" w:hAnsi="Times New Roman"/>
          <w:sz w:val="28"/>
          <w:szCs w:val="28"/>
        </w:rPr>
      </w:pPr>
    </w:p>
    <w:tbl>
      <w:tblPr>
        <w:tblStyle w:val="a4"/>
        <w:tblW w:w="9640" w:type="dxa"/>
        <w:tblLayout w:type="fixed"/>
        <w:tblLook w:val="04A0"/>
      </w:tblPr>
      <w:tblGrid>
        <w:gridCol w:w="2127"/>
        <w:gridCol w:w="992"/>
        <w:gridCol w:w="1357"/>
        <w:gridCol w:w="713"/>
        <w:gridCol w:w="1047"/>
        <w:gridCol w:w="2267"/>
        <w:gridCol w:w="1137"/>
      </w:tblGrid>
      <w:tr w:rsidR="00117D36" w:rsidRPr="00867F5E" w:rsidTr="00DD41F3">
        <w:tc>
          <w:tcPr>
            <w:tcW w:w="212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 расходов</w:t>
            </w:r>
          </w:p>
        </w:tc>
        <w:tc>
          <w:tcPr>
            <w:tcW w:w="992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РЗ/ПЗ</w:t>
            </w:r>
          </w:p>
        </w:tc>
        <w:tc>
          <w:tcPr>
            <w:tcW w:w="135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Целевая статья</w:t>
            </w:r>
          </w:p>
        </w:tc>
        <w:tc>
          <w:tcPr>
            <w:tcW w:w="713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КВР</w:t>
            </w:r>
          </w:p>
        </w:tc>
        <w:tc>
          <w:tcPr>
            <w:tcW w:w="104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КОСГУ</w:t>
            </w:r>
          </w:p>
        </w:tc>
        <w:tc>
          <w:tcPr>
            <w:tcW w:w="226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13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Сумма</w:t>
            </w:r>
          </w:p>
          <w:p w:rsidR="00C04096" w:rsidRPr="00867F5E" w:rsidRDefault="00C0409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(тыс.</w:t>
            </w:r>
          </w:p>
          <w:p w:rsidR="00A14E8D" w:rsidRPr="00867F5E" w:rsidRDefault="00C0409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р</w:t>
            </w:r>
            <w:r w:rsidR="00A14E8D"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уб</w:t>
            </w: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.)</w:t>
            </w:r>
          </w:p>
        </w:tc>
      </w:tr>
      <w:tr w:rsidR="008147CC" w:rsidRPr="00867F5E" w:rsidTr="00DD41F3">
        <w:tc>
          <w:tcPr>
            <w:tcW w:w="2127" w:type="dxa"/>
            <w:vMerge w:val="restart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Капитальный ремонт многоквартирных домов</w:t>
            </w:r>
          </w:p>
        </w:tc>
        <w:tc>
          <w:tcPr>
            <w:tcW w:w="992" w:type="dxa"/>
            <w:vMerge w:val="restart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0501</w:t>
            </w:r>
          </w:p>
        </w:tc>
        <w:tc>
          <w:tcPr>
            <w:tcW w:w="1357" w:type="dxa"/>
            <w:vMerge w:val="restart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05Д0801</w:t>
            </w:r>
          </w:p>
        </w:tc>
        <w:tc>
          <w:tcPr>
            <w:tcW w:w="713" w:type="dxa"/>
            <w:vMerge w:val="restart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047" w:type="dxa"/>
            <w:vMerge w:val="restart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225</w:t>
            </w:r>
          </w:p>
        </w:tc>
        <w:tc>
          <w:tcPr>
            <w:tcW w:w="2267" w:type="dxa"/>
            <w:vMerge w:val="restart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1). Ремонт балконов по адресу: ул. Лечебная д.17</w:t>
            </w: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2). Ремонт балконов по </w:t>
            </w:r>
            <w:proofErr w:type="spellStart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адр</w:t>
            </w:r>
            <w:proofErr w:type="spellEnd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.: </w:t>
            </w:r>
            <w:proofErr w:type="spellStart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ул</w:t>
            </w:r>
            <w:proofErr w:type="spellEnd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. </w:t>
            </w:r>
            <w:proofErr w:type="spellStart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Щербаковская</w:t>
            </w:r>
            <w:proofErr w:type="spellEnd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д.58а</w:t>
            </w: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3). Установка ОДПУ по </w:t>
            </w:r>
            <w:proofErr w:type="spellStart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адр</w:t>
            </w:r>
            <w:proofErr w:type="spellEnd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. Ш. Энтузиастов д. 23А</w:t>
            </w: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4). Замена нижнего розлива ГВС, ХВС и ЦО по </w:t>
            </w:r>
            <w:proofErr w:type="spellStart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адр</w:t>
            </w:r>
            <w:proofErr w:type="spellEnd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. Барабанный пер. д.11/5</w:t>
            </w: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5).Установка 2-х насосов системы ЦО, замена автоматики дренажей, замена автоматики на подачу температуры на бойлер по </w:t>
            </w:r>
            <w:proofErr w:type="spellStart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адр</w:t>
            </w:r>
            <w:proofErr w:type="spellEnd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. Барабанный пер. д.11/5.</w:t>
            </w: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7" w:type="dxa"/>
            <w:tcBorders>
              <w:bottom w:val="nil"/>
            </w:tcBorders>
          </w:tcPr>
          <w:p w:rsidR="008147CC" w:rsidRPr="00867F5E" w:rsidRDefault="008147CC" w:rsidP="008147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390,0</w:t>
            </w: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147CC" w:rsidRPr="00867F5E" w:rsidTr="00DD41F3">
        <w:tc>
          <w:tcPr>
            <w:tcW w:w="2127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57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13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047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67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nil"/>
            </w:tcBorders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60,0</w:t>
            </w: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600,0</w:t>
            </w: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1344,5</w:t>
            </w: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1000,0</w:t>
            </w: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147CC" w:rsidRPr="00867F5E" w:rsidTr="00DD41F3">
        <w:tc>
          <w:tcPr>
            <w:tcW w:w="2127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57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13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047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404" w:type="dxa"/>
            <w:gridSpan w:val="2"/>
          </w:tcPr>
          <w:p w:rsidR="008147CC" w:rsidRPr="00867F5E" w:rsidRDefault="008147CC" w:rsidP="00D157A3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Итого: 3394,50</w:t>
            </w:r>
          </w:p>
        </w:tc>
      </w:tr>
      <w:tr w:rsidR="00117D36" w:rsidRPr="00867F5E" w:rsidTr="00DD41F3">
        <w:tc>
          <w:tcPr>
            <w:tcW w:w="2127" w:type="dxa"/>
            <w:vMerge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57" w:type="dxa"/>
            <w:tcBorders>
              <w:top w:val="nil"/>
            </w:tcBorders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13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04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6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117D36" w:rsidRPr="00867F5E" w:rsidTr="00DD41F3">
        <w:tc>
          <w:tcPr>
            <w:tcW w:w="212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5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13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04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6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7" w:type="dxa"/>
          </w:tcPr>
          <w:p w:rsidR="00117D36" w:rsidRPr="00867F5E" w:rsidRDefault="00117D36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147CC" w:rsidRPr="00867F5E" w:rsidTr="00DD41F3">
        <w:tc>
          <w:tcPr>
            <w:tcW w:w="2127" w:type="dxa"/>
            <w:vMerge w:val="restart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Мероприятия по благоустройству и содержанию территорий районов</w:t>
            </w:r>
          </w:p>
        </w:tc>
        <w:tc>
          <w:tcPr>
            <w:tcW w:w="992" w:type="dxa"/>
          </w:tcPr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0503</w:t>
            </w:r>
          </w:p>
        </w:tc>
        <w:tc>
          <w:tcPr>
            <w:tcW w:w="1357" w:type="dxa"/>
          </w:tcPr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05Д0801</w:t>
            </w:r>
          </w:p>
        </w:tc>
        <w:tc>
          <w:tcPr>
            <w:tcW w:w="713" w:type="dxa"/>
          </w:tcPr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244</w:t>
            </w:r>
          </w:p>
        </w:tc>
        <w:tc>
          <w:tcPr>
            <w:tcW w:w="1047" w:type="dxa"/>
          </w:tcPr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225</w:t>
            </w:r>
          </w:p>
        </w:tc>
        <w:tc>
          <w:tcPr>
            <w:tcW w:w="2267" w:type="dxa"/>
          </w:tcPr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1)Благоустройство гостевой парковки по </w:t>
            </w:r>
            <w:proofErr w:type="spellStart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адр.:ул</w:t>
            </w:r>
            <w:proofErr w:type="spellEnd"/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Кирпичная д.47, 3-й Кирпичный пер. </w:t>
            </w:r>
          </w:p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113BC5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2)Устройство газона по адр.:5-я ул. Соколиной горы д.25 корп.3</w:t>
            </w:r>
          </w:p>
        </w:tc>
        <w:tc>
          <w:tcPr>
            <w:tcW w:w="1137" w:type="dxa"/>
          </w:tcPr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2745,0</w:t>
            </w:r>
          </w:p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113BC5" w:rsidRPr="00867F5E" w:rsidRDefault="00113BC5" w:rsidP="00752B76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113BC5" w:rsidRPr="00867F5E" w:rsidRDefault="00113BC5" w:rsidP="00752B76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113BC5" w:rsidRPr="00867F5E" w:rsidRDefault="00113BC5" w:rsidP="00752B76">
            <w:pPr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250,0</w:t>
            </w:r>
          </w:p>
        </w:tc>
      </w:tr>
      <w:tr w:rsidR="008147CC" w:rsidRPr="00867F5E" w:rsidTr="00DD41F3">
        <w:tc>
          <w:tcPr>
            <w:tcW w:w="2127" w:type="dxa"/>
            <w:vMerge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992" w:type="dxa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57" w:type="dxa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13" w:type="dxa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047" w:type="dxa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67" w:type="dxa"/>
          </w:tcPr>
          <w:p w:rsidR="008147CC" w:rsidRPr="00867F5E" w:rsidRDefault="008147CC" w:rsidP="008147CC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Итого: </w:t>
            </w:r>
          </w:p>
        </w:tc>
        <w:tc>
          <w:tcPr>
            <w:tcW w:w="1137" w:type="dxa"/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2995,0</w:t>
            </w:r>
          </w:p>
        </w:tc>
      </w:tr>
      <w:tr w:rsidR="008147CC" w:rsidRPr="00867F5E" w:rsidTr="00DD41F3">
        <w:trPr>
          <w:trHeight w:val="664"/>
        </w:trPr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8147CC" w:rsidRPr="00867F5E" w:rsidRDefault="008147CC" w:rsidP="00D157A3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7513" w:type="dxa"/>
            <w:gridSpan w:val="6"/>
            <w:tcBorders>
              <w:bottom w:val="single" w:sz="4" w:space="0" w:color="auto"/>
            </w:tcBorders>
          </w:tcPr>
          <w:p w:rsidR="00113BC5" w:rsidRPr="00867F5E" w:rsidRDefault="00113BC5" w:rsidP="00752B7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en-US"/>
              </w:rPr>
            </w:pPr>
          </w:p>
          <w:p w:rsidR="008147CC" w:rsidRPr="00867F5E" w:rsidRDefault="008147CC" w:rsidP="00752B76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>ИТОГО:</w:t>
            </w:r>
            <w:r w:rsidR="00113BC5" w:rsidRPr="00867F5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6389,50</w:t>
            </w:r>
          </w:p>
          <w:p w:rsidR="008147CC" w:rsidRPr="00867F5E" w:rsidRDefault="008147CC" w:rsidP="00752B76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:rsidR="003348BF" w:rsidRPr="00867F5E" w:rsidRDefault="003348BF" w:rsidP="00406040">
      <w:pPr>
        <w:rPr>
          <w:rFonts w:ascii="Times New Roman" w:hAnsi="Times New Roman" w:cs="Times New Roman"/>
          <w:sz w:val="26"/>
          <w:szCs w:val="26"/>
        </w:rPr>
      </w:pPr>
    </w:p>
    <w:sectPr w:rsidR="003348BF" w:rsidRPr="00867F5E" w:rsidSect="00540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348BF"/>
    <w:rsid w:val="000164C1"/>
    <w:rsid w:val="0007680F"/>
    <w:rsid w:val="00113BC5"/>
    <w:rsid w:val="00117D36"/>
    <w:rsid w:val="003348BF"/>
    <w:rsid w:val="003635F9"/>
    <w:rsid w:val="003A7262"/>
    <w:rsid w:val="00406040"/>
    <w:rsid w:val="00441C51"/>
    <w:rsid w:val="00540948"/>
    <w:rsid w:val="0054339C"/>
    <w:rsid w:val="00562A5A"/>
    <w:rsid w:val="0059271E"/>
    <w:rsid w:val="005F163E"/>
    <w:rsid w:val="006220C7"/>
    <w:rsid w:val="0064739F"/>
    <w:rsid w:val="006A5A77"/>
    <w:rsid w:val="00771DFF"/>
    <w:rsid w:val="007B37C9"/>
    <w:rsid w:val="008147CC"/>
    <w:rsid w:val="00866C59"/>
    <w:rsid w:val="00867F5E"/>
    <w:rsid w:val="00A14E8D"/>
    <w:rsid w:val="00A96AD2"/>
    <w:rsid w:val="00C04096"/>
    <w:rsid w:val="00CE1773"/>
    <w:rsid w:val="00DD41F3"/>
    <w:rsid w:val="00E3462A"/>
    <w:rsid w:val="00EA16A6"/>
    <w:rsid w:val="00F058DE"/>
    <w:rsid w:val="00F97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8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348BF"/>
    <w:rPr>
      <w:color w:val="0000FF"/>
      <w:u w:val="single"/>
    </w:rPr>
  </w:style>
  <w:style w:type="paragraph" w:customStyle="1" w:styleId="ConsPlusTitle">
    <w:name w:val="ConsPlusTitle"/>
    <w:rsid w:val="003348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3348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28CAFF-2883-49EA-A672-74925C05C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19</cp:revision>
  <cp:lastPrinted>2015-11-11T10:27:00Z</cp:lastPrinted>
  <dcterms:created xsi:type="dcterms:W3CDTF">2015-09-24T07:31:00Z</dcterms:created>
  <dcterms:modified xsi:type="dcterms:W3CDTF">2015-11-11T10:27:00Z</dcterms:modified>
</cp:coreProperties>
</file>