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A88" w:rsidRDefault="00813A88" w:rsidP="00F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5730" w:rsidRPr="00FE5730" w:rsidRDefault="00FE5730" w:rsidP="00F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730">
        <w:rPr>
          <w:rFonts w:ascii="Times New Roman" w:hAnsi="Times New Roman"/>
          <w:b/>
          <w:sz w:val="28"/>
          <w:szCs w:val="28"/>
        </w:rPr>
        <w:t>СОВЕТ ДЕПУТАТОВ</w:t>
      </w:r>
      <w:r w:rsidRPr="00FE5730">
        <w:rPr>
          <w:rFonts w:ascii="Times New Roman" w:hAnsi="Times New Roman"/>
          <w:b/>
          <w:sz w:val="28"/>
          <w:szCs w:val="28"/>
        </w:rPr>
        <w:br/>
        <w:t>МУНИЦИПАЛЬНОГО ОКРУГА СОКОЛИНАЯ ГОРА</w:t>
      </w:r>
    </w:p>
    <w:p w:rsidR="00FE5730" w:rsidRPr="00FE5730" w:rsidRDefault="00FE5730" w:rsidP="00F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730">
        <w:rPr>
          <w:rFonts w:ascii="Times New Roman" w:hAnsi="Times New Roman"/>
          <w:b/>
          <w:sz w:val="28"/>
          <w:szCs w:val="28"/>
        </w:rPr>
        <w:t>В ГОРОДЕ МОСКВЕ</w:t>
      </w:r>
    </w:p>
    <w:p w:rsidR="00FE5730" w:rsidRPr="00FE5730" w:rsidRDefault="00FE5730" w:rsidP="00F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5730" w:rsidRPr="00FE5730" w:rsidRDefault="00FE5730" w:rsidP="00F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5730" w:rsidRPr="00FE5730" w:rsidRDefault="00FE5730" w:rsidP="00F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730">
        <w:rPr>
          <w:rFonts w:ascii="Times New Roman" w:hAnsi="Times New Roman"/>
          <w:b/>
          <w:sz w:val="28"/>
          <w:szCs w:val="28"/>
        </w:rPr>
        <w:t>РЕШЕНИЕ</w:t>
      </w:r>
    </w:p>
    <w:p w:rsidR="00FE5730" w:rsidRDefault="00FE5730" w:rsidP="00FE57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5730" w:rsidRDefault="00FE5730" w:rsidP="00FE57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5730" w:rsidRPr="002F0F9C" w:rsidRDefault="00395D88" w:rsidP="00FE573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F0F9C">
        <w:rPr>
          <w:rFonts w:ascii="Times New Roman" w:hAnsi="Times New Roman"/>
          <w:sz w:val="28"/>
          <w:szCs w:val="28"/>
          <w:u w:val="single"/>
        </w:rPr>
        <w:t>07.04.2015</w:t>
      </w:r>
      <w:r w:rsidR="00FE5730" w:rsidRPr="002F0F9C">
        <w:rPr>
          <w:rFonts w:ascii="Times New Roman" w:hAnsi="Times New Roman"/>
          <w:sz w:val="28"/>
          <w:szCs w:val="28"/>
          <w:u w:val="single"/>
        </w:rPr>
        <w:t xml:space="preserve"> г</w:t>
      </w:r>
      <w:r w:rsidRPr="002F0F9C">
        <w:rPr>
          <w:rFonts w:ascii="Times New Roman" w:hAnsi="Times New Roman"/>
          <w:sz w:val="28"/>
          <w:szCs w:val="28"/>
          <w:u w:val="single"/>
        </w:rPr>
        <w:t>.</w:t>
      </w:r>
      <w:r w:rsidR="00FE5730" w:rsidRPr="002F0F9C">
        <w:rPr>
          <w:rFonts w:ascii="Times New Roman" w:hAnsi="Times New Roman"/>
          <w:sz w:val="28"/>
          <w:szCs w:val="28"/>
          <w:u w:val="single"/>
        </w:rPr>
        <w:t xml:space="preserve"> № </w:t>
      </w:r>
      <w:r w:rsidRPr="002F0F9C">
        <w:rPr>
          <w:rFonts w:ascii="Times New Roman" w:hAnsi="Times New Roman"/>
          <w:sz w:val="28"/>
          <w:szCs w:val="28"/>
          <w:u w:val="single"/>
        </w:rPr>
        <w:t>41/1</w:t>
      </w:r>
    </w:p>
    <w:p w:rsidR="00395D88" w:rsidRDefault="00395D88" w:rsidP="00FE57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FE5730" w:rsidTr="00FE5730">
        <w:tc>
          <w:tcPr>
            <w:tcW w:w="4786" w:type="dxa"/>
          </w:tcPr>
          <w:p w:rsidR="00FE5730" w:rsidRPr="000D189F" w:rsidRDefault="00FE573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согласовании направления средств стимулирования управы района Соколиная гора города Москвы  на проведение мероприятий по </w:t>
            </w:r>
            <w:r w:rsidRPr="000D189F">
              <w:rPr>
                <w:rFonts w:ascii="Times New Roman" w:hAnsi="Times New Roman"/>
                <w:b/>
                <w:sz w:val="28"/>
                <w:szCs w:val="28"/>
              </w:rPr>
              <w:t>благоустройству, капитальному</w:t>
            </w:r>
            <w:r w:rsidR="00B94207">
              <w:rPr>
                <w:rFonts w:ascii="Times New Roman" w:hAnsi="Times New Roman"/>
                <w:b/>
                <w:sz w:val="28"/>
                <w:szCs w:val="28"/>
              </w:rPr>
              <w:t xml:space="preserve"> ремонту многоквартирных домов</w:t>
            </w:r>
            <w:r w:rsidRPr="000D189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 Соколиная гора города Москвы</w:t>
            </w:r>
          </w:p>
          <w:p w:rsidR="00FE5730" w:rsidRDefault="00FE57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5730" w:rsidRDefault="00FE57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E5730" w:rsidRDefault="00FE5730" w:rsidP="00FE5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 26 декабря 2012 года № 849-ПП «О стимулировании управ районов города Москвы» и обращением управы района </w:t>
      </w:r>
      <w:r w:rsidR="002859E0">
        <w:rPr>
          <w:rFonts w:ascii="Times New Roman" w:hAnsi="Times New Roman"/>
          <w:sz w:val="28"/>
          <w:szCs w:val="28"/>
        </w:rPr>
        <w:t>Соколиная гора</w:t>
      </w:r>
      <w:r>
        <w:rPr>
          <w:rFonts w:ascii="Times New Roman" w:hAnsi="Times New Roman"/>
          <w:sz w:val="28"/>
          <w:szCs w:val="28"/>
        </w:rPr>
        <w:t xml:space="preserve"> города Москвы от </w:t>
      </w:r>
      <w:r w:rsidR="000D189F">
        <w:rPr>
          <w:rFonts w:ascii="Times New Roman" w:hAnsi="Times New Roman"/>
          <w:sz w:val="28"/>
          <w:szCs w:val="28"/>
        </w:rPr>
        <w:t>31.03.2015года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0D189F">
        <w:rPr>
          <w:rFonts w:ascii="Times New Roman" w:hAnsi="Times New Roman"/>
          <w:sz w:val="28"/>
          <w:szCs w:val="28"/>
        </w:rPr>
        <w:t>186 - ЖКХ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FE5730" w:rsidRDefault="00FE5730" w:rsidP="00FE5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Согласовать направление средств стимулирования управы района Соколиная гора  города Москвы  на проведение мероприятий по </w:t>
      </w:r>
      <w:r w:rsidRPr="000D189F">
        <w:rPr>
          <w:rFonts w:ascii="Times New Roman" w:hAnsi="Times New Roman"/>
          <w:sz w:val="28"/>
          <w:szCs w:val="28"/>
        </w:rPr>
        <w:t>благоустройству, капитальному ремонту многоквартирных домов района Соколиная гора города Москвы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FE5730" w:rsidRDefault="00FE5730" w:rsidP="00FE5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>
        <w:rPr>
          <w:rFonts w:ascii="Times New Roman" w:hAnsi="Times New Roman"/>
          <w:sz w:val="28"/>
          <w:szCs w:val="28"/>
        </w:rPr>
        <w:t>mosg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E57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5730" w:rsidRDefault="00FE5730" w:rsidP="00FE5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настоящее решение в управу района Соколиная гора города Москвы, в префектуру Восточного  административного округа города Москвы и Департамент территориальных органов исполнительной власти города Москвы в течение трех дней со дня его принятия.</w:t>
      </w:r>
    </w:p>
    <w:p w:rsidR="00FE5730" w:rsidRDefault="00FE5730" w:rsidP="00FE5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выполнением настоящего решения возложить на главу муниципального округа муниципального округа Прохорова Н.А.</w:t>
      </w:r>
    </w:p>
    <w:p w:rsidR="00FE5730" w:rsidRDefault="00FE5730" w:rsidP="00FE5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5730" w:rsidRDefault="00FE5730" w:rsidP="00FE5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5730" w:rsidRDefault="00FE5730" w:rsidP="00FE57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</w:t>
      </w:r>
    </w:p>
    <w:p w:rsidR="00FE5730" w:rsidRDefault="00FE5730" w:rsidP="00FE57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округа Соколиная гора                                                          Н.А.Прохоро</w:t>
      </w:r>
      <w:r w:rsidR="00D21351">
        <w:rPr>
          <w:rFonts w:ascii="Times New Roman" w:hAnsi="Times New Roman"/>
          <w:b/>
          <w:sz w:val="28"/>
          <w:szCs w:val="28"/>
        </w:rPr>
        <w:t>в</w:t>
      </w:r>
    </w:p>
    <w:p w:rsidR="00EB1BE9" w:rsidRDefault="00FE5730" w:rsidP="00EB1B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EB1BE9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Приложение</w:t>
      </w:r>
    </w:p>
    <w:p w:rsidR="00EB1BE9" w:rsidRDefault="00EB1BE9" w:rsidP="00EB1B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к  решению Совета депутатов</w:t>
      </w:r>
    </w:p>
    <w:p w:rsidR="00EB1BE9" w:rsidRDefault="00EB1BE9" w:rsidP="00EB1B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муниципального округа</w:t>
      </w:r>
    </w:p>
    <w:p w:rsidR="00EB1BE9" w:rsidRDefault="00EB1BE9" w:rsidP="00EB1B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Соколиная гора</w:t>
      </w:r>
    </w:p>
    <w:p w:rsidR="00EB1BE9" w:rsidRDefault="00EB1BE9" w:rsidP="00EB1BE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от 07.04.2015г. № 41/1</w:t>
      </w:r>
    </w:p>
    <w:p w:rsidR="00EB1BE9" w:rsidRDefault="00EB1BE9" w:rsidP="00EB1BE9">
      <w:pPr>
        <w:pStyle w:val="a3"/>
        <w:rPr>
          <w:rFonts w:ascii="Times New Roman" w:hAnsi="Times New Roman"/>
          <w:sz w:val="28"/>
          <w:szCs w:val="28"/>
        </w:rPr>
      </w:pPr>
    </w:p>
    <w:p w:rsidR="00EB1BE9" w:rsidRDefault="00EB1BE9" w:rsidP="00EB1BE9">
      <w:pPr>
        <w:pStyle w:val="a3"/>
        <w:rPr>
          <w:rFonts w:ascii="Times New Roman" w:hAnsi="Times New Roman"/>
          <w:sz w:val="28"/>
          <w:szCs w:val="28"/>
        </w:rPr>
      </w:pPr>
    </w:p>
    <w:p w:rsidR="00EB1BE9" w:rsidRDefault="00EB1BE9" w:rsidP="00EB1BE9">
      <w:pPr>
        <w:pStyle w:val="a3"/>
        <w:rPr>
          <w:rFonts w:ascii="Times New Roman" w:hAnsi="Times New Roman"/>
          <w:sz w:val="28"/>
          <w:szCs w:val="28"/>
        </w:rPr>
      </w:pPr>
    </w:p>
    <w:p w:rsidR="00EB1BE9" w:rsidRDefault="00EB1BE9" w:rsidP="00EB1BE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</w:t>
      </w:r>
    </w:p>
    <w:p w:rsidR="00EB1BE9" w:rsidRDefault="00EB1BE9" w:rsidP="00EB1BE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благоустройству, капитальному ремонту многоквартирных домов и содержанию территории района Соколиная гора</w:t>
      </w:r>
    </w:p>
    <w:p w:rsidR="00EB1BE9" w:rsidRDefault="00EB1BE9" w:rsidP="00EB1BE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6"/>
        <w:gridCol w:w="52"/>
        <w:gridCol w:w="3643"/>
        <w:gridCol w:w="231"/>
        <w:gridCol w:w="2166"/>
        <w:gridCol w:w="199"/>
        <w:gridCol w:w="2524"/>
      </w:tblGrid>
      <w:tr w:rsidR="00EB1BE9" w:rsidTr="00EB1BE9">
        <w:tc>
          <w:tcPr>
            <w:tcW w:w="95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1.Благоустройство  территории района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1BE9" w:rsidTr="00EB1BE9"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 w:rsidP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 денежных средств, руб.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</w:tr>
      <w:tr w:rsidR="00EB1BE9" w:rsidTr="00EB1BE9"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1-й Кирпичный пер., д. 15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444 000,00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Устройство парковки (устройство асфальтобетонного покрытия, установка бортового камня)</w:t>
            </w:r>
          </w:p>
        </w:tc>
      </w:tr>
      <w:tr w:rsidR="00EB1BE9" w:rsidTr="00EB1BE9"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Буракова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вл. 7-9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872 940,03 дополнительно к ранее выделенным средствам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Устройство парковки (устройство асфальтобетонного покрытия, установка бортового камня)</w:t>
            </w:r>
          </w:p>
        </w:tc>
      </w:tr>
      <w:tr w:rsidR="00EB1BE9" w:rsidTr="00EB1BE9"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ул., д. 48</w:t>
            </w:r>
          </w:p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350 000,00</w:t>
            </w:r>
          </w:p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Устройство парковки (устройство асфальтобетонного покрытия, установка бортового камня)</w:t>
            </w:r>
          </w:p>
        </w:tc>
      </w:tr>
      <w:tr w:rsidR="00EB1BE9" w:rsidTr="00EB1BE9"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Ткацкая, д. 26</w:t>
            </w:r>
          </w:p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460 759,97</w:t>
            </w:r>
          </w:p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Ремонт газонов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ОДХ</w:t>
            </w:r>
          </w:p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B1BE9" w:rsidTr="00EB1BE9">
        <w:tc>
          <w:tcPr>
            <w:tcW w:w="4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2 127 700,00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1BE9" w:rsidTr="00EB1BE9">
        <w:tc>
          <w:tcPr>
            <w:tcW w:w="95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2.Капитальный ремонт многоквартирных домов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1BE9" w:rsidTr="00EB1BE9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объекта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 денежных средств, руб.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</w:tr>
      <w:tr w:rsidR="00EB1BE9" w:rsidTr="00EB1BE9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7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1BE9" w:rsidRDefault="00EB1B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Б.Семёновская ул., д. 31, к.2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2 990 000, 00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ТЗК и ПСД, ремонт металлической кровли, восстановление ТВР, В</w:t>
            </w:r>
          </w:p>
        </w:tc>
      </w:tr>
      <w:tr w:rsidR="00EB1BE9" w:rsidTr="00EB1BE9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</w:t>
            </w:r>
          </w:p>
        </w:tc>
        <w:tc>
          <w:tcPr>
            <w:tcW w:w="37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Борисовская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д. 33, 37</w:t>
            </w:r>
          </w:p>
          <w:p w:rsidR="00EB1BE9" w:rsidRDefault="00EB1B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2 246 800,00</w:t>
            </w:r>
          </w:p>
          <w:p w:rsidR="00EB1BE9" w:rsidRDefault="00EB1BE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Модернизация системы ДУ-ППА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1BE9" w:rsidTr="00EB1BE9">
        <w:tc>
          <w:tcPr>
            <w:tcW w:w="4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1BE9" w:rsidRDefault="00EB1BE9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1BE9" w:rsidRDefault="00EB1B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5 236 800,00</w:t>
            </w:r>
          </w:p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1BE9" w:rsidRDefault="00EB1BE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1BE9" w:rsidRDefault="00EB1BE9" w:rsidP="00EB1BE9">
      <w:pPr>
        <w:pStyle w:val="a3"/>
        <w:rPr>
          <w:rFonts w:ascii="Times New Roman" w:hAnsi="Times New Roman"/>
          <w:sz w:val="28"/>
          <w:szCs w:val="28"/>
        </w:rPr>
      </w:pPr>
    </w:p>
    <w:p w:rsidR="00EB1BE9" w:rsidRDefault="00EB1BE9" w:rsidP="00EB1BE9">
      <w:pPr>
        <w:spacing w:after="0" w:line="240" w:lineRule="auto"/>
        <w:ind w:firstLine="5529"/>
      </w:pPr>
    </w:p>
    <w:p w:rsidR="00B01C97" w:rsidRDefault="00B01C97" w:rsidP="00EB1BE9">
      <w:pPr>
        <w:pStyle w:val="a3"/>
      </w:pPr>
    </w:p>
    <w:sectPr w:rsidR="00B01C97" w:rsidSect="00B01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E5730"/>
    <w:rsid w:val="0008308F"/>
    <w:rsid w:val="000D189F"/>
    <w:rsid w:val="00116862"/>
    <w:rsid w:val="002859E0"/>
    <w:rsid w:val="002F0F9C"/>
    <w:rsid w:val="002F79C8"/>
    <w:rsid w:val="00395D88"/>
    <w:rsid w:val="005E090B"/>
    <w:rsid w:val="007E1DA1"/>
    <w:rsid w:val="00813A88"/>
    <w:rsid w:val="008B770B"/>
    <w:rsid w:val="009223CC"/>
    <w:rsid w:val="00B01C97"/>
    <w:rsid w:val="00B94207"/>
    <w:rsid w:val="00D21351"/>
    <w:rsid w:val="00E11F96"/>
    <w:rsid w:val="00EB1BE9"/>
    <w:rsid w:val="00F7478C"/>
    <w:rsid w:val="00FE5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D8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cp:lastPrinted>2015-04-13T09:27:00Z</cp:lastPrinted>
  <dcterms:created xsi:type="dcterms:W3CDTF">2015-03-26T14:00:00Z</dcterms:created>
  <dcterms:modified xsi:type="dcterms:W3CDTF">2015-04-13T09:27:00Z</dcterms:modified>
</cp:coreProperties>
</file>