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7A9" w:rsidRPr="00295010" w:rsidRDefault="00BE57A9" w:rsidP="00BE57A9">
      <w:pPr>
        <w:jc w:val="center"/>
        <w:rPr>
          <w:sz w:val="28"/>
          <w:szCs w:val="28"/>
        </w:rPr>
      </w:pPr>
    </w:p>
    <w:p w:rsidR="00BE57A9" w:rsidRPr="00966EC7" w:rsidRDefault="00BE57A9" w:rsidP="00BE57A9">
      <w:pPr>
        <w:jc w:val="center"/>
        <w:rPr>
          <w:b/>
          <w:sz w:val="28"/>
          <w:szCs w:val="28"/>
        </w:rPr>
      </w:pPr>
      <w:r w:rsidRPr="00966EC7">
        <w:rPr>
          <w:b/>
          <w:sz w:val="28"/>
          <w:szCs w:val="28"/>
        </w:rPr>
        <w:t>СОВЕТ ДЕПУТАТОВ</w:t>
      </w:r>
    </w:p>
    <w:p w:rsidR="00BE57A9" w:rsidRPr="00966EC7" w:rsidRDefault="00BE57A9" w:rsidP="00BE57A9">
      <w:pPr>
        <w:jc w:val="center"/>
        <w:rPr>
          <w:b/>
          <w:sz w:val="28"/>
          <w:szCs w:val="28"/>
        </w:rPr>
      </w:pPr>
      <w:r w:rsidRPr="00966EC7">
        <w:rPr>
          <w:b/>
          <w:sz w:val="28"/>
          <w:szCs w:val="28"/>
        </w:rPr>
        <w:t>МУНИЦИПАЛЬНОГО ОКРУГА СОКОЛИНАЯ ГОРА</w:t>
      </w:r>
    </w:p>
    <w:p w:rsidR="00BE57A9" w:rsidRPr="00966EC7" w:rsidRDefault="00BE57A9" w:rsidP="00BE57A9">
      <w:pPr>
        <w:jc w:val="center"/>
        <w:rPr>
          <w:b/>
          <w:sz w:val="28"/>
          <w:szCs w:val="28"/>
        </w:rPr>
      </w:pPr>
      <w:r w:rsidRPr="00966EC7">
        <w:rPr>
          <w:b/>
          <w:sz w:val="28"/>
          <w:szCs w:val="28"/>
        </w:rPr>
        <w:t>В ГОРОДЕ МОСКВЕ</w:t>
      </w:r>
    </w:p>
    <w:p w:rsidR="00BE57A9" w:rsidRPr="00966EC7" w:rsidRDefault="00BE57A9" w:rsidP="00BE57A9">
      <w:pPr>
        <w:jc w:val="center"/>
        <w:rPr>
          <w:b/>
          <w:sz w:val="28"/>
          <w:szCs w:val="28"/>
        </w:rPr>
      </w:pPr>
    </w:p>
    <w:p w:rsidR="00BE57A9" w:rsidRPr="00966EC7" w:rsidRDefault="00BE57A9" w:rsidP="00BE57A9">
      <w:pPr>
        <w:jc w:val="center"/>
        <w:rPr>
          <w:b/>
          <w:sz w:val="28"/>
          <w:szCs w:val="28"/>
        </w:rPr>
      </w:pPr>
      <w:r w:rsidRPr="00966EC7">
        <w:rPr>
          <w:b/>
          <w:sz w:val="28"/>
          <w:szCs w:val="28"/>
        </w:rPr>
        <w:t>РЕШЕНИЕ</w:t>
      </w:r>
    </w:p>
    <w:p w:rsidR="00BE57A9" w:rsidRPr="00966EC7" w:rsidRDefault="00BE57A9" w:rsidP="00BE57A9">
      <w:pPr>
        <w:jc w:val="both"/>
        <w:rPr>
          <w:b/>
          <w:sz w:val="28"/>
          <w:szCs w:val="28"/>
        </w:rPr>
      </w:pPr>
    </w:p>
    <w:p w:rsidR="00BE57A9" w:rsidRPr="00295010" w:rsidRDefault="00EC439B" w:rsidP="00BE57A9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17.02.2015 г. № 38/10</w:t>
      </w:r>
    </w:p>
    <w:p w:rsidR="00BE57A9" w:rsidRPr="00295010" w:rsidRDefault="00BE57A9" w:rsidP="00BE57A9"/>
    <w:p w:rsidR="00BE57A9" w:rsidRPr="00295010" w:rsidRDefault="00BE57A9" w:rsidP="00BE57A9"/>
    <w:p w:rsidR="001C5E03" w:rsidRPr="000F20AE" w:rsidRDefault="001C5E03" w:rsidP="00BE57A9">
      <w:pPr>
        <w:rPr>
          <w:b/>
          <w:sz w:val="28"/>
          <w:szCs w:val="28"/>
        </w:rPr>
      </w:pPr>
      <w:r w:rsidRPr="000F20AE">
        <w:rPr>
          <w:b/>
          <w:sz w:val="28"/>
          <w:szCs w:val="28"/>
        </w:rPr>
        <w:t xml:space="preserve">О    признании     утратившим   силу </w:t>
      </w:r>
    </w:p>
    <w:p w:rsidR="001C5E03" w:rsidRPr="000F20AE" w:rsidRDefault="00BE57A9" w:rsidP="00BE57A9">
      <w:pPr>
        <w:rPr>
          <w:b/>
          <w:sz w:val="28"/>
          <w:szCs w:val="28"/>
        </w:rPr>
      </w:pPr>
      <w:r w:rsidRPr="000F20AE">
        <w:rPr>
          <w:b/>
          <w:sz w:val="28"/>
          <w:szCs w:val="28"/>
        </w:rPr>
        <w:t>решени</w:t>
      </w:r>
      <w:r w:rsidR="001C5E03" w:rsidRPr="000F20AE">
        <w:rPr>
          <w:b/>
          <w:sz w:val="28"/>
          <w:szCs w:val="28"/>
        </w:rPr>
        <w:t xml:space="preserve">е      </w:t>
      </w:r>
      <w:r w:rsidRPr="000F20AE">
        <w:rPr>
          <w:b/>
          <w:sz w:val="28"/>
          <w:szCs w:val="28"/>
        </w:rPr>
        <w:t xml:space="preserve">Совета </w:t>
      </w:r>
      <w:r w:rsidR="001C5E03" w:rsidRPr="000F20AE">
        <w:rPr>
          <w:b/>
          <w:sz w:val="28"/>
          <w:szCs w:val="28"/>
        </w:rPr>
        <w:t xml:space="preserve">     </w:t>
      </w:r>
      <w:r w:rsidRPr="000F20AE">
        <w:rPr>
          <w:b/>
          <w:sz w:val="28"/>
          <w:szCs w:val="28"/>
        </w:rPr>
        <w:t xml:space="preserve">депутатов </w:t>
      </w:r>
    </w:p>
    <w:p w:rsidR="00BE57A9" w:rsidRPr="000F20AE" w:rsidRDefault="00BE57A9" w:rsidP="00BE57A9">
      <w:pPr>
        <w:rPr>
          <w:b/>
          <w:sz w:val="28"/>
          <w:szCs w:val="28"/>
        </w:rPr>
      </w:pPr>
      <w:r w:rsidRPr="000F20AE">
        <w:rPr>
          <w:b/>
          <w:sz w:val="28"/>
          <w:szCs w:val="28"/>
        </w:rPr>
        <w:t>муниципального</w:t>
      </w:r>
      <w:r w:rsidR="00CB44DF" w:rsidRPr="000F20AE">
        <w:rPr>
          <w:b/>
          <w:sz w:val="28"/>
          <w:szCs w:val="28"/>
        </w:rPr>
        <w:t xml:space="preserve"> </w:t>
      </w:r>
      <w:r w:rsidRPr="000F20AE">
        <w:rPr>
          <w:b/>
          <w:sz w:val="28"/>
          <w:szCs w:val="28"/>
        </w:rPr>
        <w:t xml:space="preserve"> округа </w:t>
      </w:r>
      <w:r w:rsidR="00426FAA" w:rsidRPr="000F20AE">
        <w:rPr>
          <w:b/>
          <w:sz w:val="28"/>
          <w:szCs w:val="28"/>
        </w:rPr>
        <w:t xml:space="preserve"> </w:t>
      </w:r>
      <w:r w:rsidRPr="000F20AE">
        <w:rPr>
          <w:b/>
          <w:sz w:val="28"/>
          <w:szCs w:val="28"/>
        </w:rPr>
        <w:t xml:space="preserve">Соколиная гора </w:t>
      </w:r>
    </w:p>
    <w:p w:rsidR="00BE57A9" w:rsidRPr="000F20AE" w:rsidRDefault="00BE57A9" w:rsidP="00BE57A9">
      <w:pPr>
        <w:rPr>
          <w:b/>
          <w:sz w:val="28"/>
          <w:szCs w:val="28"/>
        </w:rPr>
      </w:pPr>
      <w:r w:rsidRPr="000F20AE">
        <w:rPr>
          <w:b/>
          <w:sz w:val="28"/>
          <w:szCs w:val="28"/>
        </w:rPr>
        <w:t xml:space="preserve">от  </w:t>
      </w:r>
      <w:r w:rsidR="006D4D07" w:rsidRPr="000F20AE">
        <w:rPr>
          <w:b/>
          <w:sz w:val="28"/>
          <w:szCs w:val="28"/>
        </w:rPr>
        <w:t>25.06.2013 г.</w:t>
      </w:r>
      <w:r w:rsidRPr="000F20AE">
        <w:rPr>
          <w:b/>
          <w:sz w:val="28"/>
          <w:szCs w:val="28"/>
        </w:rPr>
        <w:t xml:space="preserve">  № </w:t>
      </w:r>
      <w:r w:rsidR="006D4D07" w:rsidRPr="000F20AE">
        <w:rPr>
          <w:b/>
          <w:sz w:val="28"/>
          <w:szCs w:val="28"/>
        </w:rPr>
        <w:t xml:space="preserve"> 19/5</w:t>
      </w:r>
    </w:p>
    <w:p w:rsidR="00BE57A9" w:rsidRPr="00295010" w:rsidRDefault="00BE57A9" w:rsidP="00BE57A9">
      <w:pPr>
        <w:rPr>
          <w:sz w:val="28"/>
          <w:szCs w:val="28"/>
        </w:rPr>
      </w:pPr>
    </w:p>
    <w:p w:rsidR="00BE57A9" w:rsidRPr="00295010" w:rsidRDefault="00BE57A9" w:rsidP="00BE57A9">
      <w:pPr>
        <w:rPr>
          <w:sz w:val="28"/>
          <w:szCs w:val="28"/>
        </w:rPr>
      </w:pPr>
    </w:p>
    <w:p w:rsidR="001C5E03" w:rsidRPr="00295010" w:rsidRDefault="00BE57A9" w:rsidP="001C5E03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  <w:r w:rsidRPr="00295010">
        <w:rPr>
          <w:sz w:val="28"/>
          <w:szCs w:val="28"/>
        </w:rPr>
        <w:tab/>
      </w:r>
      <w:r w:rsidR="001C5E03" w:rsidRPr="00295010">
        <w:rPr>
          <w:bCs/>
          <w:sz w:val="28"/>
          <w:szCs w:val="28"/>
        </w:rPr>
        <w:t xml:space="preserve">В соответствии с Федеральным законом от 06.10.2003 года № 131-ФЗ "Об общих принципах организации местного самоуправления в Российской Федерации", Законом города Москвы от 06.11.2002 года № 56 «Об организации местного самоуправления в городе Москве», руководствуясь </w:t>
      </w:r>
      <w:r w:rsidR="001C5E03" w:rsidRPr="00295010">
        <w:rPr>
          <w:sz w:val="28"/>
          <w:szCs w:val="28"/>
        </w:rPr>
        <w:t xml:space="preserve">Уставом муниципального округа Соколиная гора, </w:t>
      </w:r>
      <w:r w:rsidR="001C5E03" w:rsidRPr="004F3596">
        <w:rPr>
          <w:b/>
          <w:sz w:val="28"/>
          <w:szCs w:val="28"/>
        </w:rPr>
        <w:t>Совет депутатов решил:</w:t>
      </w:r>
    </w:p>
    <w:p w:rsidR="001C5E03" w:rsidRPr="00295010" w:rsidRDefault="001C5E03" w:rsidP="001C5E03">
      <w:pPr>
        <w:jc w:val="both"/>
        <w:rPr>
          <w:sz w:val="28"/>
          <w:szCs w:val="28"/>
        </w:rPr>
      </w:pPr>
      <w:r w:rsidRPr="00295010">
        <w:rPr>
          <w:sz w:val="28"/>
          <w:szCs w:val="28"/>
        </w:rPr>
        <w:tab/>
      </w:r>
    </w:p>
    <w:p w:rsidR="00BE57A9" w:rsidRPr="00295010" w:rsidRDefault="00173861" w:rsidP="00173861">
      <w:pPr>
        <w:pStyle w:val="ConsPlusTitle"/>
        <w:widowControl/>
        <w:ind w:right="-1"/>
        <w:jc w:val="both"/>
        <w:rPr>
          <w:b w:val="0"/>
        </w:rPr>
      </w:pPr>
      <w:r w:rsidRPr="00295010">
        <w:rPr>
          <w:b w:val="0"/>
        </w:rPr>
        <w:tab/>
      </w:r>
      <w:r w:rsidR="001C5E03" w:rsidRPr="00295010">
        <w:rPr>
          <w:b w:val="0"/>
        </w:rPr>
        <w:t xml:space="preserve">1. Признать утратившими силу </w:t>
      </w:r>
      <w:r w:rsidRPr="00295010">
        <w:rPr>
          <w:b w:val="0"/>
        </w:rPr>
        <w:t xml:space="preserve"> </w:t>
      </w:r>
      <w:r w:rsidR="00BE57A9" w:rsidRPr="00295010">
        <w:rPr>
          <w:b w:val="0"/>
        </w:rPr>
        <w:t>решение Совета депутатов от</w:t>
      </w:r>
      <w:r w:rsidR="00BA79DB" w:rsidRPr="00295010">
        <w:rPr>
          <w:b w:val="0"/>
        </w:rPr>
        <w:t xml:space="preserve"> 25.06.2013 </w:t>
      </w:r>
      <w:r w:rsidRPr="00295010">
        <w:rPr>
          <w:b w:val="0"/>
        </w:rPr>
        <w:t xml:space="preserve">г. № </w:t>
      </w:r>
      <w:r w:rsidR="00BA79DB" w:rsidRPr="00295010">
        <w:rPr>
          <w:b w:val="0"/>
        </w:rPr>
        <w:t xml:space="preserve">19/5 </w:t>
      </w:r>
      <w:r w:rsidRPr="00295010">
        <w:rPr>
          <w:b w:val="0"/>
        </w:rPr>
        <w:t xml:space="preserve"> </w:t>
      </w:r>
      <w:r w:rsidR="00BE57A9" w:rsidRPr="00295010">
        <w:rPr>
          <w:b w:val="0"/>
        </w:rPr>
        <w:t>"</w:t>
      </w:r>
      <w:r w:rsidRPr="00295010">
        <w:rPr>
          <w:b w:val="0"/>
        </w:rPr>
        <w:t>Об утверждении Положения о  порядке предоставления гражданами, претендующими на замещением должностей муниципальной службы аппарата Совета депутатов   муниципального округа Соколиная гора в городе Москве, а также лицами, замещающими должности муниципальной службы аппарата Совета депутатов муниципального округа Соколиная гора в городе Москве, сведений о доходах, о расходах, об имуществе и обязательствах имущественного характера и порядке их опубликования</w:t>
      </w:r>
      <w:r w:rsidR="00BE57A9" w:rsidRPr="00295010">
        <w:rPr>
          <w:b w:val="0"/>
        </w:rPr>
        <w:t xml:space="preserve">"  </w:t>
      </w:r>
    </w:p>
    <w:p w:rsidR="00BE57A9" w:rsidRPr="00295010" w:rsidRDefault="00BE57A9" w:rsidP="00173861">
      <w:pPr>
        <w:jc w:val="both"/>
        <w:rPr>
          <w:sz w:val="28"/>
          <w:szCs w:val="28"/>
        </w:rPr>
      </w:pPr>
      <w:r w:rsidRPr="00295010">
        <w:rPr>
          <w:sz w:val="28"/>
          <w:szCs w:val="28"/>
        </w:rPr>
        <w:tab/>
      </w:r>
      <w:r w:rsidR="00173861" w:rsidRPr="00295010">
        <w:rPr>
          <w:sz w:val="28"/>
          <w:szCs w:val="28"/>
        </w:rPr>
        <w:t>2</w:t>
      </w:r>
      <w:r w:rsidRPr="00295010">
        <w:rPr>
          <w:sz w:val="28"/>
          <w:szCs w:val="28"/>
        </w:rPr>
        <w:t xml:space="preserve">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295010">
        <w:rPr>
          <w:sz w:val="28"/>
          <w:szCs w:val="28"/>
          <w:lang w:val="en-US"/>
        </w:rPr>
        <w:t>mosg</w:t>
      </w:r>
      <w:proofErr w:type="spellEnd"/>
      <w:r w:rsidRPr="00295010">
        <w:rPr>
          <w:sz w:val="28"/>
          <w:szCs w:val="28"/>
        </w:rPr>
        <w:t>.</w:t>
      </w:r>
      <w:proofErr w:type="spellStart"/>
      <w:r w:rsidRPr="00295010">
        <w:rPr>
          <w:sz w:val="28"/>
          <w:szCs w:val="28"/>
          <w:lang w:val="en-US"/>
        </w:rPr>
        <w:t>ru</w:t>
      </w:r>
      <w:proofErr w:type="spellEnd"/>
      <w:r w:rsidRPr="00295010">
        <w:rPr>
          <w:sz w:val="28"/>
          <w:szCs w:val="28"/>
        </w:rPr>
        <w:t>.</w:t>
      </w:r>
    </w:p>
    <w:p w:rsidR="00BE57A9" w:rsidRPr="00295010" w:rsidRDefault="00BE57A9" w:rsidP="00BE57A9">
      <w:pPr>
        <w:pStyle w:val="a3"/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295010">
        <w:rPr>
          <w:rFonts w:ascii="Times New Roman" w:hAnsi="Times New Roman"/>
          <w:sz w:val="28"/>
          <w:szCs w:val="28"/>
        </w:rPr>
        <w:tab/>
        <w:t xml:space="preserve">     </w:t>
      </w:r>
      <w:r w:rsidR="00173861" w:rsidRPr="00295010">
        <w:rPr>
          <w:rFonts w:ascii="Times New Roman" w:hAnsi="Times New Roman"/>
          <w:sz w:val="28"/>
          <w:szCs w:val="28"/>
        </w:rPr>
        <w:t>3</w:t>
      </w:r>
      <w:r w:rsidRPr="00295010">
        <w:rPr>
          <w:rFonts w:ascii="Times New Roman" w:hAnsi="Times New Roman"/>
          <w:sz w:val="28"/>
          <w:szCs w:val="28"/>
        </w:rPr>
        <w:t>.Контроль за выполнением настоящего решения возложить на главу муниципального округа Соколиная гора Прохорова Н.А.</w:t>
      </w:r>
    </w:p>
    <w:p w:rsidR="00BE57A9" w:rsidRPr="00295010" w:rsidRDefault="00BE57A9" w:rsidP="00BE57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57A9" w:rsidRPr="00295010" w:rsidRDefault="00BE57A9" w:rsidP="00BE57A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E57A9" w:rsidRPr="004F3596" w:rsidRDefault="00295010" w:rsidP="00BE57A9">
      <w:pPr>
        <w:jc w:val="both"/>
        <w:rPr>
          <w:b/>
          <w:sz w:val="28"/>
          <w:szCs w:val="28"/>
        </w:rPr>
      </w:pPr>
      <w:r w:rsidRPr="004F3596">
        <w:rPr>
          <w:b/>
          <w:sz w:val="28"/>
          <w:szCs w:val="28"/>
        </w:rPr>
        <w:t xml:space="preserve">Председательствующий                                                    </w:t>
      </w:r>
      <w:r w:rsidR="004F3596">
        <w:rPr>
          <w:b/>
          <w:sz w:val="28"/>
          <w:szCs w:val="28"/>
        </w:rPr>
        <w:t xml:space="preserve">  </w:t>
      </w:r>
      <w:r w:rsidRPr="004F3596">
        <w:rPr>
          <w:b/>
          <w:sz w:val="28"/>
          <w:szCs w:val="28"/>
        </w:rPr>
        <w:t xml:space="preserve"> С.Д.Карпухин</w:t>
      </w:r>
    </w:p>
    <w:p w:rsidR="007D43AF" w:rsidRPr="004F3596" w:rsidRDefault="007D43AF">
      <w:pPr>
        <w:rPr>
          <w:b/>
        </w:rPr>
      </w:pPr>
    </w:p>
    <w:sectPr w:rsidR="007D43AF" w:rsidRPr="004F3596" w:rsidSect="007D43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57A9"/>
    <w:rsid w:val="000F20AE"/>
    <w:rsid w:val="00173861"/>
    <w:rsid w:val="001A1D97"/>
    <w:rsid w:val="001C5E03"/>
    <w:rsid w:val="00295010"/>
    <w:rsid w:val="00426FAA"/>
    <w:rsid w:val="004F3596"/>
    <w:rsid w:val="006D4D07"/>
    <w:rsid w:val="007C7D66"/>
    <w:rsid w:val="007D43AF"/>
    <w:rsid w:val="00966EC7"/>
    <w:rsid w:val="00BA79DB"/>
    <w:rsid w:val="00BE57A9"/>
    <w:rsid w:val="00C22342"/>
    <w:rsid w:val="00CB44DF"/>
    <w:rsid w:val="00EC439B"/>
    <w:rsid w:val="00F00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7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57A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1738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2015-02-17T07:47:00Z</cp:lastPrinted>
  <dcterms:created xsi:type="dcterms:W3CDTF">2015-02-10T09:38:00Z</dcterms:created>
  <dcterms:modified xsi:type="dcterms:W3CDTF">2015-02-19T10:12:00Z</dcterms:modified>
</cp:coreProperties>
</file>