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6C" w:rsidRDefault="00734A6C" w:rsidP="00734A6C">
      <w:pPr>
        <w:jc w:val="center"/>
        <w:rPr>
          <w:b/>
          <w:sz w:val="28"/>
          <w:szCs w:val="28"/>
        </w:rPr>
      </w:pPr>
    </w:p>
    <w:p w:rsidR="00734A6C" w:rsidRPr="00897FF3" w:rsidRDefault="00734A6C" w:rsidP="00734A6C">
      <w:pPr>
        <w:jc w:val="center"/>
        <w:rPr>
          <w:b/>
          <w:sz w:val="28"/>
          <w:szCs w:val="28"/>
        </w:rPr>
      </w:pPr>
      <w:r w:rsidRPr="00897FF3">
        <w:rPr>
          <w:b/>
          <w:sz w:val="28"/>
          <w:szCs w:val="28"/>
        </w:rPr>
        <w:t>СОВЕТ ДЕПУТАТОВ</w:t>
      </w:r>
    </w:p>
    <w:p w:rsidR="00734A6C" w:rsidRPr="00897FF3" w:rsidRDefault="00734A6C" w:rsidP="00734A6C">
      <w:pPr>
        <w:jc w:val="center"/>
        <w:rPr>
          <w:b/>
          <w:bCs/>
          <w:sz w:val="28"/>
          <w:szCs w:val="28"/>
        </w:rPr>
      </w:pPr>
      <w:r w:rsidRPr="00897FF3">
        <w:rPr>
          <w:b/>
          <w:sz w:val="28"/>
          <w:szCs w:val="28"/>
        </w:rPr>
        <w:t>МУНИЦИПАЛЬНОГО ОКРУГА СОКОЛИНАЯ ГОРА</w:t>
      </w:r>
    </w:p>
    <w:p w:rsidR="00734A6C" w:rsidRPr="00897FF3" w:rsidRDefault="00734A6C" w:rsidP="00734A6C">
      <w:pPr>
        <w:jc w:val="center"/>
        <w:rPr>
          <w:b/>
          <w:sz w:val="28"/>
          <w:szCs w:val="28"/>
        </w:rPr>
      </w:pPr>
      <w:r w:rsidRPr="00897FF3">
        <w:rPr>
          <w:b/>
          <w:sz w:val="28"/>
          <w:szCs w:val="28"/>
        </w:rPr>
        <w:t>В ГОРОДЕ МОСКВЕ</w:t>
      </w:r>
    </w:p>
    <w:p w:rsidR="00734A6C" w:rsidRPr="00A63445" w:rsidRDefault="00734A6C" w:rsidP="00734A6C">
      <w:pPr>
        <w:jc w:val="center"/>
        <w:rPr>
          <w:b/>
        </w:rPr>
      </w:pPr>
    </w:p>
    <w:p w:rsidR="00734A6C" w:rsidRPr="00A63445" w:rsidRDefault="00734A6C" w:rsidP="00734A6C">
      <w:pPr>
        <w:jc w:val="center"/>
        <w:rPr>
          <w:b/>
          <w:sz w:val="32"/>
          <w:szCs w:val="32"/>
        </w:rPr>
      </w:pPr>
      <w:r w:rsidRPr="00A63445">
        <w:rPr>
          <w:b/>
          <w:sz w:val="32"/>
          <w:szCs w:val="32"/>
        </w:rPr>
        <w:t>РЕШЕНИЕ</w:t>
      </w:r>
    </w:p>
    <w:p w:rsidR="00734A6C" w:rsidRPr="00A63445" w:rsidRDefault="00734A6C" w:rsidP="00734A6C">
      <w:pPr>
        <w:ind w:left="-567"/>
        <w:jc w:val="center"/>
        <w:rPr>
          <w:b/>
          <w:u w:val="single"/>
        </w:rPr>
      </w:pPr>
    </w:p>
    <w:p w:rsidR="00734A6C" w:rsidRDefault="00734A6C" w:rsidP="00734A6C">
      <w:pPr>
        <w:tabs>
          <w:tab w:val="left" w:pos="2635"/>
        </w:tabs>
        <w:ind w:firstLine="4820"/>
        <w:jc w:val="both"/>
      </w:pPr>
    </w:p>
    <w:p w:rsidR="00734A6C" w:rsidRPr="00A204B6" w:rsidRDefault="00734A6C" w:rsidP="00734A6C">
      <w:pPr>
        <w:ind w:firstLine="709"/>
        <w:jc w:val="center"/>
        <w:rPr>
          <w:b/>
        </w:rPr>
      </w:pPr>
    </w:p>
    <w:p w:rsidR="00734A6C" w:rsidRPr="0033115E" w:rsidRDefault="0033115E" w:rsidP="00734A6C">
      <w:pPr>
        <w:jc w:val="both"/>
        <w:rPr>
          <w:sz w:val="28"/>
          <w:szCs w:val="28"/>
          <w:u w:val="single"/>
        </w:rPr>
      </w:pPr>
      <w:r w:rsidRPr="0033115E">
        <w:rPr>
          <w:sz w:val="28"/>
          <w:szCs w:val="28"/>
          <w:u w:val="single"/>
        </w:rPr>
        <w:t>16.12.2014 г. № 36/3</w:t>
      </w: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734A6C" w:rsidRPr="001A6512" w:rsidRDefault="00734A6C" w:rsidP="00734A6C">
      <w:pPr>
        <w:pStyle w:val="western"/>
        <w:spacing w:before="0" w:beforeAutospacing="0" w:after="0" w:afterAutospacing="0"/>
        <w:rPr>
          <w:sz w:val="28"/>
          <w:szCs w:val="28"/>
        </w:rPr>
      </w:pPr>
      <w:r w:rsidRPr="001A6512">
        <w:rPr>
          <w:rStyle w:val="highlighthighlightactive"/>
          <w:b/>
          <w:bCs/>
          <w:sz w:val="28"/>
          <w:szCs w:val="28"/>
        </w:rPr>
        <w:t>О </w:t>
      </w:r>
      <w:hyperlink r:id="rId4" w:anchor="YANDEX_4" w:history="1"/>
      <w:r w:rsidRPr="001A6512">
        <w:rPr>
          <w:b/>
          <w:bCs/>
          <w:sz w:val="28"/>
          <w:szCs w:val="28"/>
        </w:rPr>
        <w:t xml:space="preserve"> </w:t>
      </w:r>
      <w:bookmarkStart w:id="0" w:name="YANDEX_4"/>
      <w:bookmarkEnd w:id="0"/>
      <w:r w:rsidR="00C75896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"YANDEX_3" </w:instrText>
      </w:r>
      <w:r w:rsidR="00C75896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плане </w:t>
      </w:r>
      <w:hyperlink r:id="rId5" w:anchor="YANDEX_5" w:history="1"/>
      <w:r w:rsidRPr="001A6512">
        <w:rPr>
          <w:b/>
          <w:bCs/>
          <w:sz w:val="28"/>
          <w:szCs w:val="28"/>
        </w:rPr>
        <w:t xml:space="preserve"> </w:t>
      </w:r>
      <w:bookmarkStart w:id="1" w:name="YANDEX_5"/>
      <w:bookmarkEnd w:id="1"/>
      <w:r w:rsidR="00C75896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"YANDEX_4" </w:instrText>
      </w:r>
      <w:r w:rsidR="00C75896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работы </w:t>
      </w:r>
      <w:hyperlink r:id="rId6" w:anchor="YANDEX_6" w:history="1"/>
      <w:r w:rsidRPr="001A6512">
        <w:rPr>
          <w:b/>
          <w:bCs/>
          <w:sz w:val="28"/>
          <w:szCs w:val="28"/>
        </w:rPr>
        <w:t xml:space="preserve"> </w:t>
      </w:r>
      <w:bookmarkStart w:id="2" w:name="YANDEX_6"/>
      <w:bookmarkEnd w:id="2"/>
      <w:r w:rsidR="00C75896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"YANDEX_5" </w:instrText>
      </w:r>
      <w:r w:rsidR="00C75896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Совета </w:t>
      </w:r>
      <w:hyperlink r:id="rId7" w:anchor="YANDEX_7" w:history="1"/>
      <w:r w:rsidRPr="001A6512">
        <w:rPr>
          <w:b/>
          <w:bCs/>
          <w:sz w:val="28"/>
          <w:szCs w:val="28"/>
        </w:rPr>
        <w:t xml:space="preserve"> </w:t>
      </w:r>
      <w:bookmarkStart w:id="3" w:name="YANDEX_7"/>
      <w:bookmarkEnd w:id="3"/>
      <w:r w:rsidR="00C75896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"YANDEX_6" </w:instrText>
      </w:r>
      <w:r w:rsidR="00C75896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депутатов </w:t>
      </w:r>
      <w:hyperlink r:id="rId8" w:anchor="YANDEX_8" w:history="1"/>
      <w:r w:rsidRPr="001A6512">
        <w:rPr>
          <w:b/>
          <w:bCs/>
          <w:sz w:val="28"/>
          <w:szCs w:val="28"/>
        </w:rPr>
        <w:t xml:space="preserve"> </w:t>
      </w:r>
    </w:p>
    <w:p w:rsidR="00734A6C" w:rsidRPr="001A6512" w:rsidRDefault="00734A6C" w:rsidP="00734A6C">
      <w:pPr>
        <w:pStyle w:val="western"/>
        <w:spacing w:before="0" w:beforeAutospacing="0" w:after="0" w:afterAutospacing="0"/>
        <w:rPr>
          <w:sz w:val="28"/>
          <w:szCs w:val="28"/>
        </w:rPr>
      </w:pPr>
      <w:r w:rsidRPr="001A6512">
        <w:rPr>
          <w:b/>
          <w:bCs/>
          <w:sz w:val="28"/>
          <w:szCs w:val="28"/>
        </w:rPr>
        <w:t>муниципального округа Соколиная гора</w:t>
      </w:r>
    </w:p>
    <w:p w:rsidR="00734A6C" w:rsidRPr="001A6512" w:rsidRDefault="00734A6C" w:rsidP="00734A6C">
      <w:pPr>
        <w:pStyle w:val="western"/>
        <w:spacing w:before="0" w:beforeAutospacing="0" w:after="0" w:afterAutospacing="0"/>
        <w:rPr>
          <w:sz w:val="28"/>
          <w:szCs w:val="28"/>
        </w:rPr>
      </w:pPr>
      <w:r w:rsidRPr="001A6512">
        <w:rPr>
          <w:b/>
          <w:bCs/>
          <w:sz w:val="28"/>
          <w:szCs w:val="28"/>
        </w:rPr>
        <w:t xml:space="preserve">на </w:t>
      </w:r>
      <w:r w:rsidRPr="001A6512">
        <w:rPr>
          <w:b/>
          <w:bCs/>
          <w:sz w:val="28"/>
          <w:szCs w:val="28"/>
          <w:lang w:val="en-US"/>
        </w:rPr>
        <w:t>I</w:t>
      </w:r>
      <w:r w:rsidRPr="001A6512">
        <w:rPr>
          <w:b/>
          <w:bCs/>
          <w:sz w:val="28"/>
          <w:szCs w:val="28"/>
        </w:rPr>
        <w:t xml:space="preserve"> </w:t>
      </w:r>
      <w:bookmarkStart w:id="4" w:name="YANDEX_8"/>
      <w:bookmarkEnd w:id="4"/>
      <w:r w:rsidR="00C75896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"YANDEX_7" </w:instrText>
      </w:r>
      <w:r w:rsidR="00C75896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квартал </w:t>
      </w:r>
      <w:hyperlink r:id="rId9" w:anchor="YANDEX_9" w:history="1"/>
      <w:r w:rsidRPr="001A6512">
        <w:rPr>
          <w:b/>
          <w:bCs/>
          <w:sz w:val="28"/>
          <w:szCs w:val="28"/>
        </w:rPr>
        <w:t xml:space="preserve"> </w:t>
      </w:r>
      <w:bookmarkStart w:id="5" w:name="YANDEX_9"/>
      <w:bookmarkEnd w:id="5"/>
      <w:r w:rsidR="00C75896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"YANDEX_8" </w:instrText>
      </w:r>
      <w:r w:rsidR="00C75896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201</w:t>
      </w:r>
      <w:r>
        <w:rPr>
          <w:rStyle w:val="highlighthighlightactive"/>
          <w:b/>
          <w:bCs/>
          <w:sz w:val="28"/>
          <w:szCs w:val="28"/>
        </w:rPr>
        <w:t>5</w:t>
      </w:r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10" w:anchor="YANDEX_10" w:history="1"/>
      <w:r w:rsidRPr="001A6512">
        <w:rPr>
          <w:b/>
          <w:bCs/>
          <w:sz w:val="28"/>
          <w:szCs w:val="28"/>
        </w:rPr>
        <w:t xml:space="preserve"> года</w:t>
      </w:r>
    </w:p>
    <w:p w:rsidR="00734A6C" w:rsidRPr="001A6512" w:rsidRDefault="00734A6C" w:rsidP="00734A6C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734A6C" w:rsidRPr="001A6512" w:rsidRDefault="00734A6C" w:rsidP="00734A6C">
      <w:pPr>
        <w:pStyle w:val="western"/>
        <w:spacing w:after="0" w:afterAutospacing="0"/>
        <w:ind w:firstLine="706"/>
        <w:rPr>
          <w:sz w:val="28"/>
          <w:szCs w:val="28"/>
        </w:rPr>
      </w:pPr>
    </w:p>
    <w:p w:rsidR="00734A6C" w:rsidRPr="001A6512" w:rsidRDefault="00734A6C" w:rsidP="00734A6C">
      <w:pPr>
        <w:pStyle w:val="western"/>
        <w:spacing w:after="0" w:afterAutospacing="0"/>
        <w:ind w:firstLine="706"/>
        <w:jc w:val="both"/>
        <w:rPr>
          <w:sz w:val="28"/>
          <w:szCs w:val="28"/>
        </w:rPr>
      </w:pPr>
      <w:r w:rsidRPr="001A6512">
        <w:rPr>
          <w:sz w:val="28"/>
          <w:szCs w:val="28"/>
        </w:rPr>
        <w:t xml:space="preserve">В соответствии с Уставом муниципального округа Соколиная гора, Регламентом </w:t>
      </w:r>
      <w:bookmarkStart w:id="6" w:name="YANDEX_10"/>
      <w:bookmarkEnd w:id="6"/>
      <w:r w:rsidR="00C75896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"YANDEX_9" </w:instrText>
      </w:r>
      <w:r w:rsidR="00C75896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 </w:t>
      </w:r>
      <w:hyperlink r:id="rId11" w:anchor="YANDEX_11" w:history="1"/>
      <w:r w:rsidRPr="001A6512">
        <w:rPr>
          <w:sz w:val="28"/>
          <w:szCs w:val="28"/>
        </w:rPr>
        <w:t xml:space="preserve"> </w:t>
      </w:r>
      <w:bookmarkStart w:id="7" w:name="YANDEX_11"/>
      <w:bookmarkEnd w:id="7"/>
      <w:r w:rsidR="00C75896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"YANDEX_10" </w:instrText>
      </w:r>
      <w:r w:rsidR="00C75896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2" w:anchor="YANDEX_12" w:history="1"/>
      <w:r w:rsidRPr="001A6512">
        <w:rPr>
          <w:sz w:val="28"/>
          <w:szCs w:val="28"/>
        </w:rPr>
        <w:t xml:space="preserve"> муниципального округа Соколиная гора, </w:t>
      </w:r>
      <w:bookmarkStart w:id="8" w:name="YANDEX_12"/>
      <w:bookmarkEnd w:id="8"/>
      <w:r w:rsidR="00C75896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"YANDEX_11" </w:instrText>
      </w:r>
      <w:r w:rsidR="00C75896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</w:t>
      </w:r>
      <w:r w:rsidRPr="001A6512">
        <w:rPr>
          <w:rStyle w:val="highlighthighlightactive"/>
          <w:b/>
          <w:sz w:val="28"/>
          <w:szCs w:val="28"/>
        </w:rPr>
        <w:t>Совет </w:t>
      </w:r>
      <w:hyperlink r:id="rId13" w:anchor="YANDEX_13" w:history="1"/>
      <w:r w:rsidRPr="001A6512">
        <w:rPr>
          <w:b/>
          <w:sz w:val="28"/>
          <w:szCs w:val="28"/>
        </w:rPr>
        <w:t xml:space="preserve"> </w:t>
      </w:r>
      <w:bookmarkStart w:id="9" w:name="YANDEX_13"/>
      <w:bookmarkEnd w:id="9"/>
      <w:r w:rsidR="00C75896" w:rsidRPr="001A6512">
        <w:rPr>
          <w:b/>
          <w:sz w:val="28"/>
          <w:szCs w:val="28"/>
        </w:rPr>
        <w:fldChar w:fldCharType="begin"/>
      </w:r>
      <w:r w:rsidRPr="001A6512">
        <w:rPr>
          <w:b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"YANDEX_12" </w:instrText>
      </w:r>
      <w:r w:rsidR="00C75896" w:rsidRPr="001A6512">
        <w:rPr>
          <w:b/>
          <w:sz w:val="28"/>
          <w:szCs w:val="28"/>
        </w:rPr>
        <w:fldChar w:fldCharType="end"/>
      </w:r>
      <w:r w:rsidRPr="001A6512">
        <w:rPr>
          <w:rStyle w:val="highlighthighlightactive"/>
          <w:b/>
          <w:sz w:val="28"/>
          <w:szCs w:val="28"/>
        </w:rPr>
        <w:t> депутатов </w:t>
      </w:r>
      <w:hyperlink r:id="rId14" w:anchor="YANDEX_14" w:history="1"/>
      <w:r w:rsidRPr="001A6512">
        <w:rPr>
          <w:b/>
          <w:sz w:val="28"/>
          <w:szCs w:val="28"/>
        </w:rPr>
        <w:t xml:space="preserve"> решил</w:t>
      </w:r>
      <w:r w:rsidRPr="001A6512">
        <w:rPr>
          <w:sz w:val="28"/>
          <w:szCs w:val="28"/>
        </w:rPr>
        <w:t>:</w:t>
      </w:r>
    </w:p>
    <w:p w:rsidR="00734A6C" w:rsidRDefault="00734A6C" w:rsidP="00734A6C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 w:rsidRPr="001A6512">
        <w:rPr>
          <w:sz w:val="28"/>
          <w:szCs w:val="28"/>
        </w:rPr>
        <w:t>1.</w:t>
      </w:r>
      <w:r w:rsidRPr="001A6512">
        <w:rPr>
          <w:color w:val="FFFFFF"/>
          <w:sz w:val="28"/>
          <w:szCs w:val="28"/>
        </w:rPr>
        <w:t xml:space="preserve"> </w:t>
      </w:r>
      <w:r w:rsidRPr="001A6512">
        <w:rPr>
          <w:sz w:val="28"/>
          <w:szCs w:val="28"/>
        </w:rPr>
        <w:t xml:space="preserve">Утвердить </w:t>
      </w:r>
      <w:bookmarkStart w:id="10" w:name="YANDEX_14"/>
      <w:bookmarkEnd w:id="10"/>
      <w:r w:rsidR="00C75896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"YANDEX_13" </w:instrText>
      </w:r>
      <w:r w:rsidR="00C75896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план </w:t>
      </w:r>
      <w:hyperlink r:id="rId15" w:anchor="YANDEX_15" w:history="1"/>
      <w:r w:rsidRPr="001A6512">
        <w:rPr>
          <w:sz w:val="28"/>
          <w:szCs w:val="28"/>
        </w:rPr>
        <w:t xml:space="preserve"> </w:t>
      </w:r>
      <w:bookmarkStart w:id="11" w:name="YANDEX_15"/>
      <w:bookmarkEnd w:id="11"/>
      <w:r w:rsidR="00C75896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"YANDEX_14" </w:instrText>
      </w:r>
      <w:r w:rsidR="00C75896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работы </w:t>
      </w:r>
      <w:hyperlink r:id="rId16" w:anchor="YANDEX_16" w:history="1"/>
      <w:r w:rsidRPr="001A6512">
        <w:rPr>
          <w:sz w:val="28"/>
          <w:szCs w:val="28"/>
        </w:rPr>
        <w:t xml:space="preserve"> </w:t>
      </w:r>
      <w:bookmarkStart w:id="12" w:name="YANDEX_16"/>
      <w:bookmarkEnd w:id="12"/>
      <w:r w:rsidR="00C75896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"YANDEX_15" </w:instrText>
      </w:r>
      <w:r w:rsidR="00C75896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заседаний </w:t>
      </w:r>
      <w:hyperlink r:id="rId17" w:anchor="YANDEX_17" w:history="1"/>
      <w:r w:rsidRPr="001A6512">
        <w:rPr>
          <w:sz w:val="28"/>
          <w:szCs w:val="28"/>
        </w:rPr>
        <w:t xml:space="preserve"> </w:t>
      </w:r>
      <w:bookmarkStart w:id="13" w:name="YANDEX_17"/>
      <w:bookmarkEnd w:id="13"/>
      <w:r w:rsidR="00C75896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"YANDEX_16" </w:instrText>
      </w:r>
      <w:r w:rsidR="00C75896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 </w:t>
      </w:r>
      <w:hyperlink r:id="rId18" w:anchor="YANDEX_18" w:history="1"/>
      <w:r w:rsidRPr="001A6512">
        <w:rPr>
          <w:sz w:val="28"/>
          <w:szCs w:val="28"/>
        </w:rPr>
        <w:t xml:space="preserve"> </w:t>
      </w:r>
      <w:bookmarkStart w:id="14" w:name="YANDEX_18"/>
      <w:bookmarkEnd w:id="14"/>
      <w:r w:rsidR="00C75896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"YANDEX_17" </w:instrText>
      </w:r>
      <w:r w:rsidR="00C75896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9" w:anchor="YANDEX_19" w:history="1"/>
      <w:r w:rsidRPr="001A6512">
        <w:rPr>
          <w:sz w:val="28"/>
          <w:szCs w:val="28"/>
        </w:rPr>
        <w:t xml:space="preserve"> муниципального округа Соколиная гора на </w:t>
      </w:r>
      <w:r w:rsidRPr="001A6512">
        <w:rPr>
          <w:sz w:val="28"/>
          <w:szCs w:val="28"/>
          <w:lang w:val="en-US"/>
        </w:rPr>
        <w:t>I</w:t>
      </w:r>
      <w:r w:rsidRPr="001A6512">
        <w:rPr>
          <w:sz w:val="28"/>
          <w:szCs w:val="28"/>
        </w:rPr>
        <w:t xml:space="preserve"> </w:t>
      </w:r>
      <w:bookmarkStart w:id="15" w:name="YANDEX_19"/>
      <w:bookmarkEnd w:id="15"/>
      <w:r w:rsidR="00C75896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"YANDEX_18" </w:instrText>
      </w:r>
      <w:r w:rsidR="00C75896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квартал </w:t>
      </w:r>
      <w:hyperlink r:id="rId20" w:anchor="YANDEX_20" w:history="1"/>
      <w:r w:rsidRPr="001A6512">
        <w:rPr>
          <w:sz w:val="28"/>
          <w:szCs w:val="28"/>
        </w:rPr>
        <w:t xml:space="preserve"> </w:t>
      </w:r>
      <w:bookmarkStart w:id="16" w:name="YANDEX_20"/>
      <w:bookmarkEnd w:id="16"/>
      <w:r w:rsidR="00C75896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"YANDEX_19" </w:instrText>
      </w:r>
      <w:r w:rsidR="00C75896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201</w:t>
      </w:r>
      <w:r>
        <w:rPr>
          <w:rStyle w:val="highlighthighlightactive"/>
          <w:sz w:val="28"/>
          <w:szCs w:val="28"/>
        </w:rPr>
        <w:t>5</w:t>
      </w:r>
      <w:r w:rsidRPr="001A6512">
        <w:rPr>
          <w:rStyle w:val="highlighthighlightactive"/>
          <w:sz w:val="28"/>
          <w:szCs w:val="28"/>
        </w:rPr>
        <w:t> </w:t>
      </w:r>
      <w:hyperlink r:id="rId21" w:anchor="YANDEX_21" w:history="1"/>
      <w:r>
        <w:rPr>
          <w:sz w:val="28"/>
          <w:szCs w:val="28"/>
        </w:rPr>
        <w:t xml:space="preserve"> года (приложение)</w:t>
      </w:r>
    </w:p>
    <w:p w:rsidR="00734A6C" w:rsidRPr="001A6512" w:rsidRDefault="00734A6C" w:rsidP="00734A6C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подписания.</w:t>
      </w:r>
    </w:p>
    <w:p w:rsidR="00734A6C" w:rsidRPr="001A6512" w:rsidRDefault="00734A6C" w:rsidP="00734A6C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A6512">
        <w:rPr>
          <w:sz w:val="28"/>
          <w:szCs w:val="28"/>
        </w:rPr>
        <w:t xml:space="preserve">. Контроль за выполнением настоящего </w:t>
      </w:r>
      <w:bookmarkStart w:id="17" w:name="YANDEX_21"/>
      <w:bookmarkEnd w:id="17"/>
      <w:r w:rsidR="00C75896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"YANDEX_20" </w:instrText>
      </w:r>
      <w:r w:rsidR="00C75896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решения </w:t>
      </w:r>
      <w:hyperlink r:id="rId22" w:anchor="YANDEX_22" w:history="1"/>
      <w:r w:rsidRPr="001A6512">
        <w:rPr>
          <w:sz w:val="28"/>
          <w:szCs w:val="28"/>
        </w:rPr>
        <w:t xml:space="preserve"> возложить на главу муниципального округа Соколиная гора Прохорова Н.А.</w:t>
      </w:r>
    </w:p>
    <w:p w:rsidR="00734A6C" w:rsidRPr="001A6512" w:rsidRDefault="00734A6C" w:rsidP="00734A6C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734A6C" w:rsidRDefault="00734A6C" w:rsidP="00734A6C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округа</w:t>
      </w:r>
    </w:p>
    <w:p w:rsidR="00734A6C" w:rsidRPr="001A6512" w:rsidRDefault="00734A6C" w:rsidP="00734A6C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Соколиная гора                                                  </w:t>
      </w:r>
      <w:r>
        <w:rPr>
          <w:sz w:val="28"/>
          <w:szCs w:val="28"/>
        </w:rPr>
        <w:t xml:space="preserve">                        </w:t>
      </w:r>
      <w:r w:rsidRPr="001A6512">
        <w:rPr>
          <w:sz w:val="28"/>
          <w:szCs w:val="28"/>
        </w:rPr>
        <w:t>Н.А.Прохоров</w:t>
      </w: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33115E" w:rsidRDefault="00734A6C" w:rsidP="00734A6C">
      <w:pPr>
        <w:pStyle w:val="1"/>
        <w:spacing w:before="0" w:beforeAutospacing="0" w:after="0" w:afterAutospacing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 xml:space="preserve">        </w:t>
      </w:r>
    </w:p>
    <w:p w:rsidR="0033115E" w:rsidRDefault="0033115E" w:rsidP="00734A6C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33115E" w:rsidRDefault="0033115E" w:rsidP="00734A6C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734A6C" w:rsidRDefault="0033115E" w:rsidP="00734A6C">
      <w:pPr>
        <w:pStyle w:val="1"/>
        <w:spacing w:before="0" w:beforeAutospacing="0" w:after="0" w:afterAutospacing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</w:t>
      </w:r>
      <w:r w:rsidR="00734A6C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</w:t>
      </w:r>
      <w:r w:rsidR="00734A6C" w:rsidRPr="005B4BA5">
        <w:rPr>
          <w:b w:val="0"/>
          <w:sz w:val="22"/>
          <w:szCs w:val="22"/>
        </w:rPr>
        <w:t xml:space="preserve">Приложение </w:t>
      </w:r>
    </w:p>
    <w:p w:rsidR="00734A6C" w:rsidRDefault="00734A6C" w:rsidP="00734A6C">
      <w:pPr>
        <w:pStyle w:val="1"/>
        <w:spacing w:before="0" w:beforeAutospacing="0" w:after="0" w:afterAutospacing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</w:t>
      </w:r>
      <w:r w:rsidR="0033115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к решению Совета депутатов</w:t>
      </w:r>
    </w:p>
    <w:p w:rsidR="00734A6C" w:rsidRDefault="00734A6C" w:rsidP="00734A6C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муниципального округа Соколиная гора</w:t>
      </w:r>
    </w:p>
    <w:p w:rsidR="00734A6C" w:rsidRPr="005B4BA5" w:rsidRDefault="00734A6C" w:rsidP="00734A6C">
      <w:pPr>
        <w:pStyle w:val="1"/>
        <w:spacing w:before="0" w:beforeAutospacing="0" w:after="0" w:afterAutospacing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  от  </w:t>
      </w:r>
      <w:r w:rsidR="0033115E">
        <w:rPr>
          <w:b w:val="0"/>
          <w:sz w:val="22"/>
          <w:szCs w:val="22"/>
        </w:rPr>
        <w:t xml:space="preserve">16.12.2014 </w:t>
      </w:r>
      <w:r>
        <w:rPr>
          <w:b w:val="0"/>
          <w:sz w:val="22"/>
          <w:szCs w:val="22"/>
        </w:rPr>
        <w:t xml:space="preserve"> г. </w:t>
      </w:r>
      <w:r w:rsidR="0033115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№ </w:t>
      </w:r>
      <w:r w:rsidR="0033115E">
        <w:rPr>
          <w:b w:val="0"/>
          <w:sz w:val="22"/>
          <w:szCs w:val="22"/>
        </w:rPr>
        <w:t>36/3</w:t>
      </w:r>
    </w:p>
    <w:p w:rsidR="00734A6C" w:rsidRPr="003B516C" w:rsidRDefault="00734A6C" w:rsidP="00734A6C">
      <w:pPr>
        <w:pStyle w:val="1"/>
        <w:jc w:val="center"/>
        <w:rPr>
          <w:sz w:val="28"/>
          <w:szCs w:val="28"/>
        </w:rPr>
      </w:pPr>
      <w:r w:rsidRPr="003B516C">
        <w:rPr>
          <w:sz w:val="28"/>
          <w:szCs w:val="28"/>
        </w:rPr>
        <w:t>План работы заседаний Совета депутатов на 1 квартал 201</w:t>
      </w:r>
      <w:r>
        <w:rPr>
          <w:sz w:val="28"/>
          <w:szCs w:val="28"/>
        </w:rPr>
        <w:t>5</w:t>
      </w:r>
      <w:r w:rsidRPr="003B516C">
        <w:rPr>
          <w:sz w:val="28"/>
          <w:szCs w:val="28"/>
        </w:rPr>
        <w:t xml:space="preserve"> года</w:t>
      </w:r>
    </w:p>
    <w:p w:rsidR="00734A6C" w:rsidRPr="001539DA" w:rsidRDefault="00734A6C" w:rsidP="00734A6C">
      <w:pPr>
        <w:pStyle w:val="a3"/>
        <w:jc w:val="center"/>
        <w:rPr>
          <w:sz w:val="26"/>
          <w:szCs w:val="26"/>
        </w:rPr>
      </w:pPr>
      <w:r w:rsidRPr="001539DA">
        <w:rPr>
          <w:sz w:val="26"/>
          <w:szCs w:val="26"/>
        </w:rPr>
        <w:t> </w:t>
      </w:r>
      <w:r w:rsidRPr="001539DA">
        <w:rPr>
          <w:rStyle w:val="a4"/>
          <w:sz w:val="26"/>
          <w:szCs w:val="26"/>
        </w:rPr>
        <w:t>2</w:t>
      </w:r>
      <w:r>
        <w:rPr>
          <w:rStyle w:val="a4"/>
          <w:sz w:val="26"/>
          <w:szCs w:val="26"/>
        </w:rPr>
        <w:t>0</w:t>
      </w:r>
      <w:r w:rsidRPr="001539DA">
        <w:rPr>
          <w:rStyle w:val="a4"/>
          <w:sz w:val="26"/>
          <w:szCs w:val="26"/>
        </w:rPr>
        <w:t xml:space="preserve"> января 201</w:t>
      </w:r>
      <w:r>
        <w:rPr>
          <w:rStyle w:val="a4"/>
          <w:sz w:val="26"/>
          <w:szCs w:val="26"/>
        </w:rPr>
        <w:t>5</w:t>
      </w:r>
      <w:r w:rsidRPr="001539DA">
        <w:rPr>
          <w:rStyle w:val="a4"/>
          <w:sz w:val="26"/>
          <w:szCs w:val="26"/>
        </w:rPr>
        <w:t xml:space="preserve"> года</w:t>
      </w:r>
    </w:p>
    <w:p w:rsidR="00734A6C" w:rsidRPr="001539DA" w:rsidRDefault="00734A6C" w:rsidP="00734A6C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</w:t>
      </w:r>
      <w:r w:rsidRPr="001539DA">
        <w:rPr>
          <w:b w:val="0"/>
          <w:sz w:val="24"/>
          <w:szCs w:val="24"/>
        </w:rPr>
        <w:t>.</w:t>
      </w:r>
      <w:r w:rsidRPr="001539DA">
        <w:rPr>
          <w:sz w:val="24"/>
          <w:szCs w:val="24"/>
        </w:rPr>
        <w:t xml:space="preserve"> </w:t>
      </w:r>
      <w:r w:rsidRPr="001539DA">
        <w:rPr>
          <w:b w:val="0"/>
          <w:sz w:val="24"/>
          <w:szCs w:val="24"/>
        </w:rPr>
        <w:t>Информация руководителя ГБУ ТЦСО № 15 района Соколиная гора о  работе учреждения в 201</w:t>
      </w:r>
      <w:r>
        <w:rPr>
          <w:b w:val="0"/>
          <w:sz w:val="24"/>
          <w:szCs w:val="24"/>
        </w:rPr>
        <w:t>4</w:t>
      </w:r>
      <w:r w:rsidRPr="001539DA">
        <w:rPr>
          <w:b w:val="0"/>
          <w:sz w:val="24"/>
          <w:szCs w:val="24"/>
        </w:rPr>
        <w:t xml:space="preserve"> году.</w:t>
      </w:r>
    </w:p>
    <w:p w:rsidR="00734A6C" w:rsidRPr="001539DA" w:rsidRDefault="00734A6C" w:rsidP="00734A6C">
      <w:pPr>
        <w:jc w:val="both"/>
      </w:pPr>
    </w:p>
    <w:p w:rsidR="00734A6C" w:rsidRPr="001539DA" w:rsidRDefault="00734A6C" w:rsidP="00734A6C">
      <w:pPr>
        <w:jc w:val="both"/>
      </w:pPr>
      <w:r w:rsidRPr="001539DA">
        <w:t>3. Информация отдела ОМВД РФ района Соколиная гора о деятельности подразделения в районе за 201</w:t>
      </w:r>
      <w:r>
        <w:t>4</w:t>
      </w:r>
      <w:r w:rsidRPr="001539DA">
        <w:t xml:space="preserve"> год</w:t>
      </w:r>
    </w:p>
    <w:p w:rsidR="00734A6C" w:rsidRPr="001539DA" w:rsidRDefault="00734A6C" w:rsidP="00734A6C">
      <w:pPr>
        <w:pStyle w:val="a3"/>
        <w:jc w:val="both"/>
      </w:pPr>
      <w:r w:rsidRPr="001539DA">
        <w:t>4. Отчет главы МО Соколиная гора о результатах своей деятельности, деятельности аппарата Совета депутатов  за 201</w:t>
      </w:r>
      <w:r>
        <w:t>4</w:t>
      </w:r>
      <w:r w:rsidRPr="001539DA">
        <w:t xml:space="preserve"> год.</w:t>
      </w:r>
    </w:p>
    <w:p w:rsidR="00734A6C" w:rsidRPr="001539DA" w:rsidRDefault="00734A6C" w:rsidP="00734A6C">
      <w:pPr>
        <w:jc w:val="both"/>
      </w:pPr>
      <w:r w:rsidRPr="001539DA">
        <w:t>5. Об информации руководителя государственного казенного учреждения города Москвы «Инженерная служба района Соколиная гора» о работе учреждения в 201</w:t>
      </w:r>
      <w:r>
        <w:t>4</w:t>
      </w:r>
      <w:r w:rsidRPr="001539DA">
        <w:t xml:space="preserve"> году.</w:t>
      </w:r>
    </w:p>
    <w:p w:rsidR="00734A6C" w:rsidRPr="001539DA" w:rsidRDefault="00734A6C" w:rsidP="00734A6C">
      <w:pPr>
        <w:jc w:val="both"/>
      </w:pPr>
    </w:p>
    <w:p w:rsidR="00734A6C" w:rsidRPr="001539DA" w:rsidRDefault="00734A6C" w:rsidP="00734A6C">
      <w:pPr>
        <w:jc w:val="both"/>
      </w:pPr>
    </w:p>
    <w:p w:rsidR="00734A6C" w:rsidRPr="001539DA" w:rsidRDefault="00734A6C" w:rsidP="00734A6C">
      <w:pPr>
        <w:pStyle w:val="a3"/>
        <w:jc w:val="center"/>
      </w:pPr>
      <w:r>
        <w:rPr>
          <w:rStyle w:val="a4"/>
        </w:rPr>
        <w:t>17</w:t>
      </w:r>
      <w:r w:rsidRPr="001539DA">
        <w:rPr>
          <w:rStyle w:val="a4"/>
        </w:rPr>
        <w:t xml:space="preserve"> февраля 201</w:t>
      </w:r>
      <w:r>
        <w:rPr>
          <w:rStyle w:val="a4"/>
        </w:rPr>
        <w:t>5</w:t>
      </w:r>
      <w:r w:rsidRPr="001539DA">
        <w:rPr>
          <w:rStyle w:val="a4"/>
        </w:rPr>
        <w:t xml:space="preserve"> года</w:t>
      </w:r>
    </w:p>
    <w:p w:rsidR="00734A6C" w:rsidRPr="00734A6C" w:rsidRDefault="00734A6C" w:rsidP="00734A6C">
      <w:pPr>
        <w:jc w:val="both"/>
      </w:pPr>
      <w:r w:rsidRPr="00734A6C">
        <w:t>1. Информация руководителя многофункционального центра предоставления государственных услуг района Соколиная гора о работе учреждения в 201</w:t>
      </w:r>
      <w:r>
        <w:t>4</w:t>
      </w:r>
      <w:r w:rsidRPr="00734A6C">
        <w:t xml:space="preserve"> году.</w:t>
      </w:r>
    </w:p>
    <w:p w:rsidR="00734A6C" w:rsidRPr="001539DA" w:rsidRDefault="00734A6C" w:rsidP="00734A6C">
      <w:pPr>
        <w:pStyle w:val="a3"/>
      </w:pPr>
      <w:r>
        <w:t>2</w:t>
      </w:r>
      <w:r w:rsidRPr="001539DA">
        <w:t>. Об информации главного врача  ГБУЗ № 64 о работе учреждения в 201</w:t>
      </w:r>
      <w:r w:rsidR="0014453F">
        <w:t>4</w:t>
      </w:r>
      <w:r w:rsidRPr="001539DA">
        <w:t xml:space="preserve"> г.</w:t>
      </w:r>
      <w:r w:rsidRPr="001539DA">
        <w:rPr>
          <w:b/>
        </w:rPr>
        <w:t xml:space="preserve">                                         </w:t>
      </w:r>
    </w:p>
    <w:p w:rsidR="00734A6C" w:rsidRPr="001539DA" w:rsidRDefault="00734A6C" w:rsidP="00734A6C">
      <w:pPr>
        <w:tabs>
          <w:tab w:val="left" w:pos="9360"/>
        </w:tabs>
        <w:ind w:right="-5"/>
        <w:jc w:val="both"/>
      </w:pPr>
      <w:r>
        <w:t>3</w:t>
      </w:r>
      <w:r w:rsidRPr="001539DA">
        <w:t>.</w:t>
      </w:r>
      <w:r w:rsidRPr="001539DA">
        <w:rPr>
          <w:b/>
        </w:rPr>
        <w:t xml:space="preserve"> </w:t>
      </w:r>
      <w:r w:rsidRPr="001539DA">
        <w:t>Об информации</w:t>
      </w:r>
      <w:r w:rsidRPr="001539DA">
        <w:rPr>
          <w:b/>
        </w:rPr>
        <w:t xml:space="preserve"> </w:t>
      </w:r>
      <w:r w:rsidRPr="001539DA">
        <w:t xml:space="preserve"> главного врача  ГБУЗ № 52 о работе учреждения в 201</w:t>
      </w:r>
      <w:r w:rsidR="0014453F">
        <w:t>4</w:t>
      </w:r>
      <w:r w:rsidRPr="001539DA">
        <w:t xml:space="preserve"> г.</w:t>
      </w:r>
    </w:p>
    <w:p w:rsidR="00734A6C" w:rsidRPr="001539DA" w:rsidRDefault="00734A6C" w:rsidP="00734A6C">
      <w:pPr>
        <w:tabs>
          <w:tab w:val="left" w:pos="9360"/>
        </w:tabs>
        <w:ind w:right="-5"/>
        <w:jc w:val="both"/>
      </w:pPr>
    </w:p>
    <w:p w:rsidR="00734A6C" w:rsidRPr="00465C22" w:rsidRDefault="00734A6C" w:rsidP="00734A6C">
      <w:pPr>
        <w:tabs>
          <w:tab w:val="left" w:pos="9360"/>
        </w:tabs>
        <w:ind w:right="-5"/>
        <w:jc w:val="both"/>
      </w:pPr>
      <w:r>
        <w:t>4</w:t>
      </w:r>
      <w:r w:rsidRPr="001539DA">
        <w:t>. Утверждение проекта перечня вопросов к гла</w:t>
      </w:r>
      <w:r>
        <w:t xml:space="preserve">ве управы района Соколиная гора </w:t>
      </w:r>
      <w:r w:rsidRPr="00465C22">
        <w:t xml:space="preserve">для отчета перед депутатами.                                      </w:t>
      </w:r>
    </w:p>
    <w:p w:rsidR="00734A6C" w:rsidRPr="001539DA" w:rsidRDefault="00734A6C" w:rsidP="00734A6C">
      <w:pPr>
        <w:tabs>
          <w:tab w:val="left" w:pos="9360"/>
        </w:tabs>
        <w:ind w:right="-5"/>
        <w:jc w:val="center"/>
        <w:rPr>
          <w:rStyle w:val="a4"/>
        </w:rPr>
      </w:pPr>
    </w:p>
    <w:p w:rsidR="00734A6C" w:rsidRPr="00465C22" w:rsidRDefault="00465C22" w:rsidP="00465C22">
      <w:pPr>
        <w:tabs>
          <w:tab w:val="left" w:pos="9360"/>
        </w:tabs>
        <w:ind w:right="-5"/>
        <w:rPr>
          <w:rStyle w:val="a4"/>
          <w:b w:val="0"/>
        </w:rPr>
      </w:pPr>
      <w:r w:rsidRPr="00465C22">
        <w:rPr>
          <w:rStyle w:val="a4"/>
          <w:b w:val="0"/>
        </w:rPr>
        <w:t xml:space="preserve">5. </w:t>
      </w:r>
      <w:r>
        <w:rPr>
          <w:rStyle w:val="a4"/>
          <w:b w:val="0"/>
        </w:rPr>
        <w:t xml:space="preserve">О внесении изменений в бюджет муниципального округа Соколиная гора </w:t>
      </w:r>
    </w:p>
    <w:p w:rsidR="00465C22" w:rsidRDefault="00465C22" w:rsidP="00734A6C">
      <w:pPr>
        <w:tabs>
          <w:tab w:val="left" w:pos="9360"/>
        </w:tabs>
        <w:ind w:right="-5"/>
        <w:jc w:val="center"/>
        <w:rPr>
          <w:rStyle w:val="a4"/>
        </w:rPr>
      </w:pPr>
    </w:p>
    <w:p w:rsidR="00465C22" w:rsidRDefault="00465C22" w:rsidP="00734A6C">
      <w:pPr>
        <w:tabs>
          <w:tab w:val="left" w:pos="9360"/>
        </w:tabs>
        <w:ind w:right="-5"/>
        <w:jc w:val="center"/>
        <w:rPr>
          <w:rStyle w:val="a4"/>
        </w:rPr>
      </w:pPr>
    </w:p>
    <w:p w:rsidR="00734A6C" w:rsidRPr="001539DA" w:rsidRDefault="00734A6C" w:rsidP="00734A6C">
      <w:pPr>
        <w:tabs>
          <w:tab w:val="left" w:pos="9360"/>
        </w:tabs>
        <w:ind w:right="-5"/>
        <w:jc w:val="center"/>
      </w:pPr>
      <w:r w:rsidRPr="001539DA">
        <w:rPr>
          <w:rStyle w:val="a4"/>
        </w:rPr>
        <w:t>1</w:t>
      </w:r>
      <w:r>
        <w:rPr>
          <w:rStyle w:val="a4"/>
        </w:rPr>
        <w:t>7</w:t>
      </w:r>
      <w:r w:rsidRPr="001539DA">
        <w:rPr>
          <w:rStyle w:val="a4"/>
        </w:rPr>
        <w:t xml:space="preserve"> марта 201</w:t>
      </w:r>
      <w:r>
        <w:rPr>
          <w:rStyle w:val="a4"/>
        </w:rPr>
        <w:t>5</w:t>
      </w:r>
      <w:r w:rsidRPr="001539DA">
        <w:rPr>
          <w:rStyle w:val="a4"/>
        </w:rPr>
        <w:t xml:space="preserve"> года</w:t>
      </w:r>
    </w:p>
    <w:p w:rsidR="00734A6C" w:rsidRPr="001539DA" w:rsidRDefault="00734A6C" w:rsidP="00734A6C">
      <w:pPr>
        <w:tabs>
          <w:tab w:val="left" w:pos="4680"/>
        </w:tabs>
        <w:ind w:right="-5"/>
        <w:jc w:val="both"/>
      </w:pPr>
    </w:p>
    <w:p w:rsidR="00734A6C" w:rsidRPr="001539DA" w:rsidRDefault="00734A6C" w:rsidP="00734A6C">
      <w:pPr>
        <w:tabs>
          <w:tab w:val="left" w:pos="4680"/>
        </w:tabs>
        <w:ind w:right="-5"/>
        <w:jc w:val="both"/>
      </w:pPr>
      <w:r w:rsidRPr="001539DA">
        <w:t>1. Об отчете главы управы района Соколиная гора города Москвы о результатах де</w:t>
      </w:r>
      <w:r w:rsidR="0014453F">
        <w:t>ятельности управы района за 2014</w:t>
      </w:r>
      <w:r w:rsidRPr="001539DA">
        <w:t xml:space="preserve"> год.</w:t>
      </w:r>
    </w:p>
    <w:p w:rsidR="00734A6C" w:rsidRDefault="00734A6C" w:rsidP="00734A6C"/>
    <w:p w:rsidR="00CE5D6F" w:rsidRDefault="00734A6C" w:rsidP="00734A6C">
      <w:r w:rsidRPr="001539DA">
        <w:t>2.  Об утверждении план</w:t>
      </w:r>
      <w:r w:rsidR="00465C22">
        <w:t>а работы Совета депутатов на 2-й</w:t>
      </w:r>
      <w:r w:rsidRPr="001539DA">
        <w:t xml:space="preserve"> квартал 2</w:t>
      </w:r>
      <w:r>
        <w:t>015 г.</w:t>
      </w:r>
    </w:p>
    <w:sectPr w:rsidR="00CE5D6F" w:rsidSect="00CE5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734A6C"/>
    <w:rsid w:val="0014453F"/>
    <w:rsid w:val="0033115E"/>
    <w:rsid w:val="00465C22"/>
    <w:rsid w:val="00734A6C"/>
    <w:rsid w:val="00C75896"/>
    <w:rsid w:val="00CE4758"/>
    <w:rsid w:val="00CE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34A6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A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734A6C"/>
    <w:pPr>
      <w:spacing w:before="100" w:beforeAutospacing="1" w:after="100" w:afterAutospacing="1"/>
    </w:pPr>
  </w:style>
  <w:style w:type="character" w:styleId="a4">
    <w:name w:val="Strong"/>
    <w:basedOn w:val="a0"/>
    <w:qFormat/>
    <w:rsid w:val="00734A6C"/>
    <w:rPr>
      <w:b/>
      <w:bCs/>
    </w:rPr>
  </w:style>
  <w:style w:type="paragraph" w:customStyle="1" w:styleId="ConsPlusTitle">
    <w:name w:val="ConsPlusTitle"/>
    <w:rsid w:val="00734A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western">
    <w:name w:val="western"/>
    <w:basedOn w:val="a"/>
    <w:rsid w:val="00734A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734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3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3679</Words>
  <Characters>20974</Characters>
  <Application>Microsoft Office Word</Application>
  <DocSecurity>0</DocSecurity>
  <Lines>174</Lines>
  <Paragraphs>49</Paragraphs>
  <ScaleCrop>false</ScaleCrop>
  <Company/>
  <LinksUpToDate>false</LinksUpToDate>
  <CharactersWithSpaces>24604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cp:lastPrinted>2014-12-18T09:12:00Z</cp:lastPrinted>
  <dcterms:created xsi:type="dcterms:W3CDTF">2014-12-04T08:51:00Z</dcterms:created>
  <dcterms:modified xsi:type="dcterms:W3CDTF">2014-12-18T13:35:00Z</dcterms:modified>
</cp:coreProperties>
</file>