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CF" w:rsidRPr="00342435" w:rsidRDefault="008A6ECF" w:rsidP="008A6ECF">
      <w:pPr>
        <w:jc w:val="center"/>
        <w:rPr>
          <w:szCs w:val="28"/>
        </w:rPr>
      </w:pPr>
    </w:p>
    <w:p w:rsidR="008A6ECF" w:rsidRDefault="008A6ECF" w:rsidP="008A6ECF">
      <w:pPr>
        <w:jc w:val="center"/>
        <w:rPr>
          <w:b/>
          <w:szCs w:val="28"/>
        </w:rPr>
      </w:pPr>
    </w:p>
    <w:p w:rsidR="008A6ECF" w:rsidRPr="00901E89" w:rsidRDefault="008A6ECF" w:rsidP="008A6ECF">
      <w:pPr>
        <w:jc w:val="center"/>
        <w:rPr>
          <w:b/>
          <w:szCs w:val="28"/>
        </w:rPr>
      </w:pPr>
      <w:r w:rsidRPr="00901E89">
        <w:rPr>
          <w:b/>
          <w:szCs w:val="28"/>
        </w:rPr>
        <w:t>СОВЕТ ДЕПУТАТОВ</w:t>
      </w:r>
    </w:p>
    <w:p w:rsidR="008A6ECF" w:rsidRPr="00901E89" w:rsidRDefault="008A6ECF" w:rsidP="008A6ECF">
      <w:pPr>
        <w:jc w:val="center"/>
        <w:rPr>
          <w:b/>
          <w:bCs w:val="0"/>
          <w:szCs w:val="28"/>
        </w:rPr>
      </w:pPr>
      <w:r w:rsidRPr="00901E89">
        <w:rPr>
          <w:b/>
          <w:szCs w:val="28"/>
        </w:rPr>
        <w:t>МУНИЦИПАЛЬНОГО ОКРУГА СОКОЛИНАЯ ГОРА</w:t>
      </w:r>
    </w:p>
    <w:p w:rsidR="008A6ECF" w:rsidRPr="00901E89" w:rsidRDefault="008A6ECF" w:rsidP="008A6ECF">
      <w:pPr>
        <w:jc w:val="center"/>
        <w:rPr>
          <w:b/>
          <w:szCs w:val="28"/>
        </w:rPr>
      </w:pPr>
      <w:r w:rsidRPr="00901E89">
        <w:rPr>
          <w:b/>
          <w:szCs w:val="28"/>
        </w:rPr>
        <w:t>В ГОРОДЕ МОСКВЕ</w:t>
      </w:r>
    </w:p>
    <w:p w:rsidR="008A6ECF" w:rsidRPr="00901E89" w:rsidRDefault="008A6ECF" w:rsidP="008A6ECF">
      <w:pPr>
        <w:jc w:val="center"/>
        <w:rPr>
          <w:b/>
          <w:szCs w:val="28"/>
        </w:rPr>
      </w:pPr>
    </w:p>
    <w:p w:rsidR="008A6ECF" w:rsidRPr="00901E89" w:rsidRDefault="008A6ECF" w:rsidP="008A6ECF">
      <w:pPr>
        <w:jc w:val="center"/>
        <w:rPr>
          <w:b/>
          <w:sz w:val="32"/>
          <w:szCs w:val="32"/>
        </w:rPr>
      </w:pPr>
      <w:r w:rsidRPr="00901E89">
        <w:rPr>
          <w:b/>
          <w:sz w:val="32"/>
          <w:szCs w:val="32"/>
        </w:rPr>
        <w:t>РЕШЕНИЕ</w:t>
      </w:r>
    </w:p>
    <w:p w:rsidR="008A6ECF" w:rsidRPr="00342435" w:rsidRDefault="008A6ECF" w:rsidP="008A6ECF">
      <w:pPr>
        <w:jc w:val="both"/>
        <w:rPr>
          <w:sz w:val="26"/>
          <w:szCs w:val="26"/>
        </w:rPr>
      </w:pPr>
    </w:p>
    <w:p w:rsidR="008A6ECF" w:rsidRDefault="008A6ECF"/>
    <w:p w:rsidR="008A6ECF" w:rsidRDefault="008A6ECF"/>
    <w:p w:rsidR="008A6ECF" w:rsidRPr="00C47B82" w:rsidRDefault="00C47B82">
      <w:pPr>
        <w:rPr>
          <w:u w:val="single"/>
        </w:rPr>
      </w:pPr>
      <w:r w:rsidRPr="00C47B82">
        <w:rPr>
          <w:u w:val="single"/>
        </w:rPr>
        <w:t>09.09.2014 г. № 32/2</w:t>
      </w:r>
    </w:p>
    <w:p w:rsidR="008A6ECF" w:rsidRDefault="008A6ECF"/>
    <w:tbl>
      <w:tblPr>
        <w:tblW w:w="0" w:type="auto"/>
        <w:tblLook w:val="04A0"/>
      </w:tblPr>
      <w:tblGrid>
        <w:gridCol w:w="5506"/>
        <w:gridCol w:w="4065"/>
      </w:tblGrid>
      <w:tr w:rsidR="008A6ECF" w:rsidRPr="002D5B1D" w:rsidTr="008A6ECF">
        <w:tc>
          <w:tcPr>
            <w:tcW w:w="5506" w:type="dxa"/>
          </w:tcPr>
          <w:p w:rsidR="008A6ECF" w:rsidRPr="002D5B1D" w:rsidRDefault="008A6ECF" w:rsidP="00BC5E11">
            <w:pPr>
              <w:pStyle w:val="a3"/>
              <w:spacing w:after="0"/>
              <w:rPr>
                <w:b/>
                <w:sz w:val="26"/>
                <w:szCs w:val="24"/>
              </w:rPr>
            </w:pPr>
            <w:r w:rsidRPr="002D5B1D">
              <w:rPr>
                <w:b/>
                <w:sz w:val="26"/>
                <w:szCs w:val="24"/>
              </w:rPr>
              <w:t xml:space="preserve">О рассмотрении проектных материалов </w:t>
            </w:r>
          </w:p>
          <w:p w:rsidR="008A6ECF" w:rsidRDefault="008A6ECF" w:rsidP="008A6ECF">
            <w:pPr>
              <w:pStyle w:val="a3"/>
              <w:spacing w:after="0"/>
              <w:rPr>
                <w:b/>
                <w:sz w:val="26"/>
                <w:szCs w:val="24"/>
              </w:rPr>
            </w:pPr>
            <w:r w:rsidRPr="002D5B1D">
              <w:rPr>
                <w:b/>
                <w:sz w:val="26"/>
                <w:szCs w:val="24"/>
              </w:rPr>
              <w:t xml:space="preserve">по проекту планировки </w:t>
            </w:r>
            <w:r>
              <w:rPr>
                <w:b/>
                <w:sz w:val="26"/>
                <w:szCs w:val="24"/>
              </w:rPr>
              <w:t>территории ТПУ</w:t>
            </w:r>
          </w:p>
          <w:p w:rsidR="008A6ECF" w:rsidRPr="002D5B1D" w:rsidRDefault="008A6ECF" w:rsidP="008A6ECF">
            <w:pPr>
              <w:pStyle w:val="a3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szCs w:val="24"/>
              </w:rPr>
              <w:t>"Соколиная гора"</w:t>
            </w:r>
          </w:p>
          <w:p w:rsidR="008A6ECF" w:rsidRPr="002D5B1D" w:rsidRDefault="008A6ECF" w:rsidP="00BC5E11">
            <w:pPr>
              <w:pStyle w:val="a3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065" w:type="dxa"/>
          </w:tcPr>
          <w:p w:rsidR="008A6ECF" w:rsidRPr="002D5B1D" w:rsidRDefault="008A6ECF" w:rsidP="00BC5E11">
            <w:pPr>
              <w:rPr>
                <w:sz w:val="24"/>
                <w:szCs w:val="24"/>
              </w:rPr>
            </w:pPr>
          </w:p>
        </w:tc>
      </w:tr>
    </w:tbl>
    <w:p w:rsidR="008A6ECF" w:rsidRPr="002D5B1D" w:rsidRDefault="008A6ECF" w:rsidP="008A6ECF">
      <w:pPr>
        <w:rPr>
          <w:sz w:val="24"/>
          <w:szCs w:val="24"/>
        </w:rPr>
      </w:pPr>
    </w:p>
    <w:p w:rsidR="008A6ECF" w:rsidRPr="002D5B1D" w:rsidRDefault="008A6ECF" w:rsidP="008A6ECF">
      <w:pPr>
        <w:jc w:val="center"/>
        <w:rPr>
          <w:b/>
          <w:sz w:val="24"/>
          <w:szCs w:val="24"/>
        </w:rPr>
      </w:pPr>
    </w:p>
    <w:p w:rsidR="008A6ECF" w:rsidRPr="005E47C1" w:rsidRDefault="008A6ECF" w:rsidP="008A6ECF">
      <w:pPr>
        <w:spacing w:after="100" w:afterAutospacing="1"/>
        <w:jc w:val="both"/>
        <w:rPr>
          <w:b/>
          <w:szCs w:val="28"/>
        </w:rPr>
      </w:pPr>
      <w:r>
        <w:rPr>
          <w:szCs w:val="28"/>
        </w:rPr>
        <w:tab/>
        <w:t xml:space="preserve">В соответствии с Федеральным законом от 6 октября 2003 года № 131 «Об общих принципах организации местного самоуправления в Российской Федерации», Законом города Москвы от 6 ноября  2002  года № 56 «Об организации местного самоуправления в городе Москве», Уставом муниципального округа Соколиная гора в городе Москве, </w:t>
      </w:r>
      <w:r w:rsidRPr="005E47C1">
        <w:rPr>
          <w:b/>
          <w:szCs w:val="28"/>
        </w:rPr>
        <w:t>Совет депутатов решил:</w:t>
      </w:r>
    </w:p>
    <w:p w:rsidR="008A6ECF" w:rsidRPr="008A6ECF" w:rsidRDefault="008A6ECF" w:rsidP="008A7297">
      <w:pPr>
        <w:ind w:firstLine="708"/>
        <w:jc w:val="both"/>
        <w:rPr>
          <w:szCs w:val="28"/>
        </w:rPr>
      </w:pPr>
      <w:r w:rsidRPr="008A6ECF">
        <w:rPr>
          <w:szCs w:val="28"/>
        </w:rPr>
        <w:t xml:space="preserve">1. Информацию, представленную в проектных материалах по проекту планировки </w:t>
      </w:r>
      <w:r w:rsidR="00ED0F48">
        <w:rPr>
          <w:szCs w:val="28"/>
        </w:rPr>
        <w:t>территории ТПУ "Соколиная гора"</w:t>
      </w:r>
      <w:r w:rsidRPr="008A6ECF">
        <w:rPr>
          <w:szCs w:val="28"/>
        </w:rPr>
        <w:t xml:space="preserve"> принять к сведению.</w:t>
      </w:r>
    </w:p>
    <w:p w:rsidR="008A7297" w:rsidRDefault="008A6ECF" w:rsidP="008A7297">
      <w:pPr>
        <w:jc w:val="both"/>
        <w:rPr>
          <w:szCs w:val="28"/>
        </w:rPr>
      </w:pPr>
      <w:r>
        <w:rPr>
          <w:sz w:val="24"/>
          <w:szCs w:val="24"/>
        </w:rPr>
        <w:tab/>
      </w:r>
      <w:r>
        <w:rPr>
          <w:bCs w:val="0"/>
          <w:szCs w:val="28"/>
        </w:rPr>
        <w:t>2. Направить копию настоящего решения в упр</w:t>
      </w:r>
      <w:r w:rsidR="008A7297">
        <w:rPr>
          <w:bCs w:val="0"/>
          <w:szCs w:val="28"/>
        </w:rPr>
        <w:t>аву района Соколиная гора,</w:t>
      </w:r>
      <w:r w:rsidR="008A7297" w:rsidRPr="008A7297">
        <w:rPr>
          <w:szCs w:val="28"/>
        </w:rPr>
        <w:t xml:space="preserve"> </w:t>
      </w:r>
      <w:r w:rsidR="008A7297">
        <w:rPr>
          <w:szCs w:val="28"/>
        </w:rPr>
        <w:t>префектуру Восточного административного округа города Москвы.</w:t>
      </w:r>
    </w:p>
    <w:p w:rsidR="008A7297" w:rsidRDefault="008A7297" w:rsidP="00BB4FD2">
      <w:pPr>
        <w:pStyle w:val="a5"/>
        <w:spacing w:after="0"/>
        <w:ind w:firstLine="417"/>
        <w:jc w:val="both"/>
        <w:rPr>
          <w:szCs w:val="28"/>
        </w:rPr>
      </w:pPr>
      <w:r>
        <w:tab/>
        <w:t xml:space="preserve">3. Опубликовать настоящее решение в бюллетене "Московский муниципальный вестник" и разместить на официальном сайте муниципального округа Соколиная гора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mosg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8A7297" w:rsidRDefault="008A7297" w:rsidP="008A7297">
      <w:pPr>
        <w:rPr>
          <w:szCs w:val="28"/>
        </w:rPr>
      </w:pPr>
      <w:r>
        <w:tab/>
        <w:t>4.</w:t>
      </w:r>
      <w:r>
        <w:rPr>
          <w:color w:val="FFFFFF"/>
        </w:rPr>
        <w:t>.</w:t>
      </w:r>
      <w:r>
        <w:rPr>
          <w:szCs w:val="28"/>
        </w:rPr>
        <w:t xml:space="preserve"> Настоящее решение вступает в силу со дня его принятия.</w:t>
      </w:r>
    </w:p>
    <w:p w:rsidR="008A6ECF" w:rsidRDefault="008A7297" w:rsidP="008A7297">
      <w:pPr>
        <w:keepLines/>
        <w:widowControl w:val="0"/>
        <w:jc w:val="both"/>
        <w:rPr>
          <w:bCs w:val="0"/>
          <w:szCs w:val="28"/>
        </w:rPr>
      </w:pPr>
      <w:r>
        <w:rPr>
          <w:sz w:val="26"/>
          <w:szCs w:val="26"/>
        </w:rPr>
        <w:t xml:space="preserve">           5</w:t>
      </w:r>
      <w:r w:rsidR="008A6ECF">
        <w:rPr>
          <w:sz w:val="26"/>
          <w:szCs w:val="26"/>
        </w:rPr>
        <w:t>.</w:t>
      </w:r>
      <w:r w:rsidR="008A6ECF">
        <w:rPr>
          <w:szCs w:val="28"/>
        </w:rPr>
        <w:t>Контроль за выполнением настоящего решения возложить на главу муниципального округа Соколиная гора в городе Москве Прохорова Н.А.</w:t>
      </w:r>
    </w:p>
    <w:p w:rsidR="008A6ECF" w:rsidRDefault="008A6ECF" w:rsidP="008A7297">
      <w:pPr>
        <w:jc w:val="both"/>
        <w:rPr>
          <w:szCs w:val="28"/>
        </w:rPr>
      </w:pPr>
    </w:p>
    <w:p w:rsidR="008A6ECF" w:rsidRDefault="008A6ECF" w:rsidP="008A6ECF">
      <w:pPr>
        <w:jc w:val="both"/>
        <w:rPr>
          <w:szCs w:val="28"/>
        </w:rPr>
      </w:pPr>
    </w:p>
    <w:p w:rsidR="008A6ECF" w:rsidRDefault="008A6ECF" w:rsidP="008A6ECF">
      <w:pPr>
        <w:jc w:val="both"/>
        <w:rPr>
          <w:szCs w:val="28"/>
        </w:rPr>
      </w:pPr>
    </w:p>
    <w:p w:rsidR="008A6ECF" w:rsidRDefault="008A6ECF" w:rsidP="008A6ECF">
      <w:pPr>
        <w:jc w:val="both"/>
        <w:rPr>
          <w:szCs w:val="28"/>
        </w:rPr>
      </w:pPr>
    </w:p>
    <w:p w:rsidR="008A6ECF" w:rsidRPr="000C2EC6" w:rsidRDefault="008A6ECF" w:rsidP="008A6ECF">
      <w:pPr>
        <w:rPr>
          <w:b/>
          <w:szCs w:val="28"/>
        </w:rPr>
      </w:pPr>
      <w:r w:rsidRPr="000C2EC6">
        <w:rPr>
          <w:b/>
          <w:szCs w:val="28"/>
        </w:rPr>
        <w:t>Глава муниципального округа</w:t>
      </w:r>
    </w:p>
    <w:p w:rsidR="00093F8C" w:rsidRDefault="008A6ECF" w:rsidP="008A6ECF">
      <w:r w:rsidRPr="000C2EC6">
        <w:rPr>
          <w:b/>
          <w:szCs w:val="28"/>
        </w:rPr>
        <w:t xml:space="preserve">Соколиная гора                                                                          Н.А.Прохоров </w:t>
      </w:r>
    </w:p>
    <w:sectPr w:rsidR="00093F8C" w:rsidSect="00093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8A6ECF"/>
    <w:rsid w:val="00093F8C"/>
    <w:rsid w:val="00241247"/>
    <w:rsid w:val="007A3FE2"/>
    <w:rsid w:val="00827390"/>
    <w:rsid w:val="00830ACC"/>
    <w:rsid w:val="008A6ECF"/>
    <w:rsid w:val="008A7297"/>
    <w:rsid w:val="00BB4FD2"/>
    <w:rsid w:val="00C47B82"/>
    <w:rsid w:val="00D534FB"/>
    <w:rsid w:val="00ED0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CF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6ECF"/>
    <w:pPr>
      <w:spacing w:after="120"/>
    </w:pPr>
    <w:rPr>
      <w:bCs w:val="0"/>
      <w:szCs w:val="28"/>
    </w:rPr>
  </w:style>
  <w:style w:type="character" w:customStyle="1" w:styleId="a4">
    <w:name w:val="Основной текст Знак"/>
    <w:basedOn w:val="a0"/>
    <w:link w:val="a3"/>
    <w:rsid w:val="008A6EC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uiPriority w:val="99"/>
    <w:semiHidden/>
    <w:unhideWhenUsed/>
    <w:rsid w:val="008A729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A7297"/>
    <w:rPr>
      <w:rFonts w:ascii="Times New Roman" w:eastAsia="Times New Roman" w:hAnsi="Times New Roman" w:cs="Times New Roman"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dcterms:created xsi:type="dcterms:W3CDTF">2014-08-25T06:08:00Z</dcterms:created>
  <dcterms:modified xsi:type="dcterms:W3CDTF">2014-09-17T06:03:00Z</dcterms:modified>
</cp:coreProperties>
</file>