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7E" w:rsidRPr="00153E7E" w:rsidRDefault="00153E7E" w:rsidP="00153E7E">
      <w:pPr>
        <w:spacing w:after="264" w:line="240" w:lineRule="auto"/>
        <w:outlineLvl w:val="0"/>
        <w:rPr>
          <w:rFonts w:ascii="Times New Roman" w:eastAsia="Times New Roman" w:hAnsi="Times New Roman" w:cs="Times New Roman"/>
          <w:b/>
          <w:bCs/>
          <w:kern w:val="36"/>
          <w:sz w:val="60"/>
          <w:szCs w:val="60"/>
        </w:rPr>
      </w:pPr>
      <w:r w:rsidRPr="00153E7E">
        <w:rPr>
          <w:rFonts w:ascii="Times New Roman" w:eastAsia="Times New Roman" w:hAnsi="Times New Roman" w:cs="Times New Roman"/>
          <w:b/>
          <w:bCs/>
          <w:kern w:val="36"/>
          <w:sz w:val="60"/>
          <w:szCs w:val="60"/>
        </w:rPr>
        <w:t>Веротерпимость - стабильность и безопасность гражданского общества, основа демократии</w:t>
      </w:r>
    </w:p>
    <w:p w:rsidR="00153E7E" w:rsidRPr="00153E7E" w:rsidRDefault="00153E7E" w:rsidP="00153E7E">
      <w:pPr>
        <w:spacing w:line="240" w:lineRule="auto"/>
        <w:rPr>
          <w:rFonts w:ascii="Times New Roman" w:eastAsia="Times New Roman" w:hAnsi="Times New Roman" w:cs="Times New Roman"/>
          <w:color w:val="9B9B9B"/>
          <w:sz w:val="24"/>
          <w:szCs w:val="24"/>
        </w:rPr>
      </w:pP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w:t>
      </w:r>
      <w:proofErr w:type="gramStart"/>
      <w:r w:rsidRPr="00153E7E">
        <w:rPr>
          <w:rFonts w:ascii="Times New Roman" w:eastAsia="Times New Roman" w:hAnsi="Times New Roman" w:cs="Times New Roman"/>
          <w:color w:val="000000"/>
          <w:sz w:val="28"/>
          <w:szCs w:val="28"/>
        </w:rPr>
        <w:t>традиционные</w:t>
      </w:r>
      <w:proofErr w:type="gramEnd"/>
      <w:r w:rsidRPr="00153E7E">
        <w:rPr>
          <w:rFonts w:ascii="Times New Roman" w:eastAsia="Times New Roman" w:hAnsi="Times New Roman" w:cs="Times New Roman"/>
          <w:color w:val="000000"/>
          <w:sz w:val="28"/>
          <w:szCs w:val="28"/>
        </w:rPr>
        <w:t xml:space="preserve">.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w:t>
      </w:r>
      <w:proofErr w:type="gramStart"/>
      <w:r w:rsidRPr="00153E7E">
        <w:rPr>
          <w:rFonts w:ascii="Times New Roman" w:eastAsia="Times New Roman" w:hAnsi="Times New Roman" w:cs="Times New Roman"/>
          <w:color w:val="000000"/>
          <w:sz w:val="28"/>
          <w:szCs w:val="28"/>
        </w:rPr>
        <w:t>меньшинства</w:t>
      </w:r>
      <w:proofErr w:type="gramEnd"/>
      <w:r w:rsidRPr="00153E7E">
        <w:rPr>
          <w:rFonts w:ascii="Times New Roman" w:eastAsia="Times New Roman" w:hAnsi="Times New Roman" w:cs="Times New Roman"/>
          <w:color w:val="000000"/>
          <w:sz w:val="28"/>
          <w:szCs w:val="28"/>
        </w:rPr>
        <w:t xml:space="preserve"> подвергающиеся дискриминации со стороны религиозного большинства».</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В ряде судебных решении Суд постановил, что плюрализм мнений является неотъемлемой частью </w:t>
      </w:r>
      <w:proofErr w:type="gramStart"/>
      <w:r w:rsidRPr="00153E7E">
        <w:rPr>
          <w:rFonts w:ascii="Times New Roman" w:eastAsia="Times New Roman" w:hAnsi="Times New Roman" w:cs="Times New Roman"/>
          <w:color w:val="000000"/>
          <w:sz w:val="28"/>
          <w:szCs w:val="28"/>
        </w:rPr>
        <w:t>демократического общества</w:t>
      </w:r>
      <w:proofErr w:type="gramEnd"/>
      <w:r w:rsidRPr="00153E7E">
        <w:rPr>
          <w:rFonts w:ascii="Times New Roman" w:eastAsia="Times New Roman" w:hAnsi="Times New Roman" w:cs="Times New Roman"/>
          <w:color w:val="000000"/>
          <w:sz w:val="28"/>
          <w:szCs w:val="28"/>
        </w:rPr>
        <w:t xml:space="preserve">,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w:t>
      </w:r>
      <w:proofErr w:type="gramStart"/>
      <w:r w:rsidRPr="00153E7E">
        <w:rPr>
          <w:rFonts w:ascii="Times New Roman" w:eastAsia="Times New Roman" w:hAnsi="Times New Roman" w:cs="Times New Roman"/>
          <w:color w:val="000000"/>
          <w:sz w:val="28"/>
          <w:szCs w:val="28"/>
        </w:rPr>
        <w:t>не согласно</w:t>
      </w:r>
      <w:proofErr w:type="gramEnd"/>
      <w:r w:rsidRPr="00153E7E">
        <w:rPr>
          <w:rFonts w:ascii="Times New Roman" w:eastAsia="Times New Roman" w:hAnsi="Times New Roman" w:cs="Times New Roman"/>
          <w:color w:val="000000"/>
          <w:sz w:val="28"/>
          <w:szCs w:val="28"/>
        </w:rPr>
        <w:t>.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Идеи религиозной толерантности положены также в учениях религий и </w:t>
      </w:r>
      <w:proofErr w:type="spellStart"/>
      <w:r w:rsidRPr="00153E7E">
        <w:rPr>
          <w:rFonts w:ascii="Times New Roman" w:eastAsia="Times New Roman" w:hAnsi="Times New Roman" w:cs="Times New Roman"/>
          <w:color w:val="000000"/>
          <w:sz w:val="28"/>
          <w:szCs w:val="28"/>
        </w:rPr>
        <w:t>конфессий</w:t>
      </w:r>
      <w:proofErr w:type="spellEnd"/>
      <w:r w:rsidRPr="00153E7E">
        <w:rPr>
          <w:rFonts w:ascii="Times New Roman" w:eastAsia="Times New Roman" w:hAnsi="Times New Roman" w:cs="Times New Roman"/>
          <w:color w:val="000000"/>
          <w:sz w:val="28"/>
          <w:szCs w:val="28"/>
        </w:rPr>
        <w:t>.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lastRenderedPageBreak/>
        <w:t xml:space="preserve">Все религии имеют идеологические и системно-ценностные общности. Что касается различий, то они являются хорошими предпосылками для </w:t>
      </w:r>
      <w:proofErr w:type="spellStart"/>
      <w:r w:rsidRPr="00153E7E">
        <w:rPr>
          <w:rFonts w:ascii="Times New Roman" w:eastAsia="Times New Roman" w:hAnsi="Times New Roman" w:cs="Times New Roman"/>
          <w:color w:val="000000"/>
          <w:sz w:val="28"/>
          <w:szCs w:val="28"/>
        </w:rPr>
        <w:t>взаимодополнения</w:t>
      </w:r>
      <w:proofErr w:type="spellEnd"/>
      <w:r w:rsidRPr="00153E7E">
        <w:rPr>
          <w:rFonts w:ascii="Times New Roman" w:eastAsia="Times New Roman" w:hAnsi="Times New Roman" w:cs="Times New Roman"/>
          <w:color w:val="000000"/>
          <w:sz w:val="28"/>
          <w:szCs w:val="28"/>
        </w:rPr>
        <w:t xml:space="preserve"> религий. Следовательно, различие религий создает серьезные предпосылки для </w:t>
      </w:r>
      <w:proofErr w:type="spellStart"/>
      <w:r w:rsidRPr="00153E7E">
        <w:rPr>
          <w:rFonts w:ascii="Times New Roman" w:eastAsia="Times New Roman" w:hAnsi="Times New Roman" w:cs="Times New Roman"/>
          <w:color w:val="000000"/>
          <w:sz w:val="28"/>
          <w:szCs w:val="28"/>
        </w:rPr>
        <w:t>взаимодополнения</w:t>
      </w:r>
      <w:proofErr w:type="spellEnd"/>
      <w:r w:rsidRPr="00153E7E">
        <w:rPr>
          <w:rFonts w:ascii="Times New Roman" w:eastAsia="Times New Roman" w:hAnsi="Times New Roman" w:cs="Times New Roman"/>
          <w:color w:val="000000"/>
          <w:sz w:val="28"/>
          <w:szCs w:val="28"/>
        </w:rPr>
        <w:t xml:space="preserve"> и обогащения различных религиозно-конфессиональных групп общества в </w:t>
      </w:r>
      <w:proofErr w:type="spellStart"/>
      <w:r w:rsidRPr="00153E7E">
        <w:rPr>
          <w:rFonts w:ascii="Times New Roman" w:eastAsia="Times New Roman" w:hAnsi="Times New Roman" w:cs="Times New Roman"/>
          <w:color w:val="000000"/>
          <w:sz w:val="28"/>
          <w:szCs w:val="28"/>
        </w:rPr>
        <w:t>иделогическо-системно-ценностном</w:t>
      </w:r>
      <w:proofErr w:type="spellEnd"/>
      <w:r w:rsidRPr="00153E7E">
        <w:rPr>
          <w:rFonts w:ascii="Times New Roman" w:eastAsia="Times New Roman" w:hAnsi="Times New Roman" w:cs="Times New Roman"/>
          <w:color w:val="000000"/>
          <w:sz w:val="28"/>
          <w:szCs w:val="28"/>
        </w:rPr>
        <w:t xml:space="preserve">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w:t>
      </w:r>
      <w:proofErr w:type="spellStart"/>
      <w:r w:rsidRPr="00153E7E">
        <w:rPr>
          <w:rFonts w:ascii="Times New Roman" w:eastAsia="Times New Roman" w:hAnsi="Times New Roman" w:cs="Times New Roman"/>
          <w:color w:val="000000"/>
          <w:sz w:val="28"/>
          <w:szCs w:val="28"/>
        </w:rPr>
        <w:t>конфессии</w:t>
      </w:r>
      <w:proofErr w:type="spellEnd"/>
      <w:r w:rsidRPr="00153E7E">
        <w:rPr>
          <w:rFonts w:ascii="Times New Roman" w:eastAsia="Times New Roman" w:hAnsi="Times New Roman" w:cs="Times New Roman"/>
          <w:color w:val="000000"/>
          <w:sz w:val="28"/>
          <w:szCs w:val="28"/>
        </w:rPr>
        <w:t xml:space="preserve"> могут быть вполне совместимыми, сосуществовать мирно и эффективно в одном обществе.</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153E7E">
        <w:rPr>
          <w:rFonts w:ascii="Times New Roman" w:eastAsia="Times New Roman" w:hAnsi="Times New Roman" w:cs="Times New Roman"/>
          <w:color w:val="000000"/>
          <w:sz w:val="28"/>
          <w:szCs w:val="28"/>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w:t>
      </w:r>
      <w:proofErr w:type="gramEnd"/>
      <w:r w:rsidRPr="00153E7E">
        <w:rPr>
          <w:rFonts w:ascii="Times New Roman" w:eastAsia="Times New Roman" w:hAnsi="Times New Roman" w:cs="Times New Roman"/>
          <w:color w:val="000000"/>
          <w:sz w:val="28"/>
          <w:szCs w:val="28"/>
        </w:rPr>
        <w:t xml:space="preserve"> общества.</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Атеизм по своей сути предполагает неприятие любых религиозных течений и </w:t>
      </w:r>
      <w:proofErr w:type="spellStart"/>
      <w:r w:rsidRPr="00153E7E">
        <w:rPr>
          <w:rFonts w:ascii="Times New Roman" w:eastAsia="Times New Roman" w:hAnsi="Times New Roman" w:cs="Times New Roman"/>
          <w:color w:val="000000"/>
          <w:sz w:val="28"/>
          <w:szCs w:val="28"/>
        </w:rPr>
        <w:t>конфессий</w:t>
      </w:r>
      <w:proofErr w:type="spellEnd"/>
      <w:r w:rsidRPr="00153E7E">
        <w:rPr>
          <w:rFonts w:ascii="Times New Roman" w:eastAsia="Times New Roman" w:hAnsi="Times New Roman" w:cs="Times New Roman"/>
          <w:color w:val="000000"/>
          <w:sz w:val="28"/>
          <w:szCs w:val="28"/>
        </w:rPr>
        <w:t xml:space="preserve">, но </w:t>
      </w:r>
      <w:proofErr w:type="gramStart"/>
      <w:r w:rsidRPr="00153E7E">
        <w:rPr>
          <w:rFonts w:ascii="Times New Roman" w:eastAsia="Times New Roman" w:hAnsi="Times New Roman" w:cs="Times New Roman"/>
          <w:color w:val="000000"/>
          <w:sz w:val="28"/>
          <w:szCs w:val="28"/>
        </w:rPr>
        <w:t>в</w:t>
      </w:r>
      <w:proofErr w:type="gramEnd"/>
      <w:r w:rsidRPr="00153E7E">
        <w:rPr>
          <w:rFonts w:ascii="Times New Roman" w:eastAsia="Times New Roman" w:hAnsi="Times New Roman" w:cs="Times New Roman"/>
          <w:color w:val="000000"/>
          <w:sz w:val="28"/>
          <w:szCs w:val="28"/>
        </w:rPr>
        <w:t xml:space="preserve"> то же время предполагает взаимную толерантность между адептами различных религий и </w:t>
      </w:r>
      <w:proofErr w:type="spellStart"/>
      <w:r w:rsidRPr="00153E7E">
        <w:rPr>
          <w:rFonts w:ascii="Times New Roman" w:eastAsia="Times New Roman" w:hAnsi="Times New Roman" w:cs="Times New Roman"/>
          <w:color w:val="000000"/>
          <w:sz w:val="28"/>
          <w:szCs w:val="28"/>
        </w:rPr>
        <w:t>конфессий</w:t>
      </w:r>
      <w:proofErr w:type="spellEnd"/>
      <w:r w:rsidRPr="00153E7E">
        <w:rPr>
          <w:rFonts w:ascii="Times New Roman" w:eastAsia="Times New Roman" w:hAnsi="Times New Roman" w:cs="Times New Roman"/>
          <w:color w:val="000000"/>
          <w:sz w:val="28"/>
          <w:szCs w:val="28"/>
        </w:rPr>
        <w:t>, основанную на принципе отрицания религии вообще.</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lastRenderedPageBreak/>
        <w:t xml:space="preserve">Внедрение и обеспечение в обществе религиозной толерантности путем взаимного познания различных религиозно-конфессиональных групп, </w:t>
      </w:r>
      <w:proofErr w:type="spellStart"/>
      <w:r w:rsidRPr="00153E7E">
        <w:rPr>
          <w:rFonts w:ascii="Times New Roman" w:eastAsia="Times New Roman" w:hAnsi="Times New Roman" w:cs="Times New Roman"/>
          <w:color w:val="000000"/>
          <w:sz w:val="28"/>
          <w:szCs w:val="28"/>
        </w:rPr>
        <w:t>взаимовосприятия</w:t>
      </w:r>
      <w:proofErr w:type="spellEnd"/>
      <w:r w:rsidRPr="00153E7E">
        <w:rPr>
          <w:rFonts w:ascii="Times New Roman" w:eastAsia="Times New Roman" w:hAnsi="Times New Roman" w:cs="Times New Roman"/>
          <w:color w:val="000000"/>
          <w:sz w:val="28"/>
          <w:szCs w:val="28"/>
        </w:rPr>
        <w:t xml:space="preserve"> и взаимоуважения систем ценностей является основой стабильности и безопасности в обществе. </w:t>
      </w:r>
      <w:proofErr w:type="gramStart"/>
      <w:r w:rsidRPr="00153E7E">
        <w:rPr>
          <w:rFonts w:ascii="Times New Roman" w:eastAsia="Times New Roman" w:hAnsi="Times New Roman" w:cs="Times New Roman"/>
          <w:color w:val="000000"/>
          <w:sz w:val="28"/>
          <w:szCs w:val="28"/>
        </w:rPr>
        <w:t>Важное значение</w:t>
      </w:r>
      <w:proofErr w:type="gramEnd"/>
      <w:r w:rsidRPr="00153E7E">
        <w:rPr>
          <w:rFonts w:ascii="Times New Roman" w:eastAsia="Times New Roman" w:hAnsi="Times New Roman" w:cs="Times New Roman"/>
          <w:color w:val="000000"/>
          <w:sz w:val="28"/>
          <w:szCs w:val="28"/>
        </w:rPr>
        <w:t xml:space="preserve">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153E7E" w:rsidRPr="00153E7E" w:rsidRDefault="00153E7E" w:rsidP="00153E7E">
      <w:pPr>
        <w:shd w:val="clear" w:color="auto" w:fill="FFFFFF"/>
        <w:spacing w:after="0"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w:t>
      </w:r>
      <w:proofErr w:type="spellStart"/>
      <w:r w:rsidRPr="00153E7E">
        <w:rPr>
          <w:rFonts w:ascii="Times New Roman" w:eastAsia="Times New Roman" w:hAnsi="Times New Roman" w:cs="Times New Roman"/>
          <w:color w:val="000000"/>
          <w:sz w:val="28"/>
          <w:szCs w:val="28"/>
        </w:rPr>
        <w:t>поликонфессионального</w:t>
      </w:r>
      <w:proofErr w:type="spellEnd"/>
      <w:r w:rsidRPr="00153E7E">
        <w:rPr>
          <w:rFonts w:ascii="Times New Roman" w:eastAsia="Times New Roman" w:hAnsi="Times New Roman" w:cs="Times New Roman"/>
          <w:color w:val="000000"/>
          <w:sz w:val="28"/>
          <w:szCs w:val="28"/>
        </w:rPr>
        <w:t xml:space="preserve"> российского народа. Поэтому так </w:t>
      </w:r>
      <w:proofErr w:type="gramStart"/>
      <w:r w:rsidRPr="00153E7E">
        <w:rPr>
          <w:rFonts w:ascii="Times New Roman" w:eastAsia="Times New Roman" w:hAnsi="Times New Roman" w:cs="Times New Roman"/>
          <w:color w:val="000000"/>
          <w:sz w:val="28"/>
          <w:szCs w:val="28"/>
        </w:rPr>
        <w:t>важна</w:t>
      </w:r>
      <w:proofErr w:type="gramEnd"/>
      <w:r w:rsidRPr="00153E7E">
        <w:rPr>
          <w:rFonts w:ascii="Times New Roman" w:eastAsia="Times New Roman" w:hAnsi="Times New Roman" w:cs="Times New Roman"/>
          <w:color w:val="000000"/>
          <w:sz w:val="28"/>
          <w:szCs w:val="28"/>
        </w:rPr>
        <w:t xml:space="preserve">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b/>
          <w:bCs/>
          <w:color w:val="000000"/>
          <w:sz w:val="28"/>
          <w:szCs w:val="28"/>
        </w:rPr>
        <w:t>О сущности религиозного экстремизма и фундаментализма и мерах по противодействию этим явлениям</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Молодежь как демографическая группа общества находится в числе наиболее </w:t>
      </w:r>
      <w:proofErr w:type="gramStart"/>
      <w:r w:rsidRPr="00153E7E">
        <w:rPr>
          <w:rFonts w:ascii="Times New Roman" w:eastAsia="Times New Roman" w:hAnsi="Times New Roman" w:cs="Times New Roman"/>
          <w:color w:val="000000"/>
          <w:sz w:val="28"/>
          <w:szCs w:val="28"/>
        </w:rPr>
        <w:t>уязвимых</w:t>
      </w:r>
      <w:proofErr w:type="gramEnd"/>
      <w:r w:rsidRPr="00153E7E">
        <w:rPr>
          <w:rFonts w:ascii="Times New Roman" w:eastAsia="Times New Roman" w:hAnsi="Times New Roman" w:cs="Times New Roman"/>
          <w:color w:val="000000"/>
          <w:sz w:val="28"/>
          <w:szCs w:val="28"/>
        </w:rPr>
        <w:t xml:space="preserve"> для распространения экстремизма. </w:t>
      </w:r>
      <w:proofErr w:type="gramStart"/>
      <w:r w:rsidRPr="00153E7E">
        <w:rPr>
          <w:rFonts w:ascii="Times New Roman" w:eastAsia="Times New Roman" w:hAnsi="Times New Roman" w:cs="Times New Roman"/>
          <w:color w:val="000000"/>
          <w:sz w:val="28"/>
          <w:szCs w:val="28"/>
        </w:rPr>
        <w:t>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roofErr w:type="gramEnd"/>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С экстремисткой деятельностью необходимо бороться. Для этого необходимо изучать сущность и формы этого явления. </w:t>
      </w:r>
      <w:proofErr w:type="gramStart"/>
      <w:r w:rsidRPr="00153E7E">
        <w:rPr>
          <w:rFonts w:ascii="Times New Roman" w:eastAsia="Times New Roman" w:hAnsi="Times New Roman" w:cs="Times New Roman"/>
          <w:color w:val="000000"/>
          <w:sz w:val="28"/>
          <w:szCs w:val="28"/>
        </w:rPr>
        <w:t xml:space="preserve">В Стратегии отмечается, что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w:t>
      </w:r>
      <w:r w:rsidRPr="00153E7E">
        <w:rPr>
          <w:rFonts w:ascii="Times New Roman" w:eastAsia="Times New Roman" w:hAnsi="Times New Roman" w:cs="Times New Roman"/>
          <w:color w:val="000000"/>
          <w:sz w:val="28"/>
          <w:szCs w:val="28"/>
        </w:rPr>
        <w:lastRenderedPageBreak/>
        <w:t>безопасность, труд, жилье, здоровье и здоровый образ жизни, на доступное образование и</w:t>
      </w:r>
      <w:proofErr w:type="gramEnd"/>
      <w:r w:rsidRPr="00153E7E">
        <w:rPr>
          <w:rFonts w:ascii="Times New Roman" w:eastAsia="Times New Roman" w:hAnsi="Times New Roman" w:cs="Times New Roman"/>
          <w:color w:val="000000"/>
          <w:sz w:val="28"/>
          <w:szCs w:val="28"/>
        </w:rPr>
        <w:t xml:space="preserve"> культурное развитие».</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Наибольшую опасность как национальной безопасности Российской Федерации, ее </w:t>
      </w:r>
      <w:proofErr w:type="spellStart"/>
      <w:r w:rsidRPr="00153E7E">
        <w:rPr>
          <w:rFonts w:ascii="Times New Roman" w:eastAsia="Times New Roman" w:hAnsi="Times New Roman" w:cs="Times New Roman"/>
          <w:color w:val="000000"/>
          <w:sz w:val="28"/>
          <w:szCs w:val="28"/>
        </w:rPr>
        <w:t>культурно-цивилизационному</w:t>
      </w:r>
      <w:proofErr w:type="spellEnd"/>
      <w:r w:rsidRPr="00153E7E">
        <w:rPr>
          <w:rFonts w:ascii="Times New Roman" w:eastAsia="Times New Roman" w:hAnsi="Times New Roman" w:cs="Times New Roman"/>
          <w:color w:val="000000"/>
          <w:sz w:val="28"/>
          <w:szCs w:val="28"/>
        </w:rPr>
        <w:t xml:space="preserve"> и социально-политическому устройству несут организации, 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Экстремизм, как известно, в самом общем виде характеризуется как приверженность крайним взглядам и действиям, радикально отрицающим существующие в обществе нормы и правила. Экстремизм, проявляющийся в политической сфере общества, называется политическим экстремизмом, экстремизм же, проявляющийся в религиозной сфере, получил название религиозного экстремизма.</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В последнее десятилетие понятие «религиозный экстремизм» употребляется все шире, и под ним понимается антигуманная деятельность, исходящая от такой религии, которая пропагандирует насилие. Однако этот термин концептуально противоречив: религия, сама по себе, как </w:t>
      </w:r>
      <w:proofErr w:type="spellStart"/>
      <w:r w:rsidRPr="00153E7E">
        <w:rPr>
          <w:rFonts w:ascii="Times New Roman" w:eastAsia="Times New Roman" w:hAnsi="Times New Roman" w:cs="Times New Roman"/>
          <w:color w:val="000000"/>
          <w:sz w:val="28"/>
          <w:szCs w:val="28"/>
        </w:rPr>
        <w:t>социокультурное</w:t>
      </w:r>
      <w:proofErr w:type="spellEnd"/>
      <w:r w:rsidRPr="00153E7E">
        <w:rPr>
          <w:rFonts w:ascii="Times New Roman" w:eastAsia="Times New Roman" w:hAnsi="Times New Roman" w:cs="Times New Roman"/>
          <w:color w:val="000000"/>
          <w:sz w:val="28"/>
          <w:szCs w:val="28"/>
        </w:rPr>
        <w:t xml:space="preserve"> явление, по своей сути не может нести агрессию, а если несет, то это уже не религия, а некое </w:t>
      </w:r>
      <w:proofErr w:type="spellStart"/>
      <w:r w:rsidRPr="00153E7E">
        <w:rPr>
          <w:rFonts w:ascii="Times New Roman" w:eastAsia="Times New Roman" w:hAnsi="Times New Roman" w:cs="Times New Roman"/>
          <w:color w:val="000000"/>
          <w:sz w:val="28"/>
          <w:szCs w:val="28"/>
        </w:rPr>
        <w:t>экстремисткое</w:t>
      </w:r>
      <w:proofErr w:type="spellEnd"/>
      <w:r w:rsidRPr="00153E7E">
        <w:rPr>
          <w:rFonts w:ascii="Times New Roman" w:eastAsia="Times New Roman" w:hAnsi="Times New Roman" w:cs="Times New Roman"/>
          <w:color w:val="000000"/>
          <w:sz w:val="28"/>
          <w:szCs w:val="28"/>
        </w:rPr>
        <w:t xml:space="preserve"> течение и религией называться не может. Данный вид экстремизма активно эксплуатирует отдельные доктринальные положения религии (в настоящее время идет особенно активное использование исламской риторики), – отсюда и складывается впечатление, что экстремизм такого рода является религиозным.</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Не существует однозначного определения религиозного </w:t>
      </w:r>
      <w:proofErr w:type="spellStart"/>
      <w:r w:rsidRPr="00153E7E">
        <w:rPr>
          <w:rFonts w:ascii="Times New Roman" w:eastAsia="Times New Roman" w:hAnsi="Times New Roman" w:cs="Times New Roman"/>
          <w:color w:val="000000"/>
          <w:sz w:val="28"/>
          <w:szCs w:val="28"/>
        </w:rPr>
        <w:t>эксремизма</w:t>
      </w:r>
      <w:proofErr w:type="spellEnd"/>
      <w:r w:rsidRPr="00153E7E">
        <w:rPr>
          <w:rFonts w:ascii="Times New Roman" w:eastAsia="Times New Roman" w:hAnsi="Times New Roman" w:cs="Times New Roman"/>
          <w:color w:val="000000"/>
          <w:sz w:val="28"/>
          <w:szCs w:val="28"/>
        </w:rPr>
        <w:t>. Эффективность политических и правоприменительных практик зависит от четкой определенности самого понятия «религиозный экстремизм». Можно лишь дать общую характеристику религиозного экстремизма. Религиозный экстремизм это:</w:t>
      </w:r>
      <w:r w:rsidRPr="00153E7E">
        <w:rPr>
          <w:rFonts w:ascii="Times New Roman" w:eastAsia="Times New Roman" w:hAnsi="Times New Roman" w:cs="Times New Roman"/>
          <w:color w:val="000000"/>
          <w:sz w:val="28"/>
          <w:szCs w:val="28"/>
        </w:rPr>
        <w:br/>
        <w:t>• тип религиозной идеологии и деятельности, который отличается крайним радикализмом, ориентированным на бескомпромиссную конфронтацию со сложившимися традициями, резкий рост напряженности внутри религиозной группы и в социальном окружении (агрессия, деструктивный характер целей и деятельности);</w:t>
      </w:r>
      <w:r w:rsidRPr="00153E7E">
        <w:rPr>
          <w:rFonts w:ascii="Times New Roman" w:eastAsia="Times New Roman" w:hAnsi="Times New Roman" w:cs="Times New Roman"/>
          <w:color w:val="000000"/>
          <w:sz w:val="28"/>
          <w:szCs w:val="28"/>
        </w:rPr>
        <w:br/>
        <w:t xml:space="preserve">• идеология и практика некоторых течений, групп, отдельных деятелей в </w:t>
      </w:r>
      <w:proofErr w:type="spellStart"/>
      <w:r w:rsidRPr="00153E7E">
        <w:rPr>
          <w:rFonts w:ascii="Times New Roman" w:eastAsia="Times New Roman" w:hAnsi="Times New Roman" w:cs="Times New Roman"/>
          <w:color w:val="000000"/>
          <w:sz w:val="28"/>
          <w:szCs w:val="28"/>
        </w:rPr>
        <w:t>конфессиях</w:t>
      </w:r>
      <w:proofErr w:type="spellEnd"/>
      <w:r w:rsidRPr="00153E7E">
        <w:rPr>
          <w:rFonts w:ascii="Times New Roman" w:eastAsia="Times New Roman" w:hAnsi="Times New Roman" w:cs="Times New Roman"/>
          <w:color w:val="000000"/>
          <w:sz w:val="28"/>
          <w:szCs w:val="28"/>
        </w:rPr>
        <w:t xml:space="preserve"> и религиозных организациях, характеризующаяся </w:t>
      </w:r>
      <w:r w:rsidRPr="00153E7E">
        <w:rPr>
          <w:rFonts w:ascii="Times New Roman" w:eastAsia="Times New Roman" w:hAnsi="Times New Roman" w:cs="Times New Roman"/>
          <w:color w:val="000000"/>
          <w:sz w:val="28"/>
          <w:szCs w:val="28"/>
        </w:rPr>
        <w:lastRenderedPageBreak/>
        <w:t>приверженностью крайним толкованиям вероучения и методам действия по реализации поставленных целей, распространением своих взглядов и влияния;</w:t>
      </w:r>
      <w:r w:rsidRPr="00153E7E">
        <w:rPr>
          <w:rFonts w:ascii="Times New Roman" w:eastAsia="Times New Roman" w:hAnsi="Times New Roman" w:cs="Times New Roman"/>
          <w:color w:val="000000"/>
          <w:sz w:val="28"/>
          <w:szCs w:val="28"/>
        </w:rPr>
        <w:br/>
        <w:t xml:space="preserve">• </w:t>
      </w:r>
      <w:proofErr w:type="gramStart"/>
      <w:r w:rsidRPr="00153E7E">
        <w:rPr>
          <w:rFonts w:ascii="Times New Roman" w:eastAsia="Times New Roman" w:hAnsi="Times New Roman" w:cs="Times New Roman"/>
          <w:color w:val="000000"/>
          <w:sz w:val="28"/>
          <w:szCs w:val="28"/>
        </w:rPr>
        <w:t>реализация идей, отношений и деятельности организованных социальных субъектов на основе определенного фундаментального религиозного опыта, формирующего негативное восприятие социального сущего, как воплощения недолжного, и требующего радикального изменения общества к идеально - должному (с точки зрения содержания указанного религиозного опыта и соответствующей религиозной картине мира и идеологии) при помощи всех форм социального насилия и во всех сферах и на всех уровнях общества.</w:t>
      </w:r>
      <w:proofErr w:type="gramEnd"/>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В современных условиях религиозный экстремизм формируется как экспансия религиозных и </w:t>
      </w:r>
      <w:proofErr w:type="spellStart"/>
      <w:r w:rsidRPr="00153E7E">
        <w:rPr>
          <w:rFonts w:ascii="Times New Roman" w:eastAsia="Times New Roman" w:hAnsi="Times New Roman" w:cs="Times New Roman"/>
          <w:color w:val="000000"/>
          <w:sz w:val="28"/>
          <w:szCs w:val="28"/>
        </w:rPr>
        <w:t>псевдорелигиозных</w:t>
      </w:r>
      <w:proofErr w:type="spellEnd"/>
      <w:r w:rsidRPr="00153E7E">
        <w:rPr>
          <w:rFonts w:ascii="Times New Roman" w:eastAsia="Times New Roman" w:hAnsi="Times New Roman" w:cs="Times New Roman"/>
          <w:color w:val="000000"/>
          <w:sz w:val="28"/>
          <w:szCs w:val="28"/>
        </w:rPr>
        <w:t xml:space="preserve"> организаций и систем. С его помощью формируются соответствующие модели социального устройства и поведения индивидов, а в ряде случаев и моделей глобализации. Религиозный экстремизм – это сложное комплексное социальное явление, существующее в трех взаимосвязанных формах:</w:t>
      </w:r>
      <w:r w:rsidRPr="00153E7E">
        <w:rPr>
          <w:rFonts w:ascii="Times New Roman" w:eastAsia="Times New Roman" w:hAnsi="Times New Roman" w:cs="Times New Roman"/>
          <w:color w:val="000000"/>
          <w:sz w:val="28"/>
          <w:szCs w:val="28"/>
        </w:rPr>
        <w:br/>
        <w:t>1. как состояние сознания (общественного и индивидуального), которому свойственны признаки: гиперболизации религиозной идее, придание свойств целого части социального явления, нигилизм и фанатизм;</w:t>
      </w:r>
      <w:r w:rsidRPr="00153E7E">
        <w:rPr>
          <w:rFonts w:ascii="Times New Roman" w:eastAsia="Times New Roman" w:hAnsi="Times New Roman" w:cs="Times New Roman"/>
          <w:color w:val="000000"/>
          <w:sz w:val="28"/>
          <w:szCs w:val="28"/>
        </w:rPr>
        <w:br/>
        <w:t>2. как идеология (религиозная доктрина, характеризующаяся однозначным объяснением проблем существующего мира и предложением простых способов их решений, разделением мира на «добро» и «зло»), приданием доминирующего положения одному из аспектов бытия не соответствующего принятой в обществе иерархии ценностей, игнорированием, нивелированием других норм;</w:t>
      </w:r>
      <w:r w:rsidRPr="00153E7E">
        <w:rPr>
          <w:rFonts w:ascii="Times New Roman" w:eastAsia="Times New Roman" w:hAnsi="Times New Roman" w:cs="Times New Roman"/>
          <w:color w:val="000000"/>
          <w:sz w:val="28"/>
          <w:szCs w:val="28"/>
        </w:rPr>
        <w:br/>
        <w:t>3. как совокупность действий по реализации религиозных доктрин.</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Формы религиозного экстремизма:</w:t>
      </w:r>
      <w:r w:rsidRPr="00153E7E">
        <w:rPr>
          <w:rFonts w:ascii="Times New Roman" w:eastAsia="Times New Roman" w:hAnsi="Times New Roman" w:cs="Times New Roman"/>
          <w:color w:val="000000"/>
          <w:sz w:val="28"/>
          <w:szCs w:val="28"/>
        </w:rPr>
        <w:br/>
        <w:t xml:space="preserve">• </w:t>
      </w:r>
      <w:proofErr w:type="spellStart"/>
      <w:r w:rsidRPr="00153E7E">
        <w:rPr>
          <w:rFonts w:ascii="Times New Roman" w:eastAsia="Times New Roman" w:hAnsi="Times New Roman" w:cs="Times New Roman"/>
          <w:color w:val="000000"/>
          <w:sz w:val="28"/>
          <w:szCs w:val="28"/>
        </w:rPr>
        <w:t>внутриконфессиональный</w:t>
      </w:r>
      <w:proofErr w:type="spellEnd"/>
      <w:r w:rsidRPr="00153E7E">
        <w:rPr>
          <w:rFonts w:ascii="Times New Roman" w:eastAsia="Times New Roman" w:hAnsi="Times New Roman" w:cs="Times New Roman"/>
          <w:color w:val="000000"/>
          <w:sz w:val="28"/>
          <w:szCs w:val="28"/>
        </w:rPr>
        <w:t xml:space="preserve"> (</w:t>
      </w:r>
      <w:proofErr w:type="gramStart"/>
      <w:r w:rsidRPr="00153E7E">
        <w:rPr>
          <w:rFonts w:ascii="Times New Roman" w:eastAsia="Times New Roman" w:hAnsi="Times New Roman" w:cs="Times New Roman"/>
          <w:color w:val="000000"/>
          <w:sz w:val="28"/>
          <w:szCs w:val="28"/>
        </w:rPr>
        <w:t>направлен</w:t>
      </w:r>
      <w:proofErr w:type="gramEnd"/>
      <w:r w:rsidRPr="00153E7E">
        <w:rPr>
          <w:rFonts w:ascii="Times New Roman" w:eastAsia="Times New Roman" w:hAnsi="Times New Roman" w:cs="Times New Roman"/>
          <w:color w:val="000000"/>
          <w:sz w:val="28"/>
          <w:szCs w:val="28"/>
        </w:rPr>
        <w:t xml:space="preserve"> на глубокую деформацию </w:t>
      </w:r>
      <w:proofErr w:type="spellStart"/>
      <w:r w:rsidRPr="00153E7E">
        <w:rPr>
          <w:rFonts w:ascii="Times New Roman" w:eastAsia="Times New Roman" w:hAnsi="Times New Roman" w:cs="Times New Roman"/>
          <w:color w:val="000000"/>
          <w:sz w:val="28"/>
          <w:szCs w:val="28"/>
        </w:rPr>
        <w:t>конфессии</w:t>
      </w:r>
      <w:proofErr w:type="spellEnd"/>
      <w:r w:rsidRPr="00153E7E">
        <w:rPr>
          <w:rFonts w:ascii="Times New Roman" w:eastAsia="Times New Roman" w:hAnsi="Times New Roman" w:cs="Times New Roman"/>
          <w:color w:val="000000"/>
          <w:sz w:val="28"/>
          <w:szCs w:val="28"/>
        </w:rPr>
        <w:t>);</w:t>
      </w:r>
      <w:r w:rsidRPr="00153E7E">
        <w:rPr>
          <w:rFonts w:ascii="Times New Roman" w:eastAsia="Times New Roman" w:hAnsi="Times New Roman" w:cs="Times New Roman"/>
          <w:color w:val="000000"/>
          <w:sz w:val="28"/>
          <w:szCs w:val="28"/>
        </w:rPr>
        <w:br/>
        <w:t xml:space="preserve">• </w:t>
      </w:r>
      <w:proofErr w:type="spellStart"/>
      <w:r w:rsidRPr="00153E7E">
        <w:rPr>
          <w:rFonts w:ascii="Times New Roman" w:eastAsia="Times New Roman" w:hAnsi="Times New Roman" w:cs="Times New Roman"/>
          <w:color w:val="000000"/>
          <w:sz w:val="28"/>
          <w:szCs w:val="28"/>
        </w:rPr>
        <w:t>иноконфессиональный</w:t>
      </w:r>
      <w:proofErr w:type="spellEnd"/>
      <w:r w:rsidRPr="00153E7E">
        <w:rPr>
          <w:rFonts w:ascii="Times New Roman" w:eastAsia="Times New Roman" w:hAnsi="Times New Roman" w:cs="Times New Roman"/>
          <w:color w:val="000000"/>
          <w:sz w:val="28"/>
          <w:szCs w:val="28"/>
        </w:rPr>
        <w:t xml:space="preserve"> (направлен на устранение других </w:t>
      </w:r>
      <w:proofErr w:type="spellStart"/>
      <w:r w:rsidRPr="00153E7E">
        <w:rPr>
          <w:rFonts w:ascii="Times New Roman" w:eastAsia="Times New Roman" w:hAnsi="Times New Roman" w:cs="Times New Roman"/>
          <w:color w:val="000000"/>
          <w:sz w:val="28"/>
          <w:szCs w:val="28"/>
        </w:rPr>
        <w:t>конфессий</w:t>
      </w:r>
      <w:proofErr w:type="spellEnd"/>
      <w:r w:rsidRPr="00153E7E">
        <w:rPr>
          <w:rFonts w:ascii="Times New Roman" w:eastAsia="Times New Roman" w:hAnsi="Times New Roman" w:cs="Times New Roman"/>
          <w:color w:val="000000"/>
          <w:sz w:val="28"/>
          <w:szCs w:val="28"/>
        </w:rPr>
        <w:t>);</w:t>
      </w:r>
      <w:r w:rsidRPr="00153E7E">
        <w:rPr>
          <w:rFonts w:ascii="Times New Roman" w:eastAsia="Times New Roman" w:hAnsi="Times New Roman" w:cs="Times New Roman"/>
          <w:color w:val="000000"/>
          <w:sz w:val="28"/>
          <w:szCs w:val="28"/>
        </w:rPr>
        <w:br/>
        <w:t>• личностно-ориентированный (направлен на деструктивную трансформацию личности);</w:t>
      </w:r>
      <w:r w:rsidRPr="00153E7E">
        <w:rPr>
          <w:rFonts w:ascii="Times New Roman" w:eastAsia="Times New Roman" w:hAnsi="Times New Roman" w:cs="Times New Roman"/>
          <w:color w:val="000000"/>
          <w:sz w:val="28"/>
          <w:szCs w:val="28"/>
        </w:rPr>
        <w:br/>
        <w:t xml:space="preserve">• </w:t>
      </w:r>
      <w:proofErr w:type="spellStart"/>
      <w:r w:rsidRPr="00153E7E">
        <w:rPr>
          <w:rFonts w:ascii="Times New Roman" w:eastAsia="Times New Roman" w:hAnsi="Times New Roman" w:cs="Times New Roman"/>
          <w:color w:val="000000"/>
          <w:sz w:val="28"/>
          <w:szCs w:val="28"/>
        </w:rPr>
        <w:t>этнорелигиозный</w:t>
      </w:r>
      <w:proofErr w:type="spellEnd"/>
      <w:r w:rsidRPr="00153E7E">
        <w:rPr>
          <w:rFonts w:ascii="Times New Roman" w:eastAsia="Times New Roman" w:hAnsi="Times New Roman" w:cs="Times New Roman"/>
          <w:color w:val="000000"/>
          <w:sz w:val="28"/>
          <w:szCs w:val="28"/>
        </w:rPr>
        <w:t xml:space="preserve"> (направлен на преобразование этноса);</w:t>
      </w:r>
      <w:r w:rsidRPr="00153E7E">
        <w:rPr>
          <w:rFonts w:ascii="Times New Roman" w:eastAsia="Times New Roman" w:hAnsi="Times New Roman" w:cs="Times New Roman"/>
          <w:color w:val="000000"/>
          <w:sz w:val="28"/>
          <w:szCs w:val="28"/>
        </w:rPr>
        <w:br/>
        <w:t>• религиозно-политический (направлен на изменение политической системы);</w:t>
      </w:r>
      <w:r w:rsidRPr="00153E7E">
        <w:rPr>
          <w:rFonts w:ascii="Times New Roman" w:eastAsia="Times New Roman" w:hAnsi="Times New Roman" w:cs="Times New Roman"/>
          <w:color w:val="000000"/>
          <w:sz w:val="28"/>
          <w:szCs w:val="28"/>
        </w:rPr>
        <w:br/>
        <w:t>• социальный (направлен на изменение социально-экономической системы).</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Данные виды религиозного экстремизма зачастую носят смешанный характер и не проявляются в чистом виде. Цель религиозного экстремизма: коренное реформирование существующей религиозной системы в целом или какого-либо значения ее компонента. Реализация этой цели связана с задачами глубокой трансформации сопряженных с религиозной системой </w:t>
      </w:r>
      <w:r w:rsidRPr="00153E7E">
        <w:rPr>
          <w:rFonts w:ascii="Times New Roman" w:eastAsia="Times New Roman" w:hAnsi="Times New Roman" w:cs="Times New Roman"/>
          <w:color w:val="000000"/>
          <w:sz w:val="28"/>
          <w:szCs w:val="28"/>
        </w:rPr>
        <w:lastRenderedPageBreak/>
        <w:t>социальных, правовых, политических, нравственных и других устоев общества.</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153E7E">
        <w:rPr>
          <w:rFonts w:ascii="Times New Roman" w:eastAsia="Times New Roman" w:hAnsi="Times New Roman" w:cs="Times New Roman"/>
          <w:color w:val="000000"/>
          <w:sz w:val="28"/>
          <w:szCs w:val="28"/>
        </w:rPr>
        <w:t>Критерии религиозного экстремизма как социальной угрозы:</w:t>
      </w:r>
      <w:r w:rsidRPr="00153E7E">
        <w:rPr>
          <w:rFonts w:ascii="Times New Roman" w:eastAsia="Times New Roman" w:hAnsi="Times New Roman" w:cs="Times New Roman"/>
          <w:color w:val="000000"/>
          <w:sz w:val="28"/>
          <w:szCs w:val="28"/>
        </w:rPr>
        <w:br/>
        <w:t>• наличие особой миссии, сформированной на основе религиозного опыта или на основе оценки религиозных текстов;</w:t>
      </w:r>
      <w:r w:rsidRPr="00153E7E">
        <w:rPr>
          <w:rFonts w:ascii="Times New Roman" w:eastAsia="Times New Roman" w:hAnsi="Times New Roman" w:cs="Times New Roman"/>
          <w:color w:val="000000"/>
          <w:sz w:val="28"/>
          <w:szCs w:val="28"/>
        </w:rPr>
        <w:br/>
        <w:t xml:space="preserve">• культ собственной исключительности и превосходства, радикальное </w:t>
      </w:r>
      <w:proofErr w:type="spellStart"/>
      <w:r w:rsidRPr="00153E7E">
        <w:rPr>
          <w:rFonts w:ascii="Times New Roman" w:eastAsia="Times New Roman" w:hAnsi="Times New Roman" w:cs="Times New Roman"/>
          <w:color w:val="000000"/>
          <w:sz w:val="28"/>
          <w:szCs w:val="28"/>
        </w:rPr>
        <w:t>самоотличие</w:t>
      </w:r>
      <w:proofErr w:type="spellEnd"/>
      <w:r w:rsidRPr="00153E7E">
        <w:rPr>
          <w:rFonts w:ascii="Times New Roman" w:eastAsia="Times New Roman" w:hAnsi="Times New Roman" w:cs="Times New Roman"/>
          <w:color w:val="000000"/>
          <w:sz w:val="28"/>
          <w:szCs w:val="28"/>
        </w:rPr>
        <w:t xml:space="preserve"> религиозной группы по отношению к другим религиозным группам и </w:t>
      </w:r>
      <w:proofErr w:type="spellStart"/>
      <w:r w:rsidRPr="00153E7E">
        <w:rPr>
          <w:rFonts w:ascii="Times New Roman" w:eastAsia="Times New Roman" w:hAnsi="Times New Roman" w:cs="Times New Roman"/>
          <w:color w:val="000000"/>
          <w:sz w:val="28"/>
          <w:szCs w:val="28"/>
        </w:rPr>
        <w:t>секулярному</w:t>
      </w:r>
      <w:proofErr w:type="spellEnd"/>
      <w:r w:rsidRPr="00153E7E">
        <w:rPr>
          <w:rFonts w:ascii="Times New Roman" w:eastAsia="Times New Roman" w:hAnsi="Times New Roman" w:cs="Times New Roman"/>
          <w:color w:val="000000"/>
          <w:sz w:val="28"/>
          <w:szCs w:val="28"/>
        </w:rPr>
        <w:t xml:space="preserve"> обществу в целом, наличие аристократичного кодекса поведения (сопоставление себя с «аристократией духа»);</w:t>
      </w:r>
      <w:r w:rsidRPr="00153E7E">
        <w:rPr>
          <w:rFonts w:ascii="Times New Roman" w:eastAsia="Times New Roman" w:hAnsi="Times New Roman" w:cs="Times New Roman"/>
          <w:color w:val="000000"/>
          <w:sz w:val="28"/>
          <w:szCs w:val="28"/>
        </w:rPr>
        <w:br/>
        <w:t>• собственная субкультура наполненная духом экспансии;</w:t>
      </w:r>
      <w:proofErr w:type="gramEnd"/>
      <w:r w:rsidRPr="00153E7E">
        <w:rPr>
          <w:rFonts w:ascii="Times New Roman" w:eastAsia="Times New Roman" w:hAnsi="Times New Roman" w:cs="Times New Roman"/>
          <w:color w:val="000000"/>
          <w:sz w:val="28"/>
          <w:szCs w:val="28"/>
        </w:rPr>
        <w:br/>
        <w:t>• высокая групповая сплоченность и корпоративность;</w:t>
      </w:r>
      <w:r w:rsidRPr="00153E7E">
        <w:rPr>
          <w:rFonts w:ascii="Times New Roman" w:eastAsia="Times New Roman" w:hAnsi="Times New Roman" w:cs="Times New Roman"/>
          <w:color w:val="000000"/>
          <w:sz w:val="28"/>
          <w:szCs w:val="28"/>
        </w:rPr>
        <w:br/>
        <w:t>• наличие религиозной доктрины преобразования мира, пусть даже путем его отрицания и категориальная сознательность;</w:t>
      </w:r>
      <w:r w:rsidRPr="00153E7E">
        <w:rPr>
          <w:rFonts w:ascii="Times New Roman" w:eastAsia="Times New Roman" w:hAnsi="Times New Roman" w:cs="Times New Roman"/>
          <w:color w:val="000000"/>
          <w:sz w:val="28"/>
          <w:szCs w:val="28"/>
        </w:rPr>
        <w:br/>
        <w:t>• активность отличительного противостояния по отношению к «чужим»;</w:t>
      </w:r>
      <w:r w:rsidRPr="00153E7E">
        <w:rPr>
          <w:rFonts w:ascii="Times New Roman" w:eastAsia="Times New Roman" w:hAnsi="Times New Roman" w:cs="Times New Roman"/>
          <w:color w:val="000000"/>
          <w:sz w:val="28"/>
          <w:szCs w:val="28"/>
        </w:rPr>
        <w:br/>
        <w:t>• агрессивность к обществу и другим религиозным группам.</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Сущность религиозного экстремизма - отрицание системы традиционных для общества морально-этических ценностей и догматических устоев и агрессивная пропаганда мировоззренческих аспектов, противоречащих традиционным общечеловеческим ценностям. Это проявляется, в частности, в желании и стремлении приверженцев определенной </w:t>
      </w:r>
      <w:proofErr w:type="spellStart"/>
      <w:r w:rsidRPr="00153E7E">
        <w:rPr>
          <w:rFonts w:ascii="Times New Roman" w:eastAsia="Times New Roman" w:hAnsi="Times New Roman" w:cs="Times New Roman"/>
          <w:color w:val="000000"/>
          <w:sz w:val="28"/>
          <w:szCs w:val="28"/>
        </w:rPr>
        <w:t>конфессии</w:t>
      </w:r>
      <w:proofErr w:type="spellEnd"/>
      <w:r w:rsidRPr="00153E7E">
        <w:rPr>
          <w:rFonts w:ascii="Times New Roman" w:eastAsia="Times New Roman" w:hAnsi="Times New Roman" w:cs="Times New Roman"/>
          <w:color w:val="000000"/>
          <w:sz w:val="28"/>
          <w:szCs w:val="28"/>
        </w:rPr>
        <w:t xml:space="preserve"> распространить свои религиозные представления и нормы на все общество.</w:t>
      </w:r>
      <w:r w:rsidRPr="00153E7E">
        <w:rPr>
          <w:rFonts w:ascii="Times New Roman" w:eastAsia="Times New Roman" w:hAnsi="Times New Roman" w:cs="Times New Roman"/>
          <w:color w:val="000000"/>
          <w:sz w:val="28"/>
          <w:szCs w:val="28"/>
        </w:rPr>
        <w:br/>
        <w:t xml:space="preserve">Характерные черты религиозного экстремизма: крайняя нетерпимость к инакомыслию, ко всем инаковерующим </w:t>
      </w:r>
      <w:proofErr w:type="gramStart"/>
      <w:r w:rsidRPr="00153E7E">
        <w:rPr>
          <w:rFonts w:ascii="Times New Roman" w:eastAsia="Times New Roman" w:hAnsi="Times New Roman" w:cs="Times New Roman"/>
          <w:color w:val="000000"/>
          <w:sz w:val="28"/>
          <w:szCs w:val="28"/>
        </w:rPr>
        <w:t>и</w:t>
      </w:r>
      <w:proofErr w:type="gramEnd"/>
      <w:r w:rsidRPr="00153E7E">
        <w:rPr>
          <w:rFonts w:ascii="Times New Roman" w:eastAsia="Times New Roman" w:hAnsi="Times New Roman" w:cs="Times New Roman"/>
          <w:color w:val="000000"/>
          <w:sz w:val="28"/>
          <w:szCs w:val="28"/>
        </w:rPr>
        <w:t xml:space="preserve"> особенно к неверующим, проповедь своей исключительности и превосходства над окружающими, ксенофобия.</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Религиозный экстремизм проявляется не только в религиозной среде. Он часто бывает направлен против светского государства, существующего общественного строя, действующих в нем законов и норм, в частности, регулирующих государственно-конфессиональные отношения, в наиболее крайних формах ориентируясь на теократическое правление. Религиозный экстремизм имеет проявления в сфере политики, культуры, межнациональных отношений. В этих случаях он выступает в качестве религиозной мотивации или религиозного идеологического оформления экстремизма политического, националистического и т.д. Лозунги, призывы, идеологические акции экстремистских религиозных организаций обращены, как правило, не к разуму, а к чувствам и предрассудкам людей, рассчитаны на некритическое, эмоциональное восприятие, слепую приверженность к обычаям и традициям, на эффект толпы. А действия, порой крайне жестокие,</w:t>
      </w:r>
      <w:r w:rsidRPr="00153E7E">
        <w:rPr>
          <w:rFonts w:ascii="Times New Roman" w:eastAsia="Times New Roman" w:hAnsi="Times New Roman" w:cs="Times New Roman"/>
          <w:color w:val="000000"/>
          <w:sz w:val="28"/>
          <w:szCs w:val="28"/>
        </w:rPr>
        <w:br/>
        <w:t>направлены на то, чтобы сеять страх, подавить противника психологически, вызвать шок в обществе.</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lastRenderedPageBreak/>
        <w:t>Социальную среду религиозного экстремизма составляют в основном маргинальные и обездоленные слои и группы общества, испытывающие чувство неудовлетворенности своим положением и неуверенности в будущем, опасения подрыва или утраты своей национальной или конфессиональной идентичности.</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153E7E">
        <w:rPr>
          <w:rFonts w:ascii="Times New Roman" w:eastAsia="Times New Roman" w:hAnsi="Times New Roman" w:cs="Times New Roman"/>
          <w:color w:val="000000"/>
          <w:sz w:val="28"/>
          <w:szCs w:val="28"/>
        </w:rPr>
        <w:t xml:space="preserve">Религиозный экстремизм, как и другие формы экстремизма в обществе, могут порождаться социально-экономическими кризисами и их последствиями, такими как безработица и падение жизненного уровня людей, социально-политические деформации и потрясения, национальная дискриминация, исторические обиды и религиозная рознь, стремление социальных, политических и </w:t>
      </w:r>
      <w:proofErr w:type="spellStart"/>
      <w:r w:rsidRPr="00153E7E">
        <w:rPr>
          <w:rFonts w:ascii="Times New Roman" w:eastAsia="Times New Roman" w:hAnsi="Times New Roman" w:cs="Times New Roman"/>
          <w:color w:val="000000"/>
          <w:sz w:val="28"/>
          <w:szCs w:val="28"/>
        </w:rPr>
        <w:t>этнократических</w:t>
      </w:r>
      <w:proofErr w:type="spellEnd"/>
      <w:r w:rsidRPr="00153E7E">
        <w:rPr>
          <w:rFonts w:ascii="Times New Roman" w:eastAsia="Times New Roman" w:hAnsi="Times New Roman" w:cs="Times New Roman"/>
          <w:color w:val="000000"/>
          <w:sz w:val="28"/>
          <w:szCs w:val="28"/>
        </w:rPr>
        <w:t xml:space="preserve"> элит и их лидеров использовать религиозный фактор для достижения своих целей и удовлетворения личных политических амбиций.</w:t>
      </w:r>
      <w:proofErr w:type="gramEnd"/>
      <w:r w:rsidRPr="00153E7E">
        <w:rPr>
          <w:rFonts w:ascii="Times New Roman" w:eastAsia="Times New Roman" w:hAnsi="Times New Roman" w:cs="Times New Roman"/>
          <w:color w:val="000000"/>
          <w:sz w:val="28"/>
          <w:szCs w:val="28"/>
        </w:rPr>
        <w:t xml:space="preserve"> Источниками религиозного экстремизма могут выступать и различные компоненты общественного бытия народов.</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Среди основных причин, способствующих росту религиозного экстремизма в Российской Федерации, следует выделить внутренние и внешние: социально-экономические, политические, культурно-образовательные, противоправная деятельность иностранных специальных служб и различных экстремистских центров.</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Характерной чертой современного экстремизма и, как следствие, терроризма, с которым столкнулась Россия, является слияние этнического экстремизма и криминального терроризма. При этом религиозный фактор зачастую используется в качестве идеологической и организационной основы при реализации практических интересов политических субъектов.</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Несмотря на </w:t>
      </w:r>
      <w:proofErr w:type="spellStart"/>
      <w:r w:rsidRPr="00153E7E">
        <w:rPr>
          <w:rFonts w:ascii="Times New Roman" w:eastAsia="Times New Roman" w:hAnsi="Times New Roman" w:cs="Times New Roman"/>
          <w:color w:val="000000"/>
          <w:sz w:val="28"/>
          <w:szCs w:val="28"/>
        </w:rPr>
        <w:t>акцентированность</w:t>
      </w:r>
      <w:proofErr w:type="spellEnd"/>
      <w:r w:rsidRPr="00153E7E">
        <w:rPr>
          <w:rFonts w:ascii="Times New Roman" w:eastAsia="Times New Roman" w:hAnsi="Times New Roman" w:cs="Times New Roman"/>
          <w:color w:val="000000"/>
          <w:sz w:val="28"/>
          <w:szCs w:val="28"/>
        </w:rPr>
        <w:t xml:space="preserve"> в </w:t>
      </w:r>
      <w:proofErr w:type="gramStart"/>
      <w:r w:rsidRPr="00153E7E">
        <w:rPr>
          <w:rFonts w:ascii="Times New Roman" w:eastAsia="Times New Roman" w:hAnsi="Times New Roman" w:cs="Times New Roman"/>
          <w:color w:val="000000"/>
          <w:sz w:val="28"/>
          <w:szCs w:val="28"/>
        </w:rPr>
        <w:t>общественно-политическом</w:t>
      </w:r>
      <w:proofErr w:type="gramEnd"/>
      <w:r w:rsidRPr="00153E7E">
        <w:rPr>
          <w:rFonts w:ascii="Times New Roman" w:eastAsia="Times New Roman" w:hAnsi="Times New Roman" w:cs="Times New Roman"/>
          <w:color w:val="000000"/>
          <w:sz w:val="28"/>
          <w:szCs w:val="28"/>
        </w:rPr>
        <w:t xml:space="preserve"> </w:t>
      </w:r>
      <w:proofErr w:type="spellStart"/>
      <w:r w:rsidRPr="00153E7E">
        <w:rPr>
          <w:rFonts w:ascii="Times New Roman" w:eastAsia="Times New Roman" w:hAnsi="Times New Roman" w:cs="Times New Roman"/>
          <w:color w:val="000000"/>
          <w:sz w:val="28"/>
          <w:szCs w:val="28"/>
        </w:rPr>
        <w:t>дискурсе</w:t>
      </w:r>
      <w:proofErr w:type="spellEnd"/>
      <w:r w:rsidRPr="00153E7E">
        <w:rPr>
          <w:rFonts w:ascii="Times New Roman" w:eastAsia="Times New Roman" w:hAnsi="Times New Roman" w:cs="Times New Roman"/>
          <w:color w:val="000000"/>
          <w:sz w:val="28"/>
          <w:szCs w:val="28"/>
        </w:rPr>
        <w:t xml:space="preserve"> связи исламских радикальных организаций и экстремистских политических стратегий, на первое место по степени общественной опасности следует поставить деструктивные религиозные организации. В политико-правовой сфере они являются лидерами по количеству совершенных преступлений, финансовых махинаций и коррупционности. В </w:t>
      </w:r>
      <w:proofErr w:type="spellStart"/>
      <w:r w:rsidRPr="00153E7E">
        <w:rPr>
          <w:rFonts w:ascii="Times New Roman" w:eastAsia="Times New Roman" w:hAnsi="Times New Roman" w:cs="Times New Roman"/>
          <w:color w:val="000000"/>
          <w:sz w:val="28"/>
          <w:szCs w:val="28"/>
        </w:rPr>
        <w:t>культурно-цивилизационной</w:t>
      </w:r>
      <w:proofErr w:type="spellEnd"/>
      <w:r w:rsidRPr="00153E7E">
        <w:rPr>
          <w:rFonts w:ascii="Times New Roman" w:eastAsia="Times New Roman" w:hAnsi="Times New Roman" w:cs="Times New Roman"/>
          <w:color w:val="000000"/>
          <w:sz w:val="28"/>
          <w:szCs w:val="28"/>
        </w:rPr>
        <w:t xml:space="preserve"> плоскости именно подобные религиозные организации представляют наибольшую опасность традиционным духовно-ценностным основаниям российского общества.</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Фундаментализм – это религиозный экстремизм (</w:t>
      </w:r>
      <w:proofErr w:type="spellStart"/>
      <w:r w:rsidRPr="00153E7E">
        <w:rPr>
          <w:rFonts w:ascii="Times New Roman" w:eastAsia="Times New Roman" w:hAnsi="Times New Roman" w:cs="Times New Roman"/>
          <w:color w:val="000000"/>
          <w:sz w:val="28"/>
          <w:szCs w:val="28"/>
        </w:rPr>
        <w:t>миссиологическая</w:t>
      </w:r>
      <w:proofErr w:type="spellEnd"/>
      <w:r w:rsidRPr="00153E7E">
        <w:rPr>
          <w:rFonts w:ascii="Times New Roman" w:eastAsia="Times New Roman" w:hAnsi="Times New Roman" w:cs="Times New Roman"/>
          <w:color w:val="000000"/>
          <w:sz w:val="28"/>
          <w:szCs w:val="28"/>
        </w:rPr>
        <w:t xml:space="preserve">, </w:t>
      </w:r>
      <w:proofErr w:type="spellStart"/>
      <w:r w:rsidRPr="00153E7E">
        <w:rPr>
          <w:rFonts w:ascii="Times New Roman" w:eastAsia="Times New Roman" w:hAnsi="Times New Roman" w:cs="Times New Roman"/>
          <w:color w:val="000000"/>
          <w:sz w:val="28"/>
          <w:szCs w:val="28"/>
        </w:rPr>
        <w:t>экстравертная</w:t>
      </w:r>
      <w:proofErr w:type="spellEnd"/>
      <w:r w:rsidRPr="00153E7E">
        <w:rPr>
          <w:rFonts w:ascii="Times New Roman" w:eastAsia="Times New Roman" w:hAnsi="Times New Roman" w:cs="Times New Roman"/>
          <w:color w:val="000000"/>
          <w:sz w:val="28"/>
          <w:szCs w:val="28"/>
        </w:rPr>
        <w:t xml:space="preserve"> составляющая религиозной активности) – терроризм на религиозном основании. Фундаментализм и экстремизм </w:t>
      </w:r>
      <w:proofErr w:type="gramStart"/>
      <w:r w:rsidRPr="00153E7E">
        <w:rPr>
          <w:rFonts w:ascii="Times New Roman" w:eastAsia="Times New Roman" w:hAnsi="Times New Roman" w:cs="Times New Roman"/>
          <w:color w:val="000000"/>
          <w:sz w:val="28"/>
          <w:szCs w:val="28"/>
        </w:rPr>
        <w:t>взаимосвязаны</w:t>
      </w:r>
      <w:proofErr w:type="gramEnd"/>
      <w:r w:rsidRPr="00153E7E">
        <w:rPr>
          <w:rFonts w:ascii="Times New Roman" w:eastAsia="Times New Roman" w:hAnsi="Times New Roman" w:cs="Times New Roman"/>
          <w:color w:val="000000"/>
          <w:sz w:val="28"/>
          <w:szCs w:val="28"/>
        </w:rPr>
        <w:t xml:space="preserve">. Второе есть следствие и развитие первого. В своих крайних формах религиозный фундаментализм вырождается в экстремизм. В этом смысле, религиозный экстремизм – это как раз приверженность к крайним взглядам и </w:t>
      </w:r>
      <w:r w:rsidRPr="00153E7E">
        <w:rPr>
          <w:rFonts w:ascii="Times New Roman" w:eastAsia="Times New Roman" w:hAnsi="Times New Roman" w:cs="Times New Roman"/>
          <w:color w:val="000000"/>
          <w:sz w:val="28"/>
          <w:szCs w:val="28"/>
        </w:rPr>
        <w:lastRenderedPageBreak/>
        <w:t xml:space="preserve">мерам в стремлении переустройства мира в соответствии с религиозными </w:t>
      </w:r>
      <w:proofErr w:type="spellStart"/>
      <w:r w:rsidRPr="00153E7E">
        <w:rPr>
          <w:rFonts w:ascii="Times New Roman" w:eastAsia="Times New Roman" w:hAnsi="Times New Roman" w:cs="Times New Roman"/>
          <w:color w:val="000000"/>
          <w:sz w:val="28"/>
          <w:szCs w:val="28"/>
        </w:rPr>
        <w:t>фундаменталистскими</w:t>
      </w:r>
      <w:proofErr w:type="spellEnd"/>
      <w:r w:rsidRPr="00153E7E">
        <w:rPr>
          <w:rFonts w:ascii="Times New Roman" w:eastAsia="Times New Roman" w:hAnsi="Times New Roman" w:cs="Times New Roman"/>
          <w:color w:val="000000"/>
          <w:sz w:val="28"/>
          <w:szCs w:val="28"/>
        </w:rPr>
        <w:t xml:space="preserve"> взглядами. Экстремизм – это жесткое отношение к «чужим». Но в этой </w:t>
      </w:r>
      <w:proofErr w:type="spellStart"/>
      <w:r w:rsidRPr="00153E7E">
        <w:rPr>
          <w:rFonts w:ascii="Times New Roman" w:eastAsia="Times New Roman" w:hAnsi="Times New Roman" w:cs="Times New Roman"/>
          <w:color w:val="000000"/>
          <w:sz w:val="28"/>
          <w:szCs w:val="28"/>
        </w:rPr>
        <w:t>интенциональности</w:t>
      </w:r>
      <w:proofErr w:type="spellEnd"/>
      <w:r w:rsidRPr="00153E7E">
        <w:rPr>
          <w:rFonts w:ascii="Times New Roman" w:eastAsia="Times New Roman" w:hAnsi="Times New Roman" w:cs="Times New Roman"/>
          <w:color w:val="000000"/>
          <w:sz w:val="28"/>
          <w:szCs w:val="28"/>
        </w:rPr>
        <w:t xml:space="preserve"> (направленности) религиозный экстремизм еще не переходит в форму открытого насилия. Однако именно экстремизм становится последней ступенью к возникновению терроризма.</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Религиозно-политический экстремизм – это вид экстремистской деятельности, направленный на возбуждение религиозной или национальной вражды и ненависти, насильственное изменение государственного строя или насильственный захват власти, нарушение территориальной целостности страны. Соединение религиозной нетерпимости с политической деятельностью и порождает религиозно-политический экстремизм.</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Религиозно-политический экстремизм обладает своими характерными чертами. Основной целью религиозно-политического экстремизма является насильственное изменение государственного строя, стремление заменить светское правление теократией (политическая система, при которой религиозные деятели имеют решающее влияние на политику государства). Религиозно-политический экстремизм это такой вид деятельности, который мотивируется религиозными постулатами или лозунгами, что отличает его от экономического, националистического, экологического и других видов экстремизма, у которых существует иная мотивация. Религиозно-политический экстремизм отличает стремление субъектов экстремистской деятельности </w:t>
      </w:r>
      <w:proofErr w:type="spellStart"/>
      <w:r w:rsidRPr="00153E7E">
        <w:rPr>
          <w:rFonts w:ascii="Times New Roman" w:eastAsia="Times New Roman" w:hAnsi="Times New Roman" w:cs="Times New Roman"/>
          <w:color w:val="000000"/>
          <w:sz w:val="28"/>
          <w:szCs w:val="28"/>
        </w:rPr>
        <w:t>аппелировать</w:t>
      </w:r>
      <w:proofErr w:type="spellEnd"/>
      <w:r w:rsidRPr="00153E7E">
        <w:rPr>
          <w:rFonts w:ascii="Times New Roman" w:eastAsia="Times New Roman" w:hAnsi="Times New Roman" w:cs="Times New Roman"/>
          <w:color w:val="000000"/>
          <w:sz w:val="28"/>
          <w:szCs w:val="28"/>
        </w:rPr>
        <w:t xml:space="preserve"> к традиционным </w:t>
      </w:r>
      <w:proofErr w:type="spellStart"/>
      <w:r w:rsidRPr="00153E7E">
        <w:rPr>
          <w:rFonts w:ascii="Times New Roman" w:eastAsia="Times New Roman" w:hAnsi="Times New Roman" w:cs="Times New Roman"/>
          <w:color w:val="000000"/>
          <w:sz w:val="28"/>
          <w:szCs w:val="28"/>
        </w:rPr>
        <w:t>конфессиям</w:t>
      </w:r>
      <w:proofErr w:type="spellEnd"/>
      <w:r w:rsidRPr="00153E7E">
        <w:rPr>
          <w:rFonts w:ascii="Times New Roman" w:eastAsia="Times New Roman" w:hAnsi="Times New Roman" w:cs="Times New Roman"/>
          <w:color w:val="000000"/>
          <w:sz w:val="28"/>
          <w:szCs w:val="28"/>
        </w:rPr>
        <w:t xml:space="preserve"> (православие, ислам и т. д.) с целью вероятного получения помощи и поддержки в борьбе с «неверными», представителями других «враждебных» </w:t>
      </w:r>
      <w:proofErr w:type="spellStart"/>
      <w:r w:rsidRPr="00153E7E">
        <w:rPr>
          <w:rFonts w:ascii="Times New Roman" w:eastAsia="Times New Roman" w:hAnsi="Times New Roman" w:cs="Times New Roman"/>
          <w:color w:val="000000"/>
          <w:sz w:val="28"/>
          <w:szCs w:val="28"/>
        </w:rPr>
        <w:t>конфессий</w:t>
      </w:r>
      <w:proofErr w:type="spellEnd"/>
      <w:r w:rsidRPr="00153E7E">
        <w:rPr>
          <w:rFonts w:ascii="Times New Roman" w:eastAsia="Times New Roman" w:hAnsi="Times New Roman" w:cs="Times New Roman"/>
          <w:color w:val="000000"/>
          <w:sz w:val="28"/>
          <w:szCs w:val="28"/>
        </w:rPr>
        <w:t>. Для этого вида деятельности характерно доминирование насильственных, силовых методов борьбы для достижения своих целей в политике. Религиозно-политический экстремизм может проявляться в виде сепаратизма, мотивированного или камуфлированного религиозными соображениями.</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Использование террористических, насильственных способов борьбы сторонниками религиозно-политического экстремизма, как правило, лишают его поддержки широких народных масс, в том числе и представителей тех религиозных учений, последователями которых объявляют себя участники экстремистских организаций и групп. Поэтому религиозно-политический экстремизм относится к одной из форм нелегитимной политической борьбы, т. е. не соответствующей нормам законности и этики, разделяемым большинством населения.</w:t>
      </w:r>
    </w:p>
    <w:p w:rsidR="00153E7E" w:rsidRPr="00153E7E" w:rsidRDefault="00153E7E" w:rsidP="00153E7E">
      <w:pPr>
        <w:shd w:val="clear" w:color="auto" w:fill="FFFFFF"/>
        <w:spacing w:before="120" w:after="312" w:line="240" w:lineRule="auto"/>
        <w:jc w:val="both"/>
        <w:rPr>
          <w:rFonts w:ascii="Times New Roman" w:eastAsia="Times New Roman" w:hAnsi="Times New Roman" w:cs="Times New Roman"/>
          <w:color w:val="000000"/>
          <w:sz w:val="28"/>
          <w:szCs w:val="28"/>
        </w:rPr>
      </w:pPr>
      <w:r w:rsidRPr="00153E7E">
        <w:rPr>
          <w:rFonts w:ascii="Times New Roman" w:eastAsia="Times New Roman" w:hAnsi="Times New Roman" w:cs="Times New Roman"/>
          <w:color w:val="000000"/>
          <w:sz w:val="28"/>
          <w:szCs w:val="28"/>
        </w:rPr>
        <w:t xml:space="preserve">Общественно-опасная деятельность экстремистских религиозных организаций, политический экстремизм, должны встретить активное противодействие институтов государства и гражданского общества. Должна вестись постоянная разъяснительная, профилактическая работа по предупреждению </w:t>
      </w:r>
      <w:proofErr w:type="spellStart"/>
      <w:r w:rsidRPr="00153E7E">
        <w:rPr>
          <w:rFonts w:ascii="Times New Roman" w:eastAsia="Times New Roman" w:hAnsi="Times New Roman" w:cs="Times New Roman"/>
          <w:color w:val="000000"/>
          <w:sz w:val="28"/>
          <w:szCs w:val="28"/>
        </w:rPr>
        <w:t>экстремистких</w:t>
      </w:r>
      <w:proofErr w:type="spellEnd"/>
      <w:r w:rsidRPr="00153E7E">
        <w:rPr>
          <w:rFonts w:ascii="Times New Roman" w:eastAsia="Times New Roman" w:hAnsi="Times New Roman" w:cs="Times New Roman"/>
          <w:color w:val="000000"/>
          <w:sz w:val="28"/>
          <w:szCs w:val="28"/>
        </w:rPr>
        <w:t xml:space="preserve"> проявлений во всех сферах политической и </w:t>
      </w:r>
      <w:r w:rsidRPr="00153E7E">
        <w:rPr>
          <w:rFonts w:ascii="Times New Roman" w:eastAsia="Times New Roman" w:hAnsi="Times New Roman" w:cs="Times New Roman"/>
          <w:color w:val="000000"/>
          <w:sz w:val="28"/>
          <w:szCs w:val="28"/>
        </w:rPr>
        <w:lastRenderedPageBreak/>
        <w:t xml:space="preserve">религиозной жизни общества. Только при </w:t>
      </w:r>
      <w:proofErr w:type="spellStart"/>
      <w:r w:rsidRPr="00153E7E">
        <w:rPr>
          <w:rFonts w:ascii="Times New Roman" w:eastAsia="Times New Roman" w:hAnsi="Times New Roman" w:cs="Times New Roman"/>
          <w:color w:val="000000"/>
          <w:sz w:val="28"/>
          <w:szCs w:val="28"/>
        </w:rPr>
        <w:t>целеноправленной</w:t>
      </w:r>
      <w:proofErr w:type="spellEnd"/>
      <w:r w:rsidRPr="00153E7E">
        <w:rPr>
          <w:rFonts w:ascii="Times New Roman" w:eastAsia="Times New Roman" w:hAnsi="Times New Roman" w:cs="Times New Roman"/>
          <w:color w:val="000000"/>
          <w:sz w:val="28"/>
          <w:szCs w:val="28"/>
        </w:rPr>
        <w:t xml:space="preserve">, постоянной работе по профилактике и противодействию религиозному экстремизму и фундаментализму возможна безопасность и населения и государства от </w:t>
      </w:r>
      <w:proofErr w:type="spellStart"/>
      <w:r w:rsidRPr="00153E7E">
        <w:rPr>
          <w:rFonts w:ascii="Times New Roman" w:eastAsia="Times New Roman" w:hAnsi="Times New Roman" w:cs="Times New Roman"/>
          <w:color w:val="000000"/>
          <w:sz w:val="28"/>
          <w:szCs w:val="28"/>
        </w:rPr>
        <w:t>экстремистких</w:t>
      </w:r>
      <w:proofErr w:type="spellEnd"/>
      <w:r w:rsidRPr="00153E7E">
        <w:rPr>
          <w:rFonts w:ascii="Times New Roman" w:eastAsia="Times New Roman" w:hAnsi="Times New Roman" w:cs="Times New Roman"/>
          <w:color w:val="000000"/>
          <w:sz w:val="28"/>
          <w:szCs w:val="28"/>
        </w:rPr>
        <w:t xml:space="preserve"> и террористических преступлений.</w:t>
      </w:r>
    </w:p>
    <w:p w:rsidR="00345D1E" w:rsidRPr="00153E7E" w:rsidRDefault="00345D1E" w:rsidP="00153E7E">
      <w:pPr>
        <w:jc w:val="both"/>
        <w:rPr>
          <w:rFonts w:ascii="Times New Roman" w:hAnsi="Times New Roman" w:cs="Times New Roman"/>
          <w:sz w:val="28"/>
          <w:szCs w:val="28"/>
        </w:rPr>
      </w:pPr>
    </w:p>
    <w:sectPr w:rsidR="00345D1E" w:rsidRPr="00153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3E7E"/>
    <w:rsid w:val="00153E7E"/>
    <w:rsid w:val="00345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3E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E7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53E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6118326">
      <w:bodyDiv w:val="1"/>
      <w:marLeft w:val="0"/>
      <w:marRight w:val="0"/>
      <w:marTop w:val="0"/>
      <w:marBottom w:val="0"/>
      <w:divBdr>
        <w:top w:val="none" w:sz="0" w:space="0" w:color="auto"/>
        <w:left w:val="none" w:sz="0" w:space="0" w:color="auto"/>
        <w:bottom w:val="none" w:sz="0" w:space="0" w:color="auto"/>
        <w:right w:val="none" w:sz="0" w:space="0" w:color="auto"/>
      </w:divBdr>
      <w:divsChild>
        <w:div w:id="184095481">
          <w:marLeft w:val="0"/>
          <w:marRight w:val="0"/>
          <w:marTop w:val="0"/>
          <w:marBottom w:val="0"/>
          <w:divBdr>
            <w:top w:val="none" w:sz="0" w:space="0" w:color="auto"/>
            <w:left w:val="none" w:sz="0" w:space="0" w:color="auto"/>
            <w:bottom w:val="none" w:sz="0" w:space="0" w:color="auto"/>
            <w:right w:val="none" w:sz="0" w:space="0" w:color="auto"/>
          </w:divBdr>
          <w:divsChild>
            <w:div w:id="1187329368">
              <w:marLeft w:val="0"/>
              <w:marRight w:val="0"/>
              <w:marTop w:val="0"/>
              <w:marBottom w:val="300"/>
              <w:divBdr>
                <w:top w:val="none" w:sz="0" w:space="0" w:color="auto"/>
                <w:left w:val="none" w:sz="0" w:space="0" w:color="auto"/>
                <w:bottom w:val="none" w:sz="0" w:space="0" w:color="auto"/>
                <w:right w:val="none" w:sz="0" w:space="0" w:color="auto"/>
              </w:divBdr>
            </w:div>
          </w:divsChild>
        </w:div>
        <w:div w:id="1013143328">
          <w:marLeft w:val="0"/>
          <w:marRight w:val="0"/>
          <w:marTop w:val="0"/>
          <w:marBottom w:val="0"/>
          <w:divBdr>
            <w:top w:val="none" w:sz="0" w:space="0" w:color="auto"/>
            <w:left w:val="none" w:sz="0" w:space="0" w:color="auto"/>
            <w:bottom w:val="none" w:sz="0" w:space="0" w:color="auto"/>
            <w:right w:val="none" w:sz="0" w:space="0" w:color="auto"/>
          </w:divBdr>
          <w:divsChild>
            <w:div w:id="16874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2980</Words>
  <Characters>16992</Characters>
  <Application>Microsoft Office Word</Application>
  <DocSecurity>0</DocSecurity>
  <Lines>141</Lines>
  <Paragraphs>39</Paragraphs>
  <ScaleCrop>false</ScaleCrop>
  <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2022-06-22T14:24:00Z</dcterms:created>
  <dcterms:modified xsi:type="dcterms:W3CDTF">2022-06-22T14:25:00Z</dcterms:modified>
</cp:coreProperties>
</file>