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МУНИЦИПАЛЬНОГО ОКРУГА СОКОЛИНАЯ ГОРА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8275CF" w:rsidRDefault="00B56AB0" w:rsidP="003369B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275CF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8275CF" w:rsidRPr="008275CF">
        <w:rPr>
          <w:rFonts w:ascii="Times New Roman" w:hAnsi="Times New Roman" w:cs="Times New Roman"/>
          <w:sz w:val="28"/>
          <w:szCs w:val="28"/>
          <w:u w:val="single"/>
        </w:rPr>
        <w:t>.09</w:t>
      </w:r>
      <w:r w:rsidRPr="008275CF">
        <w:rPr>
          <w:rFonts w:ascii="Times New Roman" w:hAnsi="Times New Roman" w:cs="Times New Roman"/>
          <w:sz w:val="28"/>
          <w:szCs w:val="28"/>
          <w:u w:val="single"/>
        </w:rPr>
        <w:t xml:space="preserve"> 2022</w:t>
      </w:r>
      <w:r w:rsidR="008275CF" w:rsidRPr="00827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69B0" w:rsidRPr="008275CF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8275CF" w:rsidRPr="008275CF">
        <w:rPr>
          <w:rFonts w:ascii="Times New Roman" w:hAnsi="Times New Roman" w:cs="Times New Roman"/>
          <w:sz w:val="28"/>
          <w:szCs w:val="28"/>
          <w:u w:val="single"/>
        </w:rPr>
        <w:t xml:space="preserve"> 55/1</w:t>
      </w: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</w:t>
      </w:r>
      <w:r w:rsidR="00741125">
        <w:rPr>
          <w:rFonts w:ascii="Times New Roman" w:hAnsi="Times New Roman" w:cs="Times New Roman"/>
          <w:b/>
          <w:sz w:val="28"/>
          <w:szCs w:val="28"/>
        </w:rPr>
        <w:t>го округа Соколиная гора за  20</w:t>
      </w:r>
      <w:r w:rsidR="00566D13">
        <w:rPr>
          <w:rFonts w:ascii="Times New Roman" w:hAnsi="Times New Roman" w:cs="Times New Roman"/>
          <w:b/>
          <w:sz w:val="28"/>
          <w:szCs w:val="28"/>
        </w:rPr>
        <w:t>2</w:t>
      </w:r>
      <w:r w:rsidR="008D23C0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8275CF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69B0">
        <w:rPr>
          <w:rFonts w:ascii="Times New Roman" w:hAnsi="Times New Roman" w:cs="Times New Roman"/>
          <w:sz w:val="28"/>
          <w:szCs w:val="28"/>
        </w:rPr>
        <w:t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муниципального округа Соколиная гора, разделом 22 Положения о бюджетном процессе в муниципальном округе Соколиная гора, с учетом результатов внешней проверки годового отчета об исполнении бюджета муниципального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округа Соколиная гора за 20</w:t>
      </w:r>
      <w:r w:rsidR="008D23C0">
        <w:rPr>
          <w:rFonts w:ascii="Times New Roman" w:hAnsi="Times New Roman" w:cs="Times New Roman"/>
          <w:sz w:val="28"/>
          <w:szCs w:val="28"/>
        </w:rPr>
        <w:t>21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8275CF">
        <w:rPr>
          <w:rFonts w:ascii="Times New Roman" w:hAnsi="Times New Roman" w:cs="Times New Roman"/>
          <w:b/>
          <w:sz w:val="28"/>
          <w:szCs w:val="28"/>
        </w:rPr>
        <w:t xml:space="preserve">Совет депутатов решил: </w:t>
      </w:r>
    </w:p>
    <w:p w:rsidR="008275CF" w:rsidRDefault="008275CF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1. </w:t>
      </w:r>
      <w:r w:rsidR="00DA7170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округа Соколиная гора за 20</w:t>
      </w:r>
      <w:r w:rsidR="00566D13">
        <w:rPr>
          <w:rFonts w:ascii="Times New Roman" w:hAnsi="Times New Roman" w:cs="Times New Roman"/>
          <w:sz w:val="28"/>
          <w:szCs w:val="28"/>
        </w:rPr>
        <w:t>2</w:t>
      </w:r>
      <w:r w:rsidR="008D23C0">
        <w:rPr>
          <w:rFonts w:ascii="Times New Roman" w:hAnsi="Times New Roman" w:cs="Times New Roman"/>
          <w:sz w:val="28"/>
          <w:szCs w:val="28"/>
        </w:rPr>
        <w:t>1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 (далее – бюджет муниципального округа) со следующими показателями: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доходов в сумме </w:t>
      </w:r>
      <w:r w:rsidR="008D23C0">
        <w:rPr>
          <w:rFonts w:ascii="Times New Roman" w:hAnsi="Times New Roman" w:cs="Times New Roman"/>
          <w:sz w:val="28"/>
          <w:szCs w:val="28"/>
        </w:rPr>
        <w:t xml:space="preserve">25 607, 7 </w:t>
      </w:r>
      <w:r w:rsidRPr="003369B0">
        <w:rPr>
          <w:rFonts w:ascii="Times New Roman" w:hAnsi="Times New Roman" w:cs="Times New Roman"/>
          <w:sz w:val="28"/>
          <w:szCs w:val="28"/>
        </w:rPr>
        <w:t>тыс. руб.,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расходов в сумме  </w:t>
      </w:r>
      <w:r w:rsidR="008D23C0" w:rsidRPr="008D23C0">
        <w:rPr>
          <w:rFonts w:ascii="Times New Roman" w:hAnsi="Times New Roman" w:cs="Times New Roman"/>
          <w:sz w:val="28"/>
          <w:szCs w:val="28"/>
        </w:rPr>
        <w:t>23</w:t>
      </w:r>
      <w:r w:rsidR="008D23C0">
        <w:rPr>
          <w:rFonts w:ascii="Times New Roman" w:hAnsi="Times New Roman" w:cs="Times New Roman"/>
          <w:sz w:val="28"/>
          <w:szCs w:val="28"/>
        </w:rPr>
        <w:t> </w:t>
      </w:r>
      <w:r w:rsidR="008D23C0" w:rsidRPr="008D23C0">
        <w:rPr>
          <w:rFonts w:ascii="Times New Roman" w:hAnsi="Times New Roman" w:cs="Times New Roman"/>
          <w:sz w:val="28"/>
          <w:szCs w:val="28"/>
        </w:rPr>
        <w:t>153</w:t>
      </w:r>
      <w:r w:rsidR="008D23C0">
        <w:rPr>
          <w:rFonts w:ascii="Times New Roman" w:hAnsi="Times New Roman" w:cs="Times New Roman"/>
          <w:sz w:val="28"/>
          <w:szCs w:val="28"/>
        </w:rPr>
        <w:t>,</w:t>
      </w:r>
      <w:r w:rsidR="008D23C0" w:rsidRPr="008D23C0">
        <w:rPr>
          <w:rFonts w:ascii="Times New Roman" w:hAnsi="Times New Roman" w:cs="Times New Roman"/>
          <w:sz w:val="28"/>
          <w:szCs w:val="28"/>
        </w:rPr>
        <w:t xml:space="preserve"> 4</w:t>
      </w:r>
      <w:r w:rsidRPr="003369B0">
        <w:rPr>
          <w:rFonts w:ascii="Times New Roman" w:hAnsi="Times New Roman" w:cs="Times New Roman"/>
          <w:sz w:val="28"/>
          <w:szCs w:val="28"/>
        </w:rPr>
        <w:t>тыс.  руб.;</w:t>
      </w:r>
    </w:p>
    <w:p w:rsidR="003369B0" w:rsidRPr="003369B0" w:rsidRDefault="001C1B73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дефицита /</w:t>
      </w:r>
      <w:r w:rsidR="00741125" w:rsidRPr="00E73E6D">
        <w:rPr>
          <w:rFonts w:ascii="Times New Roman" w:hAnsi="Times New Roman" w:cs="Times New Roman"/>
          <w:b/>
          <w:sz w:val="28"/>
          <w:szCs w:val="28"/>
          <w:u w:val="single"/>
        </w:rPr>
        <w:t>профици</w:t>
      </w:r>
      <w:r w:rsidR="00E73E6D" w:rsidRPr="00E73E6D">
        <w:rPr>
          <w:rFonts w:ascii="Times New Roman" w:hAnsi="Times New Roman" w:cs="Times New Roman"/>
          <w:b/>
          <w:sz w:val="28"/>
          <w:szCs w:val="28"/>
          <w:u w:val="single"/>
        </w:rPr>
        <w:t>та</w:t>
      </w:r>
      <w:proofErr w:type="gramStart"/>
      <w:r w:rsidR="008D23C0" w:rsidRPr="008D23C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D23C0">
        <w:rPr>
          <w:rFonts w:ascii="Times New Roman" w:hAnsi="Times New Roman" w:cs="Times New Roman"/>
          <w:sz w:val="28"/>
          <w:szCs w:val="28"/>
        </w:rPr>
        <w:t> </w:t>
      </w:r>
      <w:r w:rsidR="008D23C0" w:rsidRPr="008D23C0">
        <w:rPr>
          <w:rFonts w:ascii="Times New Roman" w:hAnsi="Times New Roman" w:cs="Times New Roman"/>
          <w:sz w:val="28"/>
          <w:szCs w:val="28"/>
        </w:rPr>
        <w:t>454</w:t>
      </w:r>
      <w:r w:rsidR="008D23C0">
        <w:rPr>
          <w:rFonts w:ascii="Times New Roman" w:hAnsi="Times New Roman" w:cs="Times New Roman"/>
          <w:sz w:val="28"/>
          <w:szCs w:val="28"/>
        </w:rPr>
        <w:t>,</w:t>
      </w:r>
      <w:r w:rsidR="008D23C0" w:rsidRPr="008D23C0">
        <w:rPr>
          <w:rFonts w:ascii="Times New Roman" w:hAnsi="Times New Roman" w:cs="Times New Roman"/>
          <w:sz w:val="28"/>
          <w:szCs w:val="28"/>
        </w:rPr>
        <w:t xml:space="preserve"> 3</w:t>
      </w:r>
      <w:r w:rsidR="003369B0" w:rsidRPr="003369B0">
        <w:rPr>
          <w:rFonts w:ascii="Times New Roman" w:hAnsi="Times New Roman" w:cs="Times New Roman"/>
          <w:sz w:val="28"/>
          <w:szCs w:val="28"/>
        </w:rPr>
        <w:t>тыс.  руб.</w:t>
      </w:r>
    </w:p>
    <w:p w:rsidR="003369B0" w:rsidRPr="003369B0" w:rsidRDefault="003369B0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1.1. доходов бюджета муниципального округа по кодам классификации доходов согласно приложению 1 к настоящему решению;</w:t>
      </w:r>
    </w:p>
    <w:p w:rsidR="003369B0" w:rsidRPr="003369B0" w:rsidRDefault="00172AFE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369B0" w:rsidRPr="003369B0">
        <w:rPr>
          <w:rFonts w:ascii="Times New Roman" w:hAnsi="Times New Roman" w:cs="Times New Roman"/>
          <w:sz w:val="28"/>
          <w:szCs w:val="28"/>
        </w:rPr>
        <w:t>доходов бюджета муниципального округа по кодам видов, подвидов, классификации  операций сектора государственного управления доходов согласно приложению 2 к настоящему решению;</w:t>
      </w:r>
    </w:p>
    <w:p w:rsidR="003369B0" w:rsidRPr="003369B0" w:rsidRDefault="003369B0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1.3.расходов бюджета муниципального округа по ведомственной структуре расходов согласно приложению 3 к настоящему решению;</w:t>
      </w:r>
    </w:p>
    <w:p w:rsidR="00DA7170" w:rsidRDefault="003369B0" w:rsidP="00827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1.4.расходов бюджета муниципального округа Соколиная гора по разделам и подразделам бюджетной классификации расходов, согласно приложению 4 к настоящему решению;</w:t>
      </w:r>
    </w:p>
    <w:p w:rsidR="003369B0" w:rsidRPr="003369B0" w:rsidRDefault="003369B0" w:rsidP="00827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1.5.источников финансирования дефицита бюджета муниципального округа по кодам классификации источников финансирования дефицита согласно приложению 5 к настоящему решению;</w:t>
      </w:r>
    </w:p>
    <w:p w:rsidR="003369B0" w:rsidRPr="003369B0" w:rsidRDefault="003369B0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1.6. источников финансирования дефицита бюджета муниципального округа по кодам групп, подгрупп, статей, видов источников финансирования дефицита бюджета согласно приложению 6 к настоящему решению.</w:t>
      </w:r>
    </w:p>
    <w:p w:rsidR="003369B0" w:rsidRPr="00DA7170" w:rsidRDefault="003369B0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2.Опубликовать настоящее решение в бюллетене «Московский муниципальный вестни</w:t>
      </w:r>
      <w:r w:rsidR="00DA7170">
        <w:rPr>
          <w:rFonts w:ascii="Times New Roman" w:hAnsi="Times New Roman" w:cs="Times New Roman"/>
          <w:sz w:val="28"/>
          <w:szCs w:val="28"/>
        </w:rPr>
        <w:t xml:space="preserve">к» и разместить на официальном сайте муниципального округа Соколиная гора </w:t>
      </w:r>
      <w:hyperlink r:id="rId6" w:history="1">
        <w:r w:rsidR="00DA7170" w:rsidRPr="008275CF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www.mosg.ru</w:t>
        </w:r>
      </w:hyperlink>
      <w:r w:rsidR="00DA7170" w:rsidRPr="008275CF">
        <w:rPr>
          <w:rFonts w:ascii="Times New Roman" w:hAnsi="Times New Roman" w:cs="Times New Roman"/>
          <w:sz w:val="28"/>
          <w:szCs w:val="28"/>
        </w:rPr>
        <w:t>.</w:t>
      </w:r>
    </w:p>
    <w:p w:rsidR="003369B0" w:rsidRPr="003369B0" w:rsidRDefault="002E600E" w:rsidP="008275C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369B0" w:rsidRPr="003369B0">
        <w:rPr>
          <w:rFonts w:ascii="Times New Roman" w:hAnsi="Times New Roman" w:cs="Times New Roman"/>
          <w:sz w:val="28"/>
          <w:szCs w:val="28"/>
        </w:rPr>
        <w:t>.Контроль исполнения настоящего решения возложить на главу муниципального округа  Соколиная гора Прохорова Н.А.</w:t>
      </w: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8275CF" w:rsidRDefault="003369B0" w:rsidP="00AC2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CF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  <w:r w:rsidRPr="008275CF">
        <w:rPr>
          <w:rFonts w:ascii="Times New Roman" w:hAnsi="Times New Roman" w:cs="Times New Roman"/>
          <w:b/>
          <w:sz w:val="28"/>
          <w:szCs w:val="28"/>
        </w:rPr>
        <w:tab/>
      </w:r>
      <w:r w:rsidRPr="008275CF">
        <w:rPr>
          <w:rFonts w:ascii="Times New Roman" w:hAnsi="Times New Roman" w:cs="Times New Roman"/>
          <w:b/>
          <w:sz w:val="28"/>
          <w:szCs w:val="28"/>
        </w:rPr>
        <w:tab/>
      </w:r>
      <w:r w:rsidRPr="008275CF">
        <w:rPr>
          <w:rFonts w:ascii="Times New Roman" w:hAnsi="Times New Roman" w:cs="Times New Roman"/>
          <w:b/>
          <w:sz w:val="28"/>
          <w:szCs w:val="28"/>
        </w:rPr>
        <w:tab/>
      </w:r>
      <w:r w:rsidRPr="008275CF">
        <w:rPr>
          <w:rFonts w:ascii="Times New Roman" w:hAnsi="Times New Roman" w:cs="Times New Roman"/>
          <w:b/>
          <w:sz w:val="28"/>
          <w:szCs w:val="28"/>
        </w:rPr>
        <w:tab/>
      </w:r>
      <w:r w:rsidRPr="008275CF">
        <w:rPr>
          <w:rFonts w:ascii="Times New Roman" w:hAnsi="Times New Roman" w:cs="Times New Roman"/>
          <w:b/>
          <w:sz w:val="28"/>
          <w:szCs w:val="28"/>
        </w:rPr>
        <w:tab/>
        <w:t>Н.А. Прохоров</w:t>
      </w:r>
    </w:p>
    <w:p w:rsidR="003369B0" w:rsidRPr="008275CF" w:rsidRDefault="003369B0" w:rsidP="00AC2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CF">
        <w:rPr>
          <w:rFonts w:ascii="Times New Roman" w:hAnsi="Times New Roman" w:cs="Times New Roman"/>
          <w:b/>
          <w:sz w:val="28"/>
          <w:szCs w:val="28"/>
        </w:rPr>
        <w:t xml:space="preserve">Соколиная гора </w:t>
      </w:r>
    </w:p>
    <w:p w:rsidR="003369B0" w:rsidRPr="008275CF" w:rsidRDefault="003369B0" w:rsidP="00AC2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643D7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DA717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75CF">
        <w:rPr>
          <w:rFonts w:ascii="Times New Roman" w:hAnsi="Times New Roman" w:cs="Times New Roman"/>
          <w:sz w:val="28"/>
          <w:szCs w:val="28"/>
        </w:rPr>
        <w:t xml:space="preserve"> </w:t>
      </w:r>
      <w:r w:rsidR="00B56AB0">
        <w:rPr>
          <w:rFonts w:ascii="Times New Roman" w:hAnsi="Times New Roman" w:cs="Times New Roman"/>
          <w:sz w:val="28"/>
          <w:szCs w:val="28"/>
        </w:rPr>
        <w:t>06</w:t>
      </w:r>
      <w:r w:rsidR="008275CF">
        <w:rPr>
          <w:rFonts w:ascii="Times New Roman" w:hAnsi="Times New Roman" w:cs="Times New Roman"/>
          <w:sz w:val="28"/>
          <w:szCs w:val="28"/>
        </w:rPr>
        <w:t>.09.</w:t>
      </w:r>
      <w:r w:rsidR="00B56AB0">
        <w:rPr>
          <w:rFonts w:ascii="Times New Roman" w:hAnsi="Times New Roman" w:cs="Times New Roman"/>
          <w:sz w:val="28"/>
          <w:szCs w:val="28"/>
        </w:rPr>
        <w:t xml:space="preserve"> 2022 </w:t>
      </w:r>
      <w:r w:rsidR="008275CF">
        <w:rPr>
          <w:rFonts w:ascii="Times New Roman" w:hAnsi="Times New Roman" w:cs="Times New Roman"/>
          <w:sz w:val="28"/>
          <w:szCs w:val="28"/>
        </w:rPr>
        <w:t>года №  55/1</w:t>
      </w:r>
    </w:p>
    <w:p w:rsidR="003369B0" w:rsidRPr="003369B0" w:rsidRDefault="003369B0" w:rsidP="008275C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за  20</w:t>
      </w:r>
      <w:r w:rsidR="00D31523">
        <w:rPr>
          <w:rFonts w:ascii="Times New Roman" w:hAnsi="Times New Roman" w:cs="Times New Roman"/>
          <w:b/>
          <w:sz w:val="28"/>
          <w:szCs w:val="28"/>
        </w:rPr>
        <w:t>2</w:t>
      </w:r>
      <w:r w:rsidR="008D23C0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43D7">
        <w:rPr>
          <w:rFonts w:ascii="Times New Roman" w:hAnsi="Times New Roman" w:cs="Times New Roman"/>
          <w:b/>
          <w:sz w:val="28"/>
          <w:szCs w:val="28"/>
        </w:rPr>
        <w:t xml:space="preserve"> по кодам классификации доходов</w:t>
      </w:r>
    </w:p>
    <w:p w:rsidR="003369B0" w:rsidRPr="003369B0" w:rsidRDefault="003369B0" w:rsidP="003369B0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1"/>
        <w:gridCol w:w="4690"/>
        <w:gridCol w:w="1736"/>
      </w:tblGrid>
      <w:tr w:rsidR="003369B0" w:rsidRPr="003369B0" w:rsidTr="003369B0">
        <w:trPr>
          <w:trHeight w:val="420"/>
        </w:trPr>
        <w:tc>
          <w:tcPr>
            <w:tcW w:w="3391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Default="003369B0" w:rsidP="003369B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  <w:p w:rsidR="003A5DB5" w:rsidRPr="003369B0" w:rsidRDefault="003A5DB5" w:rsidP="008D23C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1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3369B0">
        <w:trPr>
          <w:trHeight w:val="420"/>
        </w:trPr>
        <w:tc>
          <w:tcPr>
            <w:tcW w:w="3391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000.10000000000000.000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доходы,</w:t>
            </w: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6508C" w:rsidP="0020731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22967,7</w:t>
            </w: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прибыль,  доходы</w:t>
            </w: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6508C" w:rsidP="00D2396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22976,2</w:t>
            </w: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182.10102000010000.110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Отчисления от налогов на доходы физических лиц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D75EED" w:rsidRDefault="0096508C" w:rsidP="0096508C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22976,2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182.10102010010000.110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D75EED" w:rsidRDefault="00F86981" w:rsidP="00F8698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86981" w:rsidP="00DA49C8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86981" w:rsidP="009760B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182.10102010012200.110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495602" w:rsidP="0002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5B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182.10102010013000.110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F86981" w:rsidP="00976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182.10102010014000.110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F74A3C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74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182.10102010015000.110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760B7" w:rsidP="009760B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182.10102020010000.110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802BB" w:rsidP="00482A3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802BB" w:rsidP="00482A3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182.10102020012100.110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B547E9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6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02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, полученых от осуществления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B547E9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803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7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182.10102030001000.110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1D1EAE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F1589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97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58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пени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1D1EAE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182.10102030014000.110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прочие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657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0001000.110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3 476,0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57031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</w:t>
            </w: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соответствующему платежу)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2,9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172AFE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0014000.110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(прочие поступления)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207312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11610123010000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140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207312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207312" w:rsidRDefault="004A0ED3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-8,5</w:t>
            </w:r>
          </w:p>
        </w:tc>
      </w:tr>
      <w:tr w:rsidR="004A0ED3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11610123010031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140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73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0ED3" w:rsidRPr="003369B0" w:rsidTr="007C602D">
        <w:trPr>
          <w:trHeight w:val="568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900.20000000000000.000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2016B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A0ED3" w:rsidRPr="003369B0" w:rsidTr="003369B0"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900.20204999030000.151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Прочие межбюджетные трансферты, передаваемые бюджетам внутригородских муниципальных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C9207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4A0ED3" w:rsidRPr="003369B0" w:rsidTr="003369B0"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900.20703020030000.1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C9207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A0ED3" w:rsidRPr="003369B0" w:rsidTr="003369B0">
        <w:tc>
          <w:tcPr>
            <w:tcW w:w="8081" w:type="dxa"/>
            <w:gridSpan w:val="2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626D3B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607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4385C" w:rsidRDefault="0084385C" w:rsidP="0079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EC7" w:rsidRDefault="00EE6EC7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A2" w:rsidRDefault="008630A2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A2" w:rsidRDefault="008630A2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A2" w:rsidRDefault="008630A2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B56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75CF" w:rsidRDefault="008275CF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F5E7D" w:rsidRDefault="00EF5E7D" w:rsidP="008275CF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F5E7D" w:rsidRDefault="00EF5E7D" w:rsidP="008275CF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275CF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4385C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8630A2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511C">
        <w:rPr>
          <w:rFonts w:ascii="Times New Roman" w:hAnsi="Times New Roman" w:cs="Times New Roman"/>
          <w:sz w:val="28"/>
          <w:szCs w:val="28"/>
        </w:rPr>
        <w:t xml:space="preserve">от  </w:t>
      </w:r>
      <w:r w:rsidR="00B56AB0">
        <w:rPr>
          <w:rFonts w:ascii="Times New Roman" w:hAnsi="Times New Roman" w:cs="Times New Roman"/>
          <w:sz w:val="28"/>
          <w:szCs w:val="28"/>
        </w:rPr>
        <w:t>06</w:t>
      </w:r>
      <w:r w:rsidR="008275CF">
        <w:rPr>
          <w:rFonts w:ascii="Times New Roman" w:hAnsi="Times New Roman" w:cs="Times New Roman"/>
          <w:sz w:val="28"/>
          <w:szCs w:val="28"/>
        </w:rPr>
        <w:t>.09.</w:t>
      </w:r>
      <w:r w:rsidR="00B56AB0">
        <w:rPr>
          <w:rFonts w:ascii="Times New Roman" w:hAnsi="Times New Roman" w:cs="Times New Roman"/>
          <w:sz w:val="28"/>
          <w:szCs w:val="28"/>
        </w:rPr>
        <w:t xml:space="preserve"> 2022 </w:t>
      </w:r>
      <w:r w:rsidR="00B56AB0"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B56AB0">
        <w:rPr>
          <w:rFonts w:ascii="Times New Roman" w:hAnsi="Times New Roman" w:cs="Times New Roman"/>
          <w:sz w:val="28"/>
          <w:szCs w:val="28"/>
        </w:rPr>
        <w:t xml:space="preserve">№ </w:t>
      </w:r>
      <w:r w:rsidR="008275CF">
        <w:rPr>
          <w:rFonts w:ascii="Times New Roman" w:hAnsi="Times New Roman" w:cs="Times New Roman"/>
          <w:sz w:val="28"/>
          <w:szCs w:val="28"/>
        </w:rPr>
        <w:t>55/1</w:t>
      </w:r>
    </w:p>
    <w:p w:rsidR="003369B0" w:rsidRPr="003369B0" w:rsidRDefault="003369B0" w:rsidP="008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за  20</w:t>
      </w:r>
      <w:r w:rsidR="009166AF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по кодам видов, подвидов, классификации  операций сектора государственного управления доходов.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14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00"/>
        <w:gridCol w:w="696"/>
        <w:gridCol w:w="748"/>
        <w:gridCol w:w="748"/>
        <w:gridCol w:w="1122"/>
        <w:gridCol w:w="1122"/>
        <w:gridCol w:w="3740"/>
        <w:gridCol w:w="1321"/>
      </w:tblGrid>
      <w:tr w:rsidR="003369B0" w:rsidRPr="003369B0" w:rsidTr="00977766">
        <w:trPr>
          <w:trHeight w:val="532"/>
        </w:trPr>
        <w:tc>
          <w:tcPr>
            <w:tcW w:w="3809" w:type="dxa"/>
            <w:gridSpan w:val="5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Код вида доходов бюджета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подвида доходов бюджетов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группа подвида доходов бюджета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3369B0" w:rsidRPr="003369B0" w:rsidRDefault="003369B0" w:rsidP="00574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Сумма (тыс. руб.)</w:t>
            </w:r>
            <w:r w:rsidR="00454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E05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27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369B0" w:rsidRPr="003369B0" w:rsidTr="00977766">
        <w:trPr>
          <w:trHeight w:val="1757"/>
        </w:trPr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Группа доходов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Подгруппа доходов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Статья доходов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Подстатья доходов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Элемент доходов</w:t>
            </w: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494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25607,7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доходы,</w:t>
            </w:r>
          </w:p>
          <w:p w:rsidR="003369B0" w:rsidRPr="003369B0" w:rsidRDefault="003369B0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494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22967,7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66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19138,8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19054,3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3369B0" w:rsidRDefault="0070769A" w:rsidP="0066577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3369B0" w:rsidRPr="003369B0" w:rsidTr="00977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3369B0" w:rsidRDefault="0070769A" w:rsidP="00665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946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46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946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9461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8D266E" w:rsidRDefault="0070769A" w:rsidP="003D6D3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76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соответствии со статьей 228 Налогового кодекса Российской Федерации, текущие платежи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пени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B5CCC" w:rsidRPr="003369B0" w:rsidTr="00172AFE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02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172AFE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иностранной компании)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3476,0</w:t>
            </w:r>
          </w:p>
        </w:tc>
      </w:tr>
      <w:tr w:rsidR="00FB5CCC" w:rsidRPr="003369B0" w:rsidTr="00172AFE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172AFE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3468,1</w:t>
            </w:r>
          </w:p>
        </w:tc>
      </w:tr>
      <w:tr w:rsidR="00FB5CCC" w:rsidRPr="003369B0" w:rsidTr="00172AFE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172AFE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FB5CCC" w:rsidRPr="003369B0" w:rsidTr="00172AFE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172AFE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FB5CCC" w:rsidRPr="003369B0" w:rsidTr="00172AFE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17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172AFE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(прочие поступления)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02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  <w:shd w:val="clear" w:color="auto" w:fill="auto"/>
          </w:tcPr>
          <w:p w:rsidR="00FB5CCC" w:rsidRPr="003020D9" w:rsidRDefault="00FB5CCC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зачислению в бюджет муниципального образования по нормативам, действовавшим в 2019 году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020D9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-8,5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  <w:shd w:val="clear" w:color="auto" w:fill="auto"/>
          </w:tcPr>
          <w:p w:rsidR="00FB5CCC" w:rsidRPr="003020D9" w:rsidRDefault="00FB5CCC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020D9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2D6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8D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50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507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30908" w:rsidRDefault="00430908" w:rsidP="00A8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4B8" w:rsidRDefault="00E134B8" w:rsidP="00A8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369B0" w:rsidRPr="003369B0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30908">
        <w:rPr>
          <w:rFonts w:ascii="Times New Roman" w:hAnsi="Times New Roman" w:cs="Times New Roman"/>
          <w:sz w:val="28"/>
          <w:szCs w:val="28"/>
        </w:rPr>
        <w:t xml:space="preserve"> Соколиная гора </w:t>
      </w:r>
    </w:p>
    <w:p w:rsidR="003369B0" w:rsidRPr="003369B0" w:rsidRDefault="00B56AB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от 06</w:t>
      </w:r>
      <w:r w:rsidR="008275CF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 xml:space="preserve"> 2022  №</w:t>
      </w:r>
      <w:r w:rsidR="008275CF">
        <w:rPr>
          <w:rFonts w:ascii="Times New Roman" w:hAnsi="Times New Roman" w:cs="Times New Roman"/>
          <w:sz w:val="28"/>
          <w:szCs w:val="28"/>
        </w:rPr>
        <w:t xml:space="preserve"> 55/1</w:t>
      </w:r>
    </w:p>
    <w:p w:rsidR="003369B0" w:rsidRPr="003369B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бюджета муниципальн</w:t>
      </w:r>
      <w:r w:rsidR="00EC5627">
        <w:rPr>
          <w:rFonts w:ascii="Times New Roman" w:hAnsi="Times New Roman" w:cs="Times New Roman"/>
          <w:b/>
          <w:sz w:val="28"/>
          <w:szCs w:val="28"/>
        </w:rPr>
        <w:t>ого округа Соколиная гора за 20</w:t>
      </w:r>
      <w:r w:rsidR="00746BA7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ведомственной структуре.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6"/>
        <w:gridCol w:w="850"/>
        <w:gridCol w:w="993"/>
        <w:gridCol w:w="1984"/>
        <w:gridCol w:w="709"/>
        <w:gridCol w:w="1559"/>
      </w:tblGrid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69B0" w:rsidRPr="003369B0" w:rsidRDefault="00454273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аппарат Совета депутатов муниципального округа Соколиная гора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FF2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882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1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951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21391,9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11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2164" w:rsidP="0094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4248,8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71CC3" w:rsidP="0094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4203,0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F31659" w:rsidP="0075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Прочие расходы в сфере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941E8A" w:rsidP="0094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653572" w:rsidP="0065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653572" w:rsidP="00653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653572" w:rsidP="00653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2B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7B3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7B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7B3B" w:rsidP="00126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7B3B" w:rsidP="00FF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3369B0" w:rsidRPr="003369B0" w:rsidTr="00113E2D">
        <w:trPr>
          <w:trHeight w:val="1426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33А0400100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4A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33А0400100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4A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BA518D" w:rsidP="00A5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14267,5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администрации/аппарата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D0717C" w:rsidP="007D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D2DB8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2D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D81938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10050,2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8254F5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F5">
              <w:rPr>
                <w:rFonts w:ascii="Times New Roman" w:hAnsi="Times New Roman" w:cs="Times New Roman"/>
                <w:sz w:val="28"/>
                <w:szCs w:val="28"/>
              </w:rPr>
              <w:t>3842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6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E6B97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97AF6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97AF6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32А0100000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32А0100000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Уплата членских взносов на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31Б0100400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31Б0100400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31Б0109900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3DD8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31Б0109900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3DD8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36BD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36BD" w:rsidRPr="003369B0" w:rsidRDefault="00F236BD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6BD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Pr="003369B0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Pr="003369B0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Default="002B6661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36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7BFA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678D4" w:rsidRPr="00B678D4" w:rsidRDefault="00B678D4" w:rsidP="00B67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8D4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  <w:p w:rsidR="003A7BFA" w:rsidRPr="003369B0" w:rsidRDefault="003A7BFA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7B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C67" w:rsidRPr="003369B0" w:rsidTr="00336C67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C67" w:rsidRPr="003369B0" w:rsidRDefault="00336C67" w:rsidP="00574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Default="00EB6CCC" w:rsidP="00336C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 w:rsidRPr="00ED08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C67" w:rsidRPr="003369B0" w:rsidTr="00336C67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C67" w:rsidRPr="003369B0" w:rsidRDefault="00336C6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5F1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10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Default="00EB6CCC" w:rsidP="00336C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 w:rsidRPr="00ED08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rHeight w:val="1158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7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523,1</w:t>
            </w:r>
          </w:p>
        </w:tc>
      </w:tr>
      <w:tr w:rsidR="00E83727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7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rHeight w:val="1076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средств других вопросов в области средств массовой информации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834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ИТОГО РАСХОДОВ: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120C7E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Pr="003369B0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94A83" w:rsidRDefault="00394A83" w:rsidP="00F7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275C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E6C5B" w:rsidRDefault="003369B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7E6C5B" w:rsidRDefault="003369B0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муницип</w:t>
      </w:r>
      <w:r w:rsidR="001A3E20">
        <w:rPr>
          <w:rFonts w:ascii="Times New Roman" w:hAnsi="Times New Roman" w:cs="Times New Roman"/>
          <w:sz w:val="28"/>
          <w:szCs w:val="28"/>
        </w:rPr>
        <w:t xml:space="preserve">ального округа Соколинаягора  </w:t>
      </w:r>
    </w:p>
    <w:p w:rsidR="007E6C5B" w:rsidRPr="003369B0" w:rsidRDefault="008275CF" w:rsidP="00827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</w:t>
      </w:r>
      <w:r w:rsidR="00B56AB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.09.</w:t>
      </w:r>
      <w:r w:rsidR="00B56AB0">
        <w:rPr>
          <w:rFonts w:ascii="Times New Roman" w:hAnsi="Times New Roman" w:cs="Times New Roman"/>
          <w:sz w:val="28"/>
          <w:szCs w:val="28"/>
        </w:rPr>
        <w:t xml:space="preserve"> 2022 </w:t>
      </w:r>
      <w:r w:rsidR="00B56AB0" w:rsidRPr="003369B0">
        <w:rPr>
          <w:rFonts w:ascii="Times New Roman" w:hAnsi="Times New Roman" w:cs="Times New Roman"/>
          <w:sz w:val="28"/>
          <w:szCs w:val="28"/>
        </w:rPr>
        <w:t>года</w:t>
      </w:r>
      <w:r w:rsidR="00B56A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55/1</w:t>
      </w:r>
    </w:p>
    <w:p w:rsidR="003369B0" w:rsidRPr="003369B0" w:rsidRDefault="003369B0" w:rsidP="007E6C5B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Соколиная гора 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3369B0" w:rsidRPr="003369B0" w:rsidRDefault="005C2535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AE560C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="003369B0"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257"/>
        <w:gridCol w:w="6315"/>
        <w:gridCol w:w="1417"/>
      </w:tblGrid>
      <w:tr w:rsidR="003369B0" w:rsidRPr="003369B0" w:rsidTr="00FA5E00">
        <w:tc>
          <w:tcPr>
            <w:tcW w:w="2157" w:type="dxa"/>
            <w:gridSpan w:val="2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Коды БК</w:t>
            </w:r>
          </w:p>
        </w:tc>
        <w:tc>
          <w:tcPr>
            <w:tcW w:w="6315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  <w:p w:rsidR="003369B0" w:rsidRPr="003369B0" w:rsidRDefault="003369B0" w:rsidP="00574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6315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  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вопросы,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C1576" w:rsidP="00E8311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21391,9</w:t>
            </w:r>
          </w:p>
        </w:tc>
      </w:tr>
      <w:tr w:rsidR="003369B0" w:rsidRPr="003369B0" w:rsidTr="00FA5E00">
        <w:trPr>
          <w:trHeight w:val="516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  высшего   должностного    лица    субъекта РФ  и муниципального образования, из них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4300,8</w:t>
            </w:r>
          </w:p>
        </w:tc>
      </w:tr>
      <w:tr w:rsidR="003C1576" w:rsidRPr="003369B0" w:rsidTr="00FA5E00">
        <w:tc>
          <w:tcPr>
            <w:tcW w:w="900" w:type="dxa"/>
            <w:vMerge w:val="restart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15" w:type="dxa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417" w:type="dxa"/>
            <w:shd w:val="clear" w:color="auto" w:fill="auto"/>
          </w:tcPr>
          <w:p w:rsidR="003C1576" w:rsidRDefault="003C1576">
            <w:r w:rsidRPr="001C4100">
              <w:rPr>
                <w:rFonts w:ascii="Times New Roman" w:hAnsi="Times New Roman" w:cs="Times New Roman"/>
                <w:sz w:val="28"/>
                <w:szCs w:val="28"/>
              </w:rPr>
              <w:t>2737,5</w:t>
            </w:r>
          </w:p>
        </w:tc>
      </w:tr>
      <w:tr w:rsidR="003C1576" w:rsidRPr="003369B0" w:rsidTr="00FA5E00">
        <w:tc>
          <w:tcPr>
            <w:tcW w:w="900" w:type="dxa"/>
            <w:vMerge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Расходы по депутатам муниципального собрания</w:t>
            </w:r>
          </w:p>
        </w:tc>
        <w:tc>
          <w:tcPr>
            <w:tcW w:w="1417" w:type="dxa"/>
            <w:shd w:val="clear" w:color="auto" w:fill="auto"/>
          </w:tcPr>
          <w:p w:rsidR="003C1576" w:rsidRDefault="003C1576">
            <w:r w:rsidRPr="001C4100">
              <w:rPr>
                <w:rFonts w:ascii="Times New Roman" w:hAnsi="Times New Roman" w:cs="Times New Roman"/>
                <w:sz w:val="28"/>
                <w:szCs w:val="28"/>
              </w:rPr>
              <w:t>2737,5</w:t>
            </w:r>
          </w:p>
        </w:tc>
      </w:tr>
      <w:tr w:rsidR="003369B0" w:rsidRPr="003369B0" w:rsidTr="00FA5E00">
        <w:trPr>
          <w:trHeight w:val="754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E04BE5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14267,5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4820B8" w:rsidP="00C57E9D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C57E9D" w:rsidRPr="003369B0" w:rsidTr="00FA5E00">
        <w:tc>
          <w:tcPr>
            <w:tcW w:w="900" w:type="dxa"/>
            <w:shd w:val="clear" w:color="auto" w:fill="auto"/>
          </w:tcPr>
          <w:p w:rsidR="00C57E9D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7" w:type="dxa"/>
            <w:shd w:val="clear" w:color="auto" w:fill="auto"/>
          </w:tcPr>
          <w:p w:rsidR="00C57E9D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C57E9D" w:rsidRPr="003369B0" w:rsidRDefault="009D3232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</w:tcPr>
          <w:p w:rsidR="00C57E9D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20B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57E9D" w:rsidRPr="003369B0" w:rsidTr="00FA5E00">
        <w:tc>
          <w:tcPr>
            <w:tcW w:w="900" w:type="dxa"/>
            <w:shd w:val="clear" w:color="auto" w:fill="auto"/>
          </w:tcPr>
          <w:p w:rsidR="00C57E9D" w:rsidRPr="003369B0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7" w:type="dxa"/>
            <w:shd w:val="clear" w:color="auto" w:fill="auto"/>
          </w:tcPr>
          <w:p w:rsidR="00C57E9D" w:rsidRPr="003369B0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15" w:type="dxa"/>
            <w:shd w:val="clear" w:color="auto" w:fill="auto"/>
          </w:tcPr>
          <w:p w:rsidR="00C57E9D" w:rsidRPr="003369B0" w:rsidRDefault="009D3232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2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</w:tcPr>
          <w:p w:rsidR="00C57E9D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20B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  <w:r w:rsidR="004820B8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F1428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F1428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523,1</w:t>
            </w:r>
          </w:p>
        </w:tc>
      </w:tr>
      <w:tr w:rsidR="003369B0" w:rsidRPr="003369B0" w:rsidTr="00FA5E00">
        <w:tc>
          <w:tcPr>
            <w:tcW w:w="900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369B0" w:rsidRPr="003369B0" w:rsidTr="00FA5E00">
        <w:tc>
          <w:tcPr>
            <w:tcW w:w="900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-Периодические издания, учрежденные органами законодательной и исполнительной власти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369B0" w:rsidRPr="003369B0" w:rsidTr="001C3855">
        <w:trPr>
          <w:trHeight w:val="1096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1C3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3369B0" w:rsidRPr="003369B0" w:rsidTr="00FA5E00">
        <w:tc>
          <w:tcPr>
            <w:tcW w:w="8472" w:type="dxa"/>
            <w:gridSpan w:val="3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1C3855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69B0" w:rsidRPr="003369B0" w:rsidRDefault="003369B0" w:rsidP="003369B0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85" w:rsidRDefault="00886185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7E6C5B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B56AB0" w:rsidRDefault="00B56AB0" w:rsidP="007E6C5B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EF5E7D">
      <w:pPr>
        <w:spacing w:after="0" w:line="240" w:lineRule="auto"/>
        <w:ind w:left="7404" w:firstLine="384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Приложение 5</w:t>
      </w:r>
    </w:p>
    <w:p w:rsidR="003369B0" w:rsidRDefault="008275CF" w:rsidP="00B56AB0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решению Совета депутатов муниципального округа Соколиная ора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56AB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.09.</w:t>
      </w:r>
      <w:r w:rsidR="00B56AB0">
        <w:rPr>
          <w:rFonts w:ascii="Times New Roman" w:hAnsi="Times New Roman" w:cs="Times New Roman"/>
          <w:sz w:val="28"/>
          <w:szCs w:val="28"/>
        </w:rPr>
        <w:t xml:space="preserve"> 2022 </w:t>
      </w:r>
      <w:r w:rsidR="00B56AB0" w:rsidRPr="003369B0">
        <w:rPr>
          <w:rFonts w:ascii="Times New Roman" w:hAnsi="Times New Roman" w:cs="Times New Roman"/>
          <w:sz w:val="28"/>
          <w:szCs w:val="28"/>
        </w:rPr>
        <w:t>года</w:t>
      </w:r>
      <w:r w:rsidR="00B56A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55/1</w:t>
      </w:r>
    </w:p>
    <w:p w:rsidR="00B56AB0" w:rsidRDefault="00B56AB0" w:rsidP="00B56AB0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sz w:val="28"/>
          <w:szCs w:val="28"/>
        </w:rPr>
      </w:pPr>
    </w:p>
    <w:p w:rsidR="00B56AB0" w:rsidRPr="003369B0" w:rsidRDefault="00B56AB0" w:rsidP="00B56AB0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муниципального округа Соколиная гора за 20</w:t>
      </w:r>
      <w:r w:rsidR="008E4B3E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4529"/>
        <w:gridCol w:w="2040"/>
      </w:tblGrid>
      <w:tr w:rsidR="003369B0" w:rsidRPr="003369B0" w:rsidTr="003369B0">
        <w:tc>
          <w:tcPr>
            <w:tcW w:w="3284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529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40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  <w:p w:rsidR="00EE4345" w:rsidRPr="003369B0" w:rsidRDefault="00EE4345" w:rsidP="008E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7495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369B0" w:rsidRPr="003369B0" w:rsidTr="003369B0">
        <w:tc>
          <w:tcPr>
            <w:tcW w:w="3284" w:type="dxa"/>
            <w:shd w:val="clear" w:color="auto" w:fill="auto"/>
            <w:vAlign w:val="center"/>
          </w:tcPr>
          <w:p w:rsidR="003369B0" w:rsidRPr="00D60C29" w:rsidRDefault="003369B0" w:rsidP="00485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900. 01 05 0201 03 0000.</w:t>
            </w:r>
            <w:r w:rsidR="00485C78" w:rsidRPr="00D60C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3369B0" w:rsidRPr="00D60C29" w:rsidRDefault="00485C78" w:rsidP="0048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369B0" w:rsidRPr="003369B0" w:rsidRDefault="00D60C29" w:rsidP="00485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framePr w:w="9348" w:wrap="auto" w:hAnchor="text"/>
        <w:rPr>
          <w:rFonts w:ascii="Times New Roman" w:hAnsi="Times New Roman" w:cs="Times New Roman"/>
          <w:sz w:val="28"/>
          <w:szCs w:val="28"/>
        </w:rPr>
        <w:sectPr w:rsidR="003369B0" w:rsidRPr="003369B0" w:rsidSect="003369B0">
          <w:pgSz w:w="11906" w:h="16838"/>
          <w:pgMar w:top="794" w:right="851" w:bottom="397" w:left="1418" w:header="709" w:footer="709" w:gutter="0"/>
          <w:cols w:space="708"/>
          <w:docGrid w:linePitch="360"/>
        </w:sectPr>
      </w:pPr>
    </w:p>
    <w:p w:rsidR="003369B0" w:rsidRPr="003369B0" w:rsidRDefault="003369B0" w:rsidP="00EF5E7D">
      <w:pPr>
        <w:spacing w:after="0" w:line="240" w:lineRule="auto"/>
        <w:ind w:left="1203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369B0" w:rsidRDefault="003369B0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left="9912" w:right="6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муниципального округа Соколиная гора </w:t>
      </w:r>
      <w:r w:rsidR="00B56AB0">
        <w:rPr>
          <w:rFonts w:ascii="Times New Roman" w:hAnsi="Times New Roman" w:cs="Times New Roman"/>
          <w:sz w:val="28"/>
          <w:szCs w:val="28"/>
        </w:rPr>
        <w:t>от 06</w:t>
      </w:r>
      <w:r w:rsidR="008275CF">
        <w:rPr>
          <w:rFonts w:ascii="Times New Roman" w:hAnsi="Times New Roman" w:cs="Times New Roman"/>
          <w:sz w:val="28"/>
          <w:szCs w:val="28"/>
        </w:rPr>
        <w:t>.09.</w:t>
      </w:r>
      <w:r w:rsidR="00B56AB0">
        <w:rPr>
          <w:rFonts w:ascii="Times New Roman" w:hAnsi="Times New Roman" w:cs="Times New Roman"/>
          <w:sz w:val="28"/>
          <w:szCs w:val="28"/>
        </w:rPr>
        <w:t xml:space="preserve"> 2022 </w:t>
      </w:r>
      <w:r w:rsidR="00B56AB0" w:rsidRPr="003369B0">
        <w:rPr>
          <w:rFonts w:ascii="Times New Roman" w:hAnsi="Times New Roman" w:cs="Times New Roman"/>
          <w:sz w:val="28"/>
          <w:szCs w:val="28"/>
        </w:rPr>
        <w:t>года</w:t>
      </w:r>
      <w:r w:rsidR="00B56AB0">
        <w:rPr>
          <w:rFonts w:ascii="Times New Roman" w:hAnsi="Times New Roman" w:cs="Times New Roman"/>
          <w:sz w:val="28"/>
          <w:szCs w:val="28"/>
        </w:rPr>
        <w:t xml:space="preserve"> № </w:t>
      </w:r>
      <w:r w:rsidR="008275CF">
        <w:rPr>
          <w:rFonts w:ascii="Times New Roman" w:hAnsi="Times New Roman" w:cs="Times New Roman"/>
          <w:sz w:val="28"/>
          <w:szCs w:val="28"/>
        </w:rPr>
        <w:t xml:space="preserve"> 55/1</w:t>
      </w:r>
    </w:p>
    <w:p w:rsidR="008275CF" w:rsidRPr="003369B0" w:rsidRDefault="008275CF" w:rsidP="008275CF">
      <w:pPr>
        <w:shd w:val="clear" w:color="auto" w:fill="FFFFFF"/>
        <w:tabs>
          <w:tab w:val="left" w:leader="underscore" w:pos="9498"/>
        </w:tabs>
        <w:spacing w:after="0" w:line="240" w:lineRule="auto"/>
        <w:ind w:left="9912"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муниципального округа Соколиная гора за 20</w:t>
      </w:r>
      <w:r w:rsidR="0048340A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по кодам групп, подгрупп, статей, видов источников финансирования дефицита бюджета.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576"/>
        <w:gridCol w:w="576"/>
        <w:gridCol w:w="865"/>
        <w:gridCol w:w="865"/>
        <w:gridCol w:w="865"/>
        <w:gridCol w:w="865"/>
        <w:gridCol w:w="399"/>
        <w:gridCol w:w="394"/>
        <w:gridCol w:w="544"/>
        <w:gridCol w:w="540"/>
        <w:gridCol w:w="499"/>
        <w:gridCol w:w="481"/>
        <w:gridCol w:w="496"/>
        <w:gridCol w:w="471"/>
        <w:gridCol w:w="452"/>
        <w:gridCol w:w="438"/>
        <w:gridCol w:w="574"/>
        <w:gridCol w:w="574"/>
        <w:gridCol w:w="581"/>
        <w:gridCol w:w="2321"/>
        <w:gridCol w:w="992"/>
      </w:tblGrid>
      <w:tr w:rsidR="003369B0" w:rsidRPr="003369B0" w:rsidTr="003369B0">
        <w:tc>
          <w:tcPr>
            <w:tcW w:w="11633" w:type="dxa"/>
            <w:gridSpan w:val="20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Структура кода классификации источников финансирования дефицита бюджета</w:t>
            </w:r>
          </w:p>
        </w:tc>
        <w:tc>
          <w:tcPr>
            <w:tcW w:w="2321" w:type="dxa"/>
            <w:vMerge w:val="restart"/>
            <w:vAlign w:val="center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3369B0" w:rsidRPr="003369B0" w:rsidTr="003369B0">
        <w:tc>
          <w:tcPr>
            <w:tcW w:w="1730" w:type="dxa"/>
            <w:gridSpan w:val="3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1730" w:type="dxa"/>
            <w:gridSpan w:val="2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группы источников финансирования дефицитов бюджетов</w:t>
            </w:r>
          </w:p>
        </w:tc>
        <w:tc>
          <w:tcPr>
            <w:tcW w:w="1730" w:type="dxa"/>
            <w:gridSpan w:val="2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подгруппы источников финансирования дефицитов бюджетов</w:t>
            </w:r>
          </w:p>
        </w:tc>
        <w:tc>
          <w:tcPr>
            <w:tcW w:w="2857" w:type="dxa"/>
            <w:gridSpan w:val="6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статьи источников финансирования дефицитов бюджетов</w:t>
            </w:r>
          </w:p>
        </w:tc>
        <w:tc>
          <w:tcPr>
            <w:tcW w:w="3586" w:type="dxa"/>
            <w:gridSpan w:val="7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вида источников финансирования дефицитов бюджетов</w:t>
            </w:r>
          </w:p>
        </w:tc>
        <w:tc>
          <w:tcPr>
            <w:tcW w:w="2321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1730" w:type="dxa"/>
            <w:gridSpan w:val="3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30" w:type="dxa"/>
            <w:gridSpan w:val="2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30" w:type="dxa"/>
            <w:gridSpan w:val="2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Подстатья</w:t>
            </w:r>
          </w:p>
        </w:tc>
        <w:tc>
          <w:tcPr>
            <w:tcW w:w="980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1857" w:type="dxa"/>
            <w:gridSpan w:val="4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Подвид источников финансирования дефицитов бюджетов</w:t>
            </w:r>
          </w:p>
        </w:tc>
        <w:tc>
          <w:tcPr>
            <w:tcW w:w="1729" w:type="dxa"/>
            <w:gridSpan w:val="3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Аналитическая группа вида источников финансирования дефицитов бюджетов</w:t>
            </w:r>
          </w:p>
        </w:tc>
        <w:tc>
          <w:tcPr>
            <w:tcW w:w="2321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rPr>
          <w:trHeight w:val="2100"/>
        </w:trPr>
        <w:tc>
          <w:tcPr>
            <w:tcW w:w="578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4" w:type="dxa"/>
            <w:vAlign w:val="center"/>
          </w:tcPr>
          <w:p w:rsidR="003369B0" w:rsidRPr="007224D4" w:rsidRDefault="0048340A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1" w:type="dxa"/>
          </w:tcPr>
          <w:p w:rsidR="003369B0" w:rsidRPr="007224D4" w:rsidRDefault="00471406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</w:tcPr>
          <w:p w:rsidR="003369B0" w:rsidRPr="007224D4" w:rsidRDefault="00D60C29" w:rsidP="00D60C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B56AB0">
      <w:pPr>
        <w:jc w:val="both"/>
        <w:rPr>
          <w:rFonts w:ascii="Times New Roman" w:hAnsi="Times New Roman" w:cs="Times New Roman"/>
          <w:sz w:val="28"/>
          <w:szCs w:val="28"/>
        </w:rPr>
        <w:sectPr w:rsidR="003369B0" w:rsidRPr="003369B0" w:rsidSect="003369B0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3369B0" w:rsidRPr="003369B0" w:rsidRDefault="003369B0" w:rsidP="00B56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69B0" w:rsidRPr="003369B0" w:rsidSect="0004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FD0"/>
    <w:rsid w:val="00025BBA"/>
    <w:rsid w:val="0003238F"/>
    <w:rsid w:val="000326CC"/>
    <w:rsid w:val="0004134F"/>
    <w:rsid w:val="0006394F"/>
    <w:rsid w:val="00080698"/>
    <w:rsid w:val="00082735"/>
    <w:rsid w:val="000860D2"/>
    <w:rsid w:val="00090623"/>
    <w:rsid w:val="00096374"/>
    <w:rsid w:val="000E2BC6"/>
    <w:rsid w:val="00113E2D"/>
    <w:rsid w:val="00120C7E"/>
    <w:rsid w:val="00120FC7"/>
    <w:rsid w:val="00126285"/>
    <w:rsid w:val="00161882"/>
    <w:rsid w:val="00162164"/>
    <w:rsid w:val="00172AFE"/>
    <w:rsid w:val="0017314F"/>
    <w:rsid w:val="0017775A"/>
    <w:rsid w:val="00180F5D"/>
    <w:rsid w:val="001A005E"/>
    <w:rsid w:val="001A3E20"/>
    <w:rsid w:val="001C1B73"/>
    <w:rsid w:val="001C3855"/>
    <w:rsid w:val="001D1EAE"/>
    <w:rsid w:val="001D1FD0"/>
    <w:rsid w:val="001D4436"/>
    <w:rsid w:val="001F31A1"/>
    <w:rsid w:val="001F55F2"/>
    <w:rsid w:val="002016B7"/>
    <w:rsid w:val="00205A5E"/>
    <w:rsid w:val="00207312"/>
    <w:rsid w:val="002079B4"/>
    <w:rsid w:val="00213C7F"/>
    <w:rsid w:val="00221826"/>
    <w:rsid w:val="00233E9B"/>
    <w:rsid w:val="0025476A"/>
    <w:rsid w:val="0029089B"/>
    <w:rsid w:val="002A1722"/>
    <w:rsid w:val="002B3DD8"/>
    <w:rsid w:val="002B6661"/>
    <w:rsid w:val="002B7B3B"/>
    <w:rsid w:val="002C3121"/>
    <w:rsid w:val="002D6E60"/>
    <w:rsid w:val="002E600E"/>
    <w:rsid w:val="002E6B97"/>
    <w:rsid w:val="002E7BD8"/>
    <w:rsid w:val="002F67D1"/>
    <w:rsid w:val="00300159"/>
    <w:rsid w:val="003020D9"/>
    <w:rsid w:val="00310D7F"/>
    <w:rsid w:val="00315E08"/>
    <w:rsid w:val="00316ACE"/>
    <w:rsid w:val="0032327C"/>
    <w:rsid w:val="00326A61"/>
    <w:rsid w:val="00327DA7"/>
    <w:rsid w:val="00334092"/>
    <w:rsid w:val="003369B0"/>
    <w:rsid w:val="00336C67"/>
    <w:rsid w:val="003542E5"/>
    <w:rsid w:val="00377EC2"/>
    <w:rsid w:val="00387C2C"/>
    <w:rsid w:val="003948BA"/>
    <w:rsid w:val="00394A83"/>
    <w:rsid w:val="00397AF6"/>
    <w:rsid w:val="003A5DB5"/>
    <w:rsid w:val="003A7BFA"/>
    <w:rsid w:val="003B2632"/>
    <w:rsid w:val="003B500A"/>
    <w:rsid w:val="003C1576"/>
    <w:rsid w:val="003D1AA3"/>
    <w:rsid w:val="003D4B8D"/>
    <w:rsid w:val="003D6D3E"/>
    <w:rsid w:val="003E4D26"/>
    <w:rsid w:val="00403F50"/>
    <w:rsid w:val="00430908"/>
    <w:rsid w:val="00443327"/>
    <w:rsid w:val="00443AF3"/>
    <w:rsid w:val="00454273"/>
    <w:rsid w:val="00471406"/>
    <w:rsid w:val="00480DE2"/>
    <w:rsid w:val="004820B8"/>
    <w:rsid w:val="00482A31"/>
    <w:rsid w:val="0048340A"/>
    <w:rsid w:val="00485C78"/>
    <w:rsid w:val="0049208D"/>
    <w:rsid w:val="0049465E"/>
    <w:rsid w:val="00495602"/>
    <w:rsid w:val="004A0ED3"/>
    <w:rsid w:val="004A10B9"/>
    <w:rsid w:val="004A1786"/>
    <w:rsid w:val="004A5E15"/>
    <w:rsid w:val="004D78E7"/>
    <w:rsid w:val="004E6632"/>
    <w:rsid w:val="004F4950"/>
    <w:rsid w:val="00507E9A"/>
    <w:rsid w:val="00513F7D"/>
    <w:rsid w:val="00523CCD"/>
    <w:rsid w:val="005407C0"/>
    <w:rsid w:val="005643D7"/>
    <w:rsid w:val="00566D13"/>
    <w:rsid w:val="0057031A"/>
    <w:rsid w:val="00574956"/>
    <w:rsid w:val="00596A01"/>
    <w:rsid w:val="005A2EB3"/>
    <w:rsid w:val="005C05A8"/>
    <w:rsid w:val="005C21B5"/>
    <w:rsid w:val="005C2535"/>
    <w:rsid w:val="005C4AD5"/>
    <w:rsid w:val="00626D3B"/>
    <w:rsid w:val="00630CA6"/>
    <w:rsid w:val="00653572"/>
    <w:rsid w:val="006538F0"/>
    <w:rsid w:val="00654015"/>
    <w:rsid w:val="0066577A"/>
    <w:rsid w:val="0069065C"/>
    <w:rsid w:val="006C539B"/>
    <w:rsid w:val="006F4611"/>
    <w:rsid w:val="0070769A"/>
    <w:rsid w:val="00712530"/>
    <w:rsid w:val="007224D4"/>
    <w:rsid w:val="00741125"/>
    <w:rsid w:val="00746BA7"/>
    <w:rsid w:val="007521DE"/>
    <w:rsid w:val="00770E5E"/>
    <w:rsid w:val="00794364"/>
    <w:rsid w:val="007B1765"/>
    <w:rsid w:val="007C4996"/>
    <w:rsid w:val="007C602D"/>
    <w:rsid w:val="007C7728"/>
    <w:rsid w:val="007D2DB8"/>
    <w:rsid w:val="007E05C4"/>
    <w:rsid w:val="007E6C5B"/>
    <w:rsid w:val="00803B89"/>
    <w:rsid w:val="00815258"/>
    <w:rsid w:val="00822EB1"/>
    <w:rsid w:val="008254F5"/>
    <w:rsid w:val="008275CF"/>
    <w:rsid w:val="0084385C"/>
    <w:rsid w:val="00854646"/>
    <w:rsid w:val="008630A2"/>
    <w:rsid w:val="008644D5"/>
    <w:rsid w:val="008779D9"/>
    <w:rsid w:val="00886185"/>
    <w:rsid w:val="008A5909"/>
    <w:rsid w:val="008B79EE"/>
    <w:rsid w:val="008D23C0"/>
    <w:rsid w:val="008D266E"/>
    <w:rsid w:val="008E4B3E"/>
    <w:rsid w:val="00910F13"/>
    <w:rsid w:val="009166AF"/>
    <w:rsid w:val="0092406A"/>
    <w:rsid w:val="00941CD5"/>
    <w:rsid w:val="00941E8A"/>
    <w:rsid w:val="0094353A"/>
    <w:rsid w:val="0094617F"/>
    <w:rsid w:val="00951157"/>
    <w:rsid w:val="00951A7D"/>
    <w:rsid w:val="009648CD"/>
    <w:rsid w:val="0096508C"/>
    <w:rsid w:val="00972E46"/>
    <w:rsid w:val="009760B7"/>
    <w:rsid w:val="00977766"/>
    <w:rsid w:val="009802BB"/>
    <w:rsid w:val="009A6000"/>
    <w:rsid w:val="009C4438"/>
    <w:rsid w:val="009D3232"/>
    <w:rsid w:val="009E0278"/>
    <w:rsid w:val="009F1428"/>
    <w:rsid w:val="009F3BC3"/>
    <w:rsid w:val="00A42935"/>
    <w:rsid w:val="00A5794E"/>
    <w:rsid w:val="00A87ADD"/>
    <w:rsid w:val="00A87F06"/>
    <w:rsid w:val="00AC1C29"/>
    <w:rsid w:val="00AC2CC5"/>
    <w:rsid w:val="00AC2FE1"/>
    <w:rsid w:val="00AE560C"/>
    <w:rsid w:val="00B42738"/>
    <w:rsid w:val="00B43450"/>
    <w:rsid w:val="00B469F0"/>
    <w:rsid w:val="00B46F8E"/>
    <w:rsid w:val="00B547E9"/>
    <w:rsid w:val="00B56AB0"/>
    <w:rsid w:val="00B63F6A"/>
    <w:rsid w:val="00B678D4"/>
    <w:rsid w:val="00B77888"/>
    <w:rsid w:val="00BA518D"/>
    <w:rsid w:val="00C42E0E"/>
    <w:rsid w:val="00C4557A"/>
    <w:rsid w:val="00C57E9D"/>
    <w:rsid w:val="00C707F0"/>
    <w:rsid w:val="00C92073"/>
    <w:rsid w:val="00CA72E4"/>
    <w:rsid w:val="00CB4727"/>
    <w:rsid w:val="00CF07C8"/>
    <w:rsid w:val="00CF5A19"/>
    <w:rsid w:val="00D049E8"/>
    <w:rsid w:val="00D0717C"/>
    <w:rsid w:val="00D209C4"/>
    <w:rsid w:val="00D2396C"/>
    <w:rsid w:val="00D31523"/>
    <w:rsid w:val="00D36FB2"/>
    <w:rsid w:val="00D47C63"/>
    <w:rsid w:val="00D60C29"/>
    <w:rsid w:val="00D72E6C"/>
    <w:rsid w:val="00D75EED"/>
    <w:rsid w:val="00D81938"/>
    <w:rsid w:val="00D85A42"/>
    <w:rsid w:val="00DA49C8"/>
    <w:rsid w:val="00DA7170"/>
    <w:rsid w:val="00DB45C5"/>
    <w:rsid w:val="00DE016C"/>
    <w:rsid w:val="00DE0389"/>
    <w:rsid w:val="00DF4624"/>
    <w:rsid w:val="00DF52F8"/>
    <w:rsid w:val="00DF746C"/>
    <w:rsid w:val="00DF7937"/>
    <w:rsid w:val="00E00896"/>
    <w:rsid w:val="00E04BE5"/>
    <w:rsid w:val="00E113B6"/>
    <w:rsid w:val="00E134B8"/>
    <w:rsid w:val="00E1511C"/>
    <w:rsid w:val="00E26CCC"/>
    <w:rsid w:val="00E53256"/>
    <w:rsid w:val="00E62886"/>
    <w:rsid w:val="00E71CC3"/>
    <w:rsid w:val="00E73E6D"/>
    <w:rsid w:val="00E83111"/>
    <w:rsid w:val="00E83727"/>
    <w:rsid w:val="00E84864"/>
    <w:rsid w:val="00E90B75"/>
    <w:rsid w:val="00E94451"/>
    <w:rsid w:val="00E968E1"/>
    <w:rsid w:val="00EB6CCC"/>
    <w:rsid w:val="00EC5627"/>
    <w:rsid w:val="00EE14A9"/>
    <w:rsid w:val="00EE4345"/>
    <w:rsid w:val="00EE6EC7"/>
    <w:rsid w:val="00EF5E7D"/>
    <w:rsid w:val="00F10BE0"/>
    <w:rsid w:val="00F15897"/>
    <w:rsid w:val="00F236BD"/>
    <w:rsid w:val="00F31659"/>
    <w:rsid w:val="00F33493"/>
    <w:rsid w:val="00F374F1"/>
    <w:rsid w:val="00F415F1"/>
    <w:rsid w:val="00F60FD6"/>
    <w:rsid w:val="00F6572A"/>
    <w:rsid w:val="00F72693"/>
    <w:rsid w:val="00F74A3C"/>
    <w:rsid w:val="00F833B0"/>
    <w:rsid w:val="00F86981"/>
    <w:rsid w:val="00F87A58"/>
    <w:rsid w:val="00F939A2"/>
    <w:rsid w:val="00FA5E00"/>
    <w:rsid w:val="00FB52AA"/>
    <w:rsid w:val="00FB5CCC"/>
    <w:rsid w:val="00FF1919"/>
    <w:rsid w:val="00FF2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next w:val="a4"/>
    <w:link w:val="a5"/>
    <w:qFormat/>
    <w:rsid w:val="001D1FD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1D1F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1F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1FD0"/>
  </w:style>
  <w:style w:type="paragraph" w:styleId="a7">
    <w:name w:val="Body Text Indent"/>
    <w:basedOn w:val="a"/>
    <w:link w:val="a8"/>
    <w:uiPriority w:val="99"/>
    <w:semiHidden/>
    <w:unhideWhenUsed/>
    <w:rsid w:val="001D1F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1FD0"/>
  </w:style>
  <w:style w:type="paragraph" w:customStyle="1" w:styleId="ConsNonformat">
    <w:name w:val="ConsNonformat"/>
    <w:rsid w:val="00336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369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a">
    <w:name w:val="Table Grid"/>
    <w:basedOn w:val="a1"/>
    <w:rsid w:val="00336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336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69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9B0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3369B0"/>
  </w:style>
  <w:style w:type="paragraph" w:customStyle="1" w:styleId="af">
    <w:name w:val="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1"/>
    <w:uiPriority w:val="99"/>
    <w:rsid w:val="003369B0"/>
    <w:rPr>
      <w:sz w:val="28"/>
      <w:szCs w:val="28"/>
    </w:rPr>
  </w:style>
  <w:style w:type="paragraph" w:styleId="af1">
    <w:name w:val="header"/>
    <w:basedOn w:val="a"/>
    <w:link w:val="af0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0">
    <w:name w:val="Верхний колонтитул Знак1"/>
    <w:basedOn w:val="a0"/>
    <w:uiPriority w:val="99"/>
    <w:semiHidden/>
    <w:rsid w:val="003369B0"/>
  </w:style>
  <w:style w:type="character" w:customStyle="1" w:styleId="af2">
    <w:name w:val="Нижний колонтитул Знак"/>
    <w:link w:val="af3"/>
    <w:uiPriority w:val="99"/>
    <w:rsid w:val="003369B0"/>
    <w:rPr>
      <w:sz w:val="28"/>
      <w:szCs w:val="28"/>
    </w:rPr>
  </w:style>
  <w:style w:type="paragraph" w:styleId="af3">
    <w:name w:val="footer"/>
    <w:basedOn w:val="a"/>
    <w:link w:val="af2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1">
    <w:name w:val="Нижний колонтитул Знак1"/>
    <w:basedOn w:val="a0"/>
    <w:uiPriority w:val="99"/>
    <w:semiHidden/>
    <w:rsid w:val="003369B0"/>
  </w:style>
  <w:style w:type="paragraph" w:customStyle="1" w:styleId="ConsPlusNormal">
    <w:name w:val="ConsPlusNormal"/>
    <w:rsid w:val="00336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336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DA7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FFA2-27D4-4024-B0C9-7E1B3DAA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2022-05-11T05:57:00Z</cp:lastPrinted>
  <dcterms:created xsi:type="dcterms:W3CDTF">2022-09-01T10:21:00Z</dcterms:created>
  <dcterms:modified xsi:type="dcterms:W3CDTF">2022-09-07T09:25:00Z</dcterms:modified>
</cp:coreProperties>
</file>