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DD" w:rsidRDefault="00830BDD" w:rsidP="00830BDD">
      <w:pPr>
        <w:spacing w:after="0"/>
        <w:jc w:val="both"/>
      </w:pPr>
    </w:p>
    <w:p w:rsidR="00830BDD" w:rsidRPr="00830BDD" w:rsidRDefault="00830BDD" w:rsidP="00830B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0BDD">
        <w:rPr>
          <w:rFonts w:ascii="Times New Roman" w:hAnsi="Times New Roman" w:cs="Times New Roman"/>
          <w:b/>
          <w:sz w:val="28"/>
          <w:szCs w:val="28"/>
        </w:rPr>
        <w:t>АППАРАТ СОВЕТА ДЕПУТАТОВ</w:t>
      </w:r>
      <w:r w:rsidRPr="00830BDD">
        <w:rPr>
          <w:rFonts w:ascii="Times New Roman" w:hAnsi="Times New Roman" w:cs="Times New Roman"/>
          <w:b/>
          <w:sz w:val="28"/>
          <w:szCs w:val="28"/>
        </w:rPr>
        <w:br/>
        <w:t>МУНИЦИПАЛЬНОГО ОКРУГА СОКОЛИНАЯ ГОРА</w:t>
      </w:r>
      <w:r w:rsidRPr="00830BDD">
        <w:rPr>
          <w:rFonts w:ascii="Times New Roman" w:hAnsi="Times New Roman" w:cs="Times New Roman"/>
          <w:b/>
          <w:sz w:val="28"/>
          <w:szCs w:val="28"/>
        </w:rPr>
        <w:br/>
        <w:t>В ГОРОДЕ МОСКВЕ</w:t>
      </w:r>
      <w:r w:rsidRPr="00830BDD">
        <w:rPr>
          <w:rFonts w:ascii="Times New Roman" w:hAnsi="Times New Roman" w:cs="Times New Roman"/>
          <w:b/>
          <w:sz w:val="28"/>
          <w:szCs w:val="28"/>
        </w:rPr>
        <w:br/>
      </w:r>
      <w:r w:rsidRPr="00830BDD"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 w:rsidRPr="00830BDD">
        <w:rPr>
          <w:rFonts w:ascii="Times New Roman" w:hAnsi="Times New Roman" w:cs="Times New Roman"/>
          <w:b/>
          <w:sz w:val="28"/>
          <w:szCs w:val="28"/>
        </w:rPr>
        <w:br/>
      </w:r>
      <w:r w:rsidRPr="00830BDD">
        <w:rPr>
          <w:rFonts w:ascii="Times New Roman" w:hAnsi="Times New Roman" w:cs="Times New Roman"/>
          <w:b/>
          <w:sz w:val="28"/>
          <w:szCs w:val="28"/>
        </w:rPr>
        <w:br/>
      </w:r>
    </w:p>
    <w:p w:rsidR="00830BDD" w:rsidRPr="00830BDD" w:rsidRDefault="00830BDD" w:rsidP="00830B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Default="00830BDD" w:rsidP="00830B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0BD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30BD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30BD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30BD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30BDD" w:rsidRPr="00830BDD" w:rsidRDefault="00830BDD" w:rsidP="00830BD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 w:rsidRPr="00FD3739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</w:t>
      </w:r>
      <w:proofErr w:type="gramEnd"/>
    </w:p>
    <w:p w:rsidR="003A2434" w:rsidRPr="00FD3739" w:rsidRDefault="003A2434" w:rsidP="003A2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гора за</w:t>
      </w:r>
      <w:r w:rsidR="009E4125">
        <w:rPr>
          <w:rFonts w:ascii="Times New Roman" w:hAnsi="Times New Roman" w:cs="Times New Roman"/>
          <w:b/>
          <w:sz w:val="28"/>
          <w:szCs w:val="28"/>
        </w:rPr>
        <w:t xml:space="preserve">  полугодие</w:t>
      </w:r>
      <w:r w:rsidR="008A717A" w:rsidRPr="00FD37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2AD" w:rsidRPr="00FD3739">
        <w:rPr>
          <w:rFonts w:ascii="Times New Roman" w:hAnsi="Times New Roman" w:cs="Times New Roman"/>
          <w:b/>
          <w:sz w:val="28"/>
          <w:szCs w:val="28"/>
        </w:rPr>
        <w:t>20</w:t>
      </w:r>
      <w:r w:rsidR="008A717A" w:rsidRPr="00FD3739">
        <w:rPr>
          <w:rFonts w:ascii="Times New Roman" w:hAnsi="Times New Roman" w:cs="Times New Roman"/>
          <w:b/>
          <w:sz w:val="28"/>
          <w:szCs w:val="28"/>
        </w:rPr>
        <w:t>2</w:t>
      </w:r>
      <w:r w:rsidR="00B5726B" w:rsidRPr="00FD3739">
        <w:rPr>
          <w:rFonts w:ascii="Times New Roman" w:hAnsi="Times New Roman" w:cs="Times New Roman"/>
          <w:b/>
          <w:sz w:val="28"/>
          <w:szCs w:val="28"/>
        </w:rPr>
        <w:t>2</w:t>
      </w:r>
      <w:r w:rsidRPr="00FD373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A2434" w:rsidRPr="00FD3739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>Во исполнение положений статьи 264.2 Бюджетного кодекса Российской Федерации, Положения о бюджетном процессе в муниципальном округе Соколиная гора,</w:t>
      </w:r>
    </w:p>
    <w:p w:rsidR="003A2434" w:rsidRPr="00FD3739" w:rsidRDefault="003A2434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B746F" w:rsidRPr="00FD3739" w:rsidRDefault="005B746F" w:rsidP="003A2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34" w:rsidRPr="00FD3739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муниципального округа Соколиная гора за </w:t>
      </w:r>
      <w:r w:rsidR="009E4125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8A717A" w:rsidRPr="00FD3739">
        <w:rPr>
          <w:rFonts w:ascii="Times New Roman" w:hAnsi="Times New Roman" w:cs="Times New Roman"/>
          <w:sz w:val="28"/>
          <w:szCs w:val="28"/>
        </w:rPr>
        <w:t xml:space="preserve"> </w:t>
      </w:r>
      <w:r w:rsidR="001272AD" w:rsidRPr="00FD3739">
        <w:rPr>
          <w:rFonts w:ascii="Times New Roman" w:hAnsi="Times New Roman" w:cs="Times New Roman"/>
          <w:sz w:val="28"/>
          <w:szCs w:val="28"/>
        </w:rPr>
        <w:t>20</w:t>
      </w:r>
      <w:r w:rsidR="008A717A" w:rsidRPr="00FD3739">
        <w:rPr>
          <w:rFonts w:ascii="Times New Roman" w:hAnsi="Times New Roman" w:cs="Times New Roman"/>
          <w:sz w:val="28"/>
          <w:szCs w:val="28"/>
        </w:rPr>
        <w:t>2</w:t>
      </w:r>
      <w:r w:rsidR="00B5726B" w:rsidRPr="00FD3739">
        <w:rPr>
          <w:rFonts w:ascii="Times New Roman" w:hAnsi="Times New Roman" w:cs="Times New Roman"/>
          <w:sz w:val="28"/>
          <w:szCs w:val="28"/>
        </w:rPr>
        <w:t>2</w:t>
      </w:r>
      <w:r w:rsidR="00652CEC" w:rsidRPr="00FD3739">
        <w:rPr>
          <w:rFonts w:ascii="Times New Roman" w:hAnsi="Times New Roman" w:cs="Times New Roman"/>
          <w:sz w:val="28"/>
          <w:szCs w:val="28"/>
        </w:rPr>
        <w:t xml:space="preserve"> года (приложение</w:t>
      </w:r>
      <w:r w:rsidRPr="00FD3739">
        <w:rPr>
          <w:rFonts w:ascii="Times New Roman" w:hAnsi="Times New Roman" w:cs="Times New Roman"/>
          <w:sz w:val="28"/>
          <w:szCs w:val="28"/>
        </w:rPr>
        <w:t>).</w:t>
      </w:r>
    </w:p>
    <w:p w:rsidR="003A2434" w:rsidRPr="00FD3739" w:rsidRDefault="003A2434" w:rsidP="003A24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73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бюллетене «Московский муниципальный вестник» и разместить на официальном сайте муниципального округа Соколиная гора – </w:t>
      </w:r>
      <w:proofErr w:type="spellStart"/>
      <w:r w:rsidRPr="00FD3739">
        <w:rPr>
          <w:rFonts w:ascii="Times New Roman" w:hAnsi="Times New Roman" w:cs="Times New Roman"/>
          <w:sz w:val="28"/>
          <w:szCs w:val="28"/>
          <w:lang w:val="en-US"/>
        </w:rPr>
        <w:t>mosg</w:t>
      </w:r>
      <w:proofErr w:type="spellEnd"/>
      <w:r w:rsidRPr="00FD373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373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3739">
        <w:rPr>
          <w:rFonts w:ascii="Times New Roman" w:hAnsi="Times New Roman" w:cs="Times New Roman"/>
          <w:sz w:val="28"/>
          <w:szCs w:val="28"/>
        </w:rPr>
        <w:t>.</w:t>
      </w:r>
    </w:p>
    <w:p w:rsidR="003A2434" w:rsidRPr="00FD3739" w:rsidRDefault="003A2434" w:rsidP="00DE4D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37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73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главу муниципального округа Соколиная гора Прохорова Н.А.</w:t>
      </w: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3A2434" w:rsidRPr="00FD3739" w:rsidRDefault="003A2434" w:rsidP="003A243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739">
        <w:rPr>
          <w:rFonts w:ascii="Times New Roman" w:hAnsi="Times New Roman" w:cs="Times New Roman"/>
          <w:b/>
          <w:sz w:val="28"/>
          <w:szCs w:val="28"/>
        </w:rPr>
        <w:t>Соколиная гора</w:t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</w:r>
      <w:r w:rsidRPr="00FD3739">
        <w:rPr>
          <w:rFonts w:ascii="Times New Roman" w:hAnsi="Times New Roman" w:cs="Times New Roman"/>
          <w:b/>
          <w:sz w:val="28"/>
          <w:szCs w:val="28"/>
        </w:rPr>
        <w:tab/>
        <w:t>Н.А. Прохоров</w:t>
      </w:r>
    </w:p>
    <w:p w:rsidR="003F3DD9" w:rsidRPr="00FD373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  <w:sectPr w:rsidR="003F3DD9" w:rsidSect="003F3DD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Style0"/>
        <w:tblW w:w="15902" w:type="dxa"/>
        <w:tblInd w:w="0" w:type="dxa"/>
        <w:tblLook w:val="04A0" w:firstRow="1" w:lastRow="0" w:firstColumn="1" w:lastColumn="0" w:noHBand="0" w:noVBand="1"/>
      </w:tblPr>
      <w:tblGrid>
        <w:gridCol w:w="10866"/>
        <w:gridCol w:w="5036"/>
      </w:tblGrid>
      <w:tr w:rsidR="003F3DD9" w:rsidRPr="003F3DD9" w:rsidTr="003F3DD9">
        <w:trPr>
          <w:trHeight w:val="165"/>
        </w:trPr>
        <w:tc>
          <w:tcPr>
            <w:tcW w:w="1086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>
            <w:pPr>
              <w:ind w:left="-215"/>
            </w:pPr>
          </w:p>
        </w:tc>
        <w:tc>
          <w:tcPr>
            <w:tcW w:w="5036" w:type="dxa"/>
            <w:tcBorders>
              <w:top w:val="none" w:sz="5" w:space="0" w:color="auto"/>
              <w:left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F3DD9" w:rsidRPr="003F3DD9" w:rsidRDefault="003F3DD9" w:rsidP="003F3DD9"/>
        </w:tc>
      </w:tr>
    </w:tbl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Приложение   к Постановлению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аппарата Совета депутатов муниципального </w:t>
      </w:r>
    </w:p>
    <w:p w:rsidR="003F3DD9" w:rsidRPr="00B85371" w:rsidRDefault="003F3DD9" w:rsidP="003F3DD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>округа Соколиная гора</w:t>
      </w:r>
    </w:p>
    <w:p w:rsidR="003F3DD9" w:rsidRPr="009E4125" w:rsidRDefault="003F3DD9" w:rsidP="009E4125">
      <w:pPr>
        <w:tabs>
          <w:tab w:val="left" w:pos="2410"/>
          <w:tab w:val="left" w:pos="2835"/>
        </w:tabs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B85371">
        <w:rPr>
          <w:rFonts w:ascii="Times New Roman" w:hAnsi="Times New Roman" w:cs="Times New Roman"/>
          <w:sz w:val="24"/>
          <w:szCs w:val="24"/>
        </w:rPr>
        <w:t xml:space="preserve">от </w:t>
      </w:r>
      <w:r w:rsidR="00830BDD">
        <w:rPr>
          <w:rFonts w:ascii="Times New Roman" w:hAnsi="Times New Roman" w:cs="Times New Roman"/>
          <w:sz w:val="24"/>
          <w:szCs w:val="24"/>
        </w:rPr>
        <w:t xml:space="preserve"> 04.07.2022 </w:t>
      </w:r>
      <w:r w:rsidRPr="00B85371">
        <w:rPr>
          <w:rFonts w:ascii="Times New Roman" w:hAnsi="Times New Roman" w:cs="Times New Roman"/>
          <w:sz w:val="24"/>
          <w:szCs w:val="24"/>
        </w:rPr>
        <w:t xml:space="preserve">№ </w:t>
      </w:r>
      <w:r w:rsidR="00830BDD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3F3DD9" w:rsidRDefault="003F3DD9" w:rsidP="003A2434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:rsidR="003F3DD9" w:rsidRPr="006B3892" w:rsidRDefault="003F3DD9" w:rsidP="003F3DD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>Отчет об исполнении  бюджета муниципального округа Соколиная гора</w:t>
      </w:r>
    </w:p>
    <w:p w:rsidR="00652CEC" w:rsidRPr="009E4125" w:rsidRDefault="003F3DD9" w:rsidP="009E412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892">
        <w:rPr>
          <w:rFonts w:ascii="Times New Roman" w:hAnsi="Times New Roman" w:cs="Times New Roman"/>
          <w:b/>
          <w:sz w:val="32"/>
          <w:szCs w:val="32"/>
        </w:rPr>
        <w:t xml:space="preserve"> за </w:t>
      </w:r>
      <w:bookmarkStart w:id="0" w:name="_GoBack"/>
      <w:bookmarkEnd w:id="0"/>
      <w:r w:rsidR="008A717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E4125">
        <w:rPr>
          <w:rFonts w:ascii="Times New Roman" w:hAnsi="Times New Roman" w:cs="Times New Roman"/>
          <w:b/>
          <w:sz w:val="32"/>
          <w:szCs w:val="32"/>
        </w:rPr>
        <w:t>полугодие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8A717A">
        <w:rPr>
          <w:rFonts w:ascii="Times New Roman" w:hAnsi="Times New Roman" w:cs="Times New Roman"/>
          <w:b/>
          <w:sz w:val="32"/>
          <w:szCs w:val="32"/>
        </w:rPr>
        <w:t>2</w:t>
      </w:r>
      <w:r w:rsidR="00C81B44">
        <w:rPr>
          <w:rFonts w:ascii="Times New Roman" w:hAnsi="Times New Roman" w:cs="Times New Roman"/>
          <w:b/>
          <w:sz w:val="32"/>
          <w:szCs w:val="32"/>
        </w:rPr>
        <w:t>2</w:t>
      </w:r>
      <w:r w:rsidRPr="006B3892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652CEC" w:rsidRDefault="00652CEC" w:rsidP="006D4EB9">
      <w:pPr>
        <w:spacing w:after="0" w:line="240" w:lineRule="auto"/>
        <w:ind w:left="360"/>
        <w:jc w:val="both"/>
        <w:rPr>
          <w:sz w:val="18"/>
          <w:szCs w:val="18"/>
        </w:rPr>
      </w:pPr>
    </w:p>
    <w:p w:rsidR="00652CEC" w:rsidRDefault="00652CEC" w:rsidP="00652CEC">
      <w:pPr>
        <w:spacing w:after="0" w:line="240" w:lineRule="auto"/>
        <w:ind w:left="360"/>
        <w:jc w:val="both"/>
        <w:rPr>
          <w:sz w:val="18"/>
          <w:szCs w:val="18"/>
        </w:rPr>
      </w:pPr>
      <w:r w:rsidRPr="006B3892">
        <w:rPr>
          <w:rFonts w:ascii="Times New Roman" w:hAnsi="Times New Roman" w:cs="Times New Roman"/>
          <w:sz w:val="24"/>
          <w:szCs w:val="24"/>
        </w:rPr>
        <w:t xml:space="preserve">Ед. измерения </w:t>
      </w:r>
      <w:r w:rsidR="00C5037F" w:rsidRPr="006B3892">
        <w:rPr>
          <w:rFonts w:ascii="Times New Roman" w:hAnsi="Times New Roman" w:cs="Times New Roman"/>
          <w:sz w:val="24"/>
          <w:szCs w:val="24"/>
        </w:rPr>
        <w:t>руб</w:t>
      </w:r>
      <w:r w:rsidR="00C5037F" w:rsidRPr="00C5037F">
        <w:rPr>
          <w:sz w:val="18"/>
          <w:szCs w:val="18"/>
        </w:rPr>
        <w:t>.</w:t>
      </w:r>
    </w:p>
    <w:p w:rsidR="009E4125" w:rsidRPr="009E4125" w:rsidRDefault="00E04A52" w:rsidP="009E412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t>1.ДОХОДЫ</w:t>
      </w:r>
      <w:r w:rsidRPr="006B3892">
        <w:rPr>
          <w:rFonts w:ascii="Times New Roman" w:hAnsi="Times New Roman" w:cs="Times New Roman"/>
          <w:sz w:val="28"/>
          <w:szCs w:val="28"/>
        </w:rPr>
        <w:t>.</w:t>
      </w:r>
    </w:p>
    <w:p w:rsidR="009E4125" w:rsidRDefault="009E4125" w:rsidP="00C81B44">
      <w:pPr>
        <w:spacing w:after="0" w:line="240" w:lineRule="auto"/>
        <w:rPr>
          <w:sz w:val="18"/>
          <w:szCs w:val="18"/>
        </w:rPr>
      </w:pPr>
    </w:p>
    <w:tbl>
      <w:tblPr>
        <w:tblW w:w="14220" w:type="dxa"/>
        <w:tblInd w:w="91" w:type="dxa"/>
        <w:tblLook w:val="04A0" w:firstRow="1" w:lastRow="0" w:firstColumn="1" w:lastColumn="0" w:noHBand="0" w:noVBand="1"/>
      </w:tblPr>
      <w:tblGrid>
        <w:gridCol w:w="5260"/>
        <w:gridCol w:w="748"/>
        <w:gridCol w:w="2616"/>
        <w:gridCol w:w="2000"/>
        <w:gridCol w:w="2000"/>
        <w:gridCol w:w="2000"/>
      </w:tblGrid>
      <w:tr w:rsidR="009E4125" w:rsidRPr="009E4125" w:rsidTr="009E4125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бюджетные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31 486 600.00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14 927 176.48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16 559 423.52</w:t>
            </w:r>
          </w:p>
        </w:tc>
      </w:tr>
      <w:tr w:rsidR="009E4125" w:rsidRPr="009E4125" w:rsidTr="009E4125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25 496 600.00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11 115 358.15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14 381 241.85</w:t>
            </w:r>
          </w:p>
        </w:tc>
      </w:tr>
      <w:tr w:rsidR="009E4125" w:rsidRPr="009E4125" w:rsidTr="009E412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11 101 148.58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7 528.40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6 994.64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-282.77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уплата процентов, начисленных на суммы излишне взысканных (уплаченных) платежей, а также при нарушении сроков их возврата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18210102010015000110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-30.70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-18 526.25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88 526.25</w:t>
            </w:r>
          </w:p>
        </w:tc>
      </w:tr>
      <w:tr w:rsidR="009E4125" w:rsidRPr="009E4125" w:rsidTr="009E4125">
        <w:trPr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-18 569.85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прочие поступления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18210102020014000110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113 842.23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166 157.77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112 453.02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пени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1 161.46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суммы денежных взысканий (штрафов)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18210102030013000110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227.75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18210102080010000110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2 396 502.35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603 497.65</w:t>
            </w:r>
          </w:p>
        </w:tc>
      </w:tr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части суммы налога, превышающей 650 000 рублей, относящейся к части налоговой базы, превышающей 5 000 000 рублей (перерасчеты, недоимка и задолженность по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18210102080011000110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2 401 831.44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(пени по соответствующему платежу)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18210102080012100110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561.19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16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18210102080013000110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-1 540.19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 (прочие поступления)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18210102080014000110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-4 350.09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90020249999030000150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1 320 000.00</w:t>
            </w:r>
          </w:p>
        </w:tc>
      </w:tr>
    </w:tbl>
    <w:p w:rsidR="009E4125" w:rsidRDefault="009E4125" w:rsidP="00C81B44">
      <w:pPr>
        <w:spacing w:after="0" w:line="240" w:lineRule="auto"/>
        <w:rPr>
          <w:sz w:val="18"/>
          <w:szCs w:val="18"/>
        </w:rPr>
      </w:pPr>
    </w:p>
    <w:p w:rsidR="00C81B44" w:rsidRDefault="00C81B44" w:rsidP="00C81B44">
      <w:pPr>
        <w:spacing w:after="0" w:line="240" w:lineRule="auto"/>
        <w:rPr>
          <w:sz w:val="18"/>
          <w:szCs w:val="18"/>
        </w:rPr>
      </w:pPr>
    </w:p>
    <w:p w:rsidR="002C1538" w:rsidRDefault="002C1538" w:rsidP="0062429F">
      <w:pPr>
        <w:spacing w:after="0" w:line="240" w:lineRule="auto"/>
        <w:jc w:val="both"/>
        <w:rPr>
          <w:sz w:val="18"/>
          <w:szCs w:val="18"/>
        </w:rPr>
      </w:pPr>
    </w:p>
    <w:p w:rsidR="009E4125" w:rsidRDefault="009E4125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25" w:rsidRDefault="009E4125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125" w:rsidRDefault="009E4125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1538" w:rsidRPr="006B3892" w:rsidRDefault="002C1538" w:rsidP="002C15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892">
        <w:rPr>
          <w:rFonts w:ascii="Times New Roman" w:hAnsi="Times New Roman" w:cs="Times New Roman"/>
          <w:b/>
          <w:sz w:val="28"/>
          <w:szCs w:val="28"/>
        </w:rPr>
        <w:lastRenderedPageBreak/>
        <w:t>2.РАСХОДЫ.</w:t>
      </w:r>
    </w:p>
    <w:p w:rsidR="00DE4D3F" w:rsidRDefault="00DE4D3F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p w:rsidR="0049768B" w:rsidRDefault="0049768B" w:rsidP="002C1538">
      <w:pPr>
        <w:spacing w:after="0" w:line="240" w:lineRule="auto"/>
        <w:ind w:left="360"/>
        <w:jc w:val="center"/>
        <w:rPr>
          <w:b/>
          <w:sz w:val="18"/>
          <w:szCs w:val="18"/>
        </w:rPr>
      </w:pPr>
    </w:p>
    <w:tbl>
      <w:tblPr>
        <w:tblW w:w="14220" w:type="dxa"/>
        <w:tblInd w:w="91" w:type="dxa"/>
        <w:tblLook w:val="04A0" w:firstRow="1" w:lastRow="0" w:firstColumn="1" w:lastColumn="0" w:noHBand="0" w:noVBand="1"/>
      </w:tblPr>
      <w:tblGrid>
        <w:gridCol w:w="5260"/>
        <w:gridCol w:w="748"/>
        <w:gridCol w:w="2670"/>
        <w:gridCol w:w="2000"/>
        <w:gridCol w:w="2000"/>
        <w:gridCol w:w="2000"/>
      </w:tblGrid>
      <w:tr w:rsidR="009E4125" w:rsidRPr="009E4125" w:rsidTr="009E4125">
        <w:trPr>
          <w:trHeight w:val="64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34 370 600.00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17 540 921.45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16 829 678.55</w:t>
            </w:r>
          </w:p>
        </w:tc>
      </w:tr>
      <w:tr w:rsidR="009E4125" w:rsidRPr="009E4125" w:rsidTr="009E4125">
        <w:trPr>
          <w:trHeight w:val="210"/>
        </w:trPr>
        <w:tc>
          <w:tcPr>
            <w:tcW w:w="52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5 868 700.00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1 491 559.41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4 377 140.59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20 000.00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1 215 300.00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387 127.71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828 172.29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900010231А0100100244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46 000.00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900010235Г0101100122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93 200.00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41 200.00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900010331А0100200244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57 100.00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176 900.00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900010333А0400100123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1 320 000.00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6 160 100.00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3 674 307.98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2 485 792.02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211 200.00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70 400.00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900010431Б0100500129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1 860 200.00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1 151 429.64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708 770.36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5 739 400.00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1 951 954.20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3 787 445.80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900010431Б0100500853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50 600.00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900010435Г0101100122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372 800.00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372 720.00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Специальные расходы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900010735А0100100880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6 006 300.00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6 006 300.00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900011132А0100000870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288 500.00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900011331Б0100400853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900070531А0100100244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900070531Б0100500244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900080435Е0100500244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93 750.00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1 906 250.00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900100135П0101500540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30 000.00</w:t>
            </w:r>
          </w:p>
        </w:tc>
      </w:tr>
      <w:tr w:rsidR="009E4125" w:rsidRPr="009E4125" w:rsidTr="009E4125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900100635П0101800321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122 400.00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70 400.00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900120235Е0100300853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900120435Е0100300244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414 972.51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575 027.49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-2 884 000.00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-2 613 744.97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C81B44" w:rsidRDefault="00C81B44" w:rsidP="009E4125">
      <w:pPr>
        <w:tabs>
          <w:tab w:val="left" w:pos="6169"/>
        </w:tabs>
        <w:rPr>
          <w:rFonts w:ascii="Times New Roman" w:hAnsi="Times New Roman" w:cs="Times New Roman"/>
          <w:b/>
          <w:sz w:val="28"/>
          <w:szCs w:val="28"/>
        </w:rPr>
      </w:pPr>
    </w:p>
    <w:p w:rsidR="00B32B20" w:rsidRPr="00C81B44" w:rsidRDefault="00C81B44" w:rsidP="00C81B44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43727" w:rsidRPr="00C81B44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  <w:r w:rsidR="00B03201" w:rsidRPr="00C81B4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4220" w:type="dxa"/>
        <w:tblInd w:w="91" w:type="dxa"/>
        <w:tblLook w:val="04A0" w:firstRow="1" w:lastRow="0" w:firstColumn="1" w:lastColumn="0" w:noHBand="0" w:noVBand="1"/>
      </w:tblPr>
      <w:tblGrid>
        <w:gridCol w:w="5260"/>
        <w:gridCol w:w="748"/>
        <w:gridCol w:w="2616"/>
        <w:gridCol w:w="2000"/>
        <w:gridCol w:w="2000"/>
        <w:gridCol w:w="2000"/>
      </w:tblGrid>
      <w:tr w:rsidR="009E4125" w:rsidRPr="009E4125" w:rsidTr="009E4125">
        <w:trPr>
          <w:trHeight w:val="10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дефицита бюджета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бюджетной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классификации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Утвержденные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бюджетные </w:t>
            </w: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2 613 744.97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270 255.03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125" w:rsidRPr="009E4125" w:rsidTr="009E4125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 дефицита бюджетов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4125" w:rsidRPr="009E4125" w:rsidTr="009E4125">
        <w:trPr>
          <w:trHeight w:val="2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2 884 000.00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2 613 744.97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270 255.03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-31 486 600.00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-15 032 808.23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00001050201030000510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-31 486 600.00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-15 032 808.23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E4125" w:rsidRPr="009E4125" w:rsidTr="009E4125">
        <w:trPr>
          <w:trHeight w:val="2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34 370 600.00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17 646 553.20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9E4125" w:rsidRPr="009E4125" w:rsidTr="009E4125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Уменьшение прочих </w:t>
            </w:r>
            <w:proofErr w:type="gramStart"/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00001050201030000610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34 370 600.00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17 646 553.20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4125" w:rsidRPr="009E4125" w:rsidRDefault="009E4125" w:rsidP="009E4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8B" w:rsidRDefault="0049768B" w:rsidP="0049768B">
      <w:pPr>
        <w:tabs>
          <w:tab w:val="left" w:pos="616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768B" w:rsidSect="009E4125">
      <w:pgSz w:w="16838" w:h="11906" w:orient="landscape"/>
      <w:pgMar w:top="567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6010E"/>
    <w:multiLevelType w:val="hybridMultilevel"/>
    <w:tmpl w:val="D160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34"/>
    <w:rsid w:val="00035029"/>
    <w:rsid w:val="000506D3"/>
    <w:rsid w:val="0006212C"/>
    <w:rsid w:val="00077E40"/>
    <w:rsid w:val="0009315C"/>
    <w:rsid w:val="00102E35"/>
    <w:rsid w:val="001272AD"/>
    <w:rsid w:val="0014143C"/>
    <w:rsid w:val="001C6E92"/>
    <w:rsid w:val="001D0323"/>
    <w:rsid w:val="001E502D"/>
    <w:rsid w:val="00205393"/>
    <w:rsid w:val="002179B9"/>
    <w:rsid w:val="0023006E"/>
    <w:rsid w:val="002C1538"/>
    <w:rsid w:val="002F18E3"/>
    <w:rsid w:val="00343727"/>
    <w:rsid w:val="003A2434"/>
    <w:rsid w:val="003A7B5C"/>
    <w:rsid w:val="003E76D9"/>
    <w:rsid w:val="003F3DD9"/>
    <w:rsid w:val="004265DC"/>
    <w:rsid w:val="00462EEA"/>
    <w:rsid w:val="004846E8"/>
    <w:rsid w:val="0049768B"/>
    <w:rsid w:val="004D3435"/>
    <w:rsid w:val="00504419"/>
    <w:rsid w:val="00537092"/>
    <w:rsid w:val="0054364A"/>
    <w:rsid w:val="005B746F"/>
    <w:rsid w:val="005D3E44"/>
    <w:rsid w:val="00600714"/>
    <w:rsid w:val="0062429F"/>
    <w:rsid w:val="00652CEC"/>
    <w:rsid w:val="006B3892"/>
    <w:rsid w:val="006D4EB9"/>
    <w:rsid w:val="006E191D"/>
    <w:rsid w:val="006E5FF7"/>
    <w:rsid w:val="00712321"/>
    <w:rsid w:val="00713E04"/>
    <w:rsid w:val="00727EDE"/>
    <w:rsid w:val="00733190"/>
    <w:rsid w:val="00745EE9"/>
    <w:rsid w:val="00774732"/>
    <w:rsid w:val="007D6F2E"/>
    <w:rsid w:val="0080451C"/>
    <w:rsid w:val="00811CA9"/>
    <w:rsid w:val="00813A4F"/>
    <w:rsid w:val="00830BDD"/>
    <w:rsid w:val="008459DB"/>
    <w:rsid w:val="008A717A"/>
    <w:rsid w:val="008D64D9"/>
    <w:rsid w:val="0090396C"/>
    <w:rsid w:val="00914E3C"/>
    <w:rsid w:val="0093524E"/>
    <w:rsid w:val="00982C37"/>
    <w:rsid w:val="009C1023"/>
    <w:rsid w:val="009D6C24"/>
    <w:rsid w:val="009E4125"/>
    <w:rsid w:val="00A53B0C"/>
    <w:rsid w:val="00A60F90"/>
    <w:rsid w:val="00A6640C"/>
    <w:rsid w:val="00A72513"/>
    <w:rsid w:val="00A8632C"/>
    <w:rsid w:val="00B03201"/>
    <w:rsid w:val="00B32B20"/>
    <w:rsid w:val="00B55415"/>
    <w:rsid w:val="00B5726B"/>
    <w:rsid w:val="00B642AD"/>
    <w:rsid w:val="00B677E0"/>
    <w:rsid w:val="00B77544"/>
    <w:rsid w:val="00B85371"/>
    <w:rsid w:val="00BC41C0"/>
    <w:rsid w:val="00BE72A9"/>
    <w:rsid w:val="00C26CD4"/>
    <w:rsid w:val="00C5037F"/>
    <w:rsid w:val="00C81B44"/>
    <w:rsid w:val="00CA2A91"/>
    <w:rsid w:val="00CC0FAF"/>
    <w:rsid w:val="00CC66AA"/>
    <w:rsid w:val="00CD7064"/>
    <w:rsid w:val="00D424D3"/>
    <w:rsid w:val="00D52132"/>
    <w:rsid w:val="00D65643"/>
    <w:rsid w:val="00D85943"/>
    <w:rsid w:val="00D860BD"/>
    <w:rsid w:val="00DD7414"/>
    <w:rsid w:val="00DE4D3F"/>
    <w:rsid w:val="00E04A52"/>
    <w:rsid w:val="00E434C6"/>
    <w:rsid w:val="00E442C0"/>
    <w:rsid w:val="00E7169B"/>
    <w:rsid w:val="00E95660"/>
    <w:rsid w:val="00EB755B"/>
    <w:rsid w:val="00EC646A"/>
    <w:rsid w:val="00F2151B"/>
    <w:rsid w:val="00F568F1"/>
    <w:rsid w:val="00FA0FBA"/>
    <w:rsid w:val="00FC50AE"/>
    <w:rsid w:val="00FD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34"/>
    <w:pPr>
      <w:ind w:left="720"/>
      <w:contextualSpacing/>
    </w:pPr>
  </w:style>
  <w:style w:type="table" w:customStyle="1" w:styleId="TableStyle0">
    <w:name w:val="TableStyle0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3F3DD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179B9"/>
  </w:style>
  <w:style w:type="table" w:customStyle="1" w:styleId="TableStyle02">
    <w:name w:val="TableStyle0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2179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EC646A"/>
  </w:style>
  <w:style w:type="table" w:customStyle="1" w:styleId="TableStyle03">
    <w:name w:val="TableStyle03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C646A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6D4EB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4">
    <w:name w:val="TableStyle04"/>
    <w:rsid w:val="00D5213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52C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E045-82FE-4109-B52C-A8084D8E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2022-04-13T06:13:00Z</cp:lastPrinted>
  <dcterms:created xsi:type="dcterms:W3CDTF">2022-08-02T11:49:00Z</dcterms:created>
  <dcterms:modified xsi:type="dcterms:W3CDTF">2022-08-02T11:54:00Z</dcterms:modified>
</cp:coreProperties>
</file>