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D3" w:rsidRPr="005C1CFC" w:rsidRDefault="005C1CFC" w:rsidP="005C1C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CFC">
        <w:rPr>
          <w:rFonts w:ascii="Times New Roman" w:hAnsi="Times New Roman" w:cs="Times New Roman"/>
          <w:b/>
          <w:sz w:val="26"/>
          <w:szCs w:val="26"/>
        </w:rPr>
        <w:t>АППАРАТ СОВЕТА ДЕПУТАТОВ</w:t>
      </w:r>
    </w:p>
    <w:p w:rsidR="005C1CFC" w:rsidRPr="005C1CFC" w:rsidRDefault="005C1CFC" w:rsidP="005C1C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CFC">
        <w:rPr>
          <w:rFonts w:ascii="Times New Roman" w:hAnsi="Times New Roman" w:cs="Times New Roman"/>
          <w:b/>
          <w:sz w:val="26"/>
          <w:szCs w:val="26"/>
        </w:rPr>
        <w:t>МУНИЦИАЛЬНОГО ОКРУГА СОКОЛИНАЯ ГОРА</w:t>
      </w:r>
    </w:p>
    <w:p w:rsidR="005C1CFC" w:rsidRPr="005C1CFC" w:rsidRDefault="005C1CFC" w:rsidP="005C1C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1CFC" w:rsidRPr="005C1CFC" w:rsidRDefault="005C1CFC" w:rsidP="005C1C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CF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C1CFC" w:rsidRDefault="005C1CFC">
      <w:pPr>
        <w:rPr>
          <w:rFonts w:ascii="Times New Roman" w:hAnsi="Times New Roman" w:cs="Times New Roman"/>
          <w:sz w:val="26"/>
          <w:szCs w:val="26"/>
        </w:rPr>
      </w:pPr>
    </w:p>
    <w:p w:rsidR="003A2434" w:rsidRPr="005C1CFC" w:rsidRDefault="005C1CF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10.07.2019 № 10</w:t>
      </w:r>
    </w:p>
    <w:p w:rsidR="003A2434" w:rsidRPr="005C1CFC" w:rsidRDefault="003A2434">
      <w:pPr>
        <w:rPr>
          <w:rFonts w:ascii="Times New Roman" w:hAnsi="Times New Roman" w:cs="Times New Roman"/>
          <w:sz w:val="26"/>
          <w:szCs w:val="26"/>
        </w:rPr>
      </w:pPr>
    </w:p>
    <w:p w:rsidR="003A2434" w:rsidRPr="005C1CFC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C1CFC">
        <w:rPr>
          <w:rFonts w:ascii="Times New Roman" w:hAnsi="Times New Roman" w:cs="Times New Roman"/>
          <w:b/>
          <w:sz w:val="26"/>
          <w:szCs w:val="26"/>
        </w:rPr>
        <w:t xml:space="preserve">Об утверждении отчета </w:t>
      </w:r>
      <w:proofErr w:type="gramStart"/>
      <w:r w:rsidRPr="005C1CFC">
        <w:rPr>
          <w:rFonts w:ascii="Times New Roman" w:hAnsi="Times New Roman" w:cs="Times New Roman"/>
          <w:b/>
          <w:sz w:val="26"/>
          <w:szCs w:val="26"/>
        </w:rPr>
        <w:t>об</w:t>
      </w:r>
      <w:proofErr w:type="gramEnd"/>
    </w:p>
    <w:p w:rsidR="003A2434" w:rsidRPr="005C1CFC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C1CFC">
        <w:rPr>
          <w:rFonts w:ascii="Times New Roman" w:hAnsi="Times New Roman" w:cs="Times New Roman"/>
          <w:b/>
          <w:sz w:val="26"/>
          <w:szCs w:val="26"/>
        </w:rPr>
        <w:t>исполнении</w:t>
      </w:r>
      <w:proofErr w:type="gramEnd"/>
      <w:r w:rsidRPr="005C1CFC">
        <w:rPr>
          <w:rFonts w:ascii="Times New Roman" w:hAnsi="Times New Roman" w:cs="Times New Roman"/>
          <w:b/>
          <w:sz w:val="26"/>
          <w:szCs w:val="26"/>
        </w:rPr>
        <w:t xml:space="preserve"> бюджета </w:t>
      </w:r>
    </w:p>
    <w:p w:rsidR="003A2434" w:rsidRPr="005C1CFC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C1CFC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Соколиная </w:t>
      </w:r>
      <w:proofErr w:type="gramEnd"/>
    </w:p>
    <w:p w:rsidR="003A2434" w:rsidRPr="005C1CFC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C1CFC">
        <w:rPr>
          <w:rFonts w:ascii="Times New Roman" w:hAnsi="Times New Roman" w:cs="Times New Roman"/>
          <w:b/>
          <w:sz w:val="26"/>
          <w:szCs w:val="26"/>
        </w:rPr>
        <w:t xml:space="preserve">гора за </w:t>
      </w:r>
      <w:r w:rsidR="00A72513" w:rsidRPr="005C1CFC">
        <w:rPr>
          <w:rFonts w:ascii="Times New Roman" w:hAnsi="Times New Roman" w:cs="Times New Roman"/>
          <w:b/>
          <w:sz w:val="26"/>
          <w:szCs w:val="26"/>
        </w:rPr>
        <w:t xml:space="preserve"> полугодие</w:t>
      </w:r>
      <w:r w:rsidR="00DD7414" w:rsidRPr="005C1C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0FBA" w:rsidRPr="005C1C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72AD" w:rsidRPr="005C1CFC">
        <w:rPr>
          <w:rFonts w:ascii="Times New Roman" w:hAnsi="Times New Roman" w:cs="Times New Roman"/>
          <w:b/>
          <w:sz w:val="26"/>
          <w:szCs w:val="26"/>
        </w:rPr>
        <w:t>201</w:t>
      </w:r>
      <w:r w:rsidR="00DD7414" w:rsidRPr="005C1CFC">
        <w:rPr>
          <w:rFonts w:ascii="Times New Roman" w:hAnsi="Times New Roman" w:cs="Times New Roman"/>
          <w:b/>
          <w:sz w:val="26"/>
          <w:szCs w:val="26"/>
        </w:rPr>
        <w:t>8</w:t>
      </w:r>
      <w:r w:rsidRPr="005C1CF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A2434" w:rsidRPr="005C1CFC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2434" w:rsidRPr="005C1CFC" w:rsidRDefault="0041456D" w:rsidP="003A24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CFC">
        <w:rPr>
          <w:rFonts w:ascii="Times New Roman" w:hAnsi="Times New Roman" w:cs="Times New Roman"/>
          <w:sz w:val="26"/>
          <w:szCs w:val="26"/>
        </w:rPr>
        <w:t xml:space="preserve">      </w:t>
      </w:r>
      <w:r w:rsidR="003A2434" w:rsidRPr="005C1CFC">
        <w:rPr>
          <w:rFonts w:ascii="Times New Roman" w:hAnsi="Times New Roman" w:cs="Times New Roman"/>
          <w:sz w:val="26"/>
          <w:szCs w:val="26"/>
        </w:rPr>
        <w:t>Во исполнение положений статьи 264.2 Бюджетного кодекса Российской Федерации, Положения о бюджетном процессе в муниципальном округе Соколиная гора,</w:t>
      </w:r>
    </w:p>
    <w:p w:rsidR="005B746F" w:rsidRPr="005C1CFC" w:rsidRDefault="005B746F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434" w:rsidRPr="005C1CFC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CFC">
        <w:rPr>
          <w:rFonts w:ascii="Times New Roman" w:hAnsi="Times New Roman" w:cs="Times New Roman"/>
          <w:sz w:val="26"/>
          <w:szCs w:val="26"/>
        </w:rPr>
        <w:t xml:space="preserve">Утвердить Отчет об исполнении бюджета муниципального округа Соколиная гора за </w:t>
      </w:r>
      <w:r w:rsidR="00DD7414" w:rsidRPr="005C1CFC">
        <w:rPr>
          <w:rFonts w:ascii="Times New Roman" w:hAnsi="Times New Roman" w:cs="Times New Roman"/>
          <w:sz w:val="26"/>
          <w:szCs w:val="26"/>
        </w:rPr>
        <w:t xml:space="preserve"> </w:t>
      </w:r>
      <w:r w:rsidR="00A72513" w:rsidRPr="005C1CFC">
        <w:rPr>
          <w:rFonts w:ascii="Times New Roman" w:hAnsi="Times New Roman" w:cs="Times New Roman"/>
          <w:sz w:val="26"/>
          <w:szCs w:val="26"/>
        </w:rPr>
        <w:t>полугодие</w:t>
      </w:r>
      <w:r w:rsidR="00FA0FBA" w:rsidRPr="005C1CFC">
        <w:rPr>
          <w:rFonts w:ascii="Times New Roman" w:hAnsi="Times New Roman" w:cs="Times New Roman"/>
          <w:sz w:val="26"/>
          <w:szCs w:val="26"/>
        </w:rPr>
        <w:t xml:space="preserve"> </w:t>
      </w:r>
      <w:r w:rsidR="001272AD" w:rsidRPr="005C1CFC">
        <w:rPr>
          <w:rFonts w:ascii="Times New Roman" w:hAnsi="Times New Roman" w:cs="Times New Roman"/>
          <w:sz w:val="26"/>
          <w:szCs w:val="26"/>
        </w:rPr>
        <w:t>201</w:t>
      </w:r>
      <w:r w:rsidR="00DD7414" w:rsidRPr="005C1CFC">
        <w:rPr>
          <w:rFonts w:ascii="Times New Roman" w:hAnsi="Times New Roman" w:cs="Times New Roman"/>
          <w:sz w:val="26"/>
          <w:szCs w:val="26"/>
        </w:rPr>
        <w:t>8</w:t>
      </w:r>
      <w:r w:rsidR="00652CEC" w:rsidRPr="005C1CFC">
        <w:rPr>
          <w:rFonts w:ascii="Times New Roman" w:hAnsi="Times New Roman" w:cs="Times New Roman"/>
          <w:sz w:val="26"/>
          <w:szCs w:val="26"/>
        </w:rPr>
        <w:t xml:space="preserve"> года (приложение</w:t>
      </w:r>
      <w:proofErr w:type="gramStart"/>
      <w:r w:rsidR="0041456D" w:rsidRPr="005C1CFC">
        <w:rPr>
          <w:rFonts w:ascii="Times New Roman" w:hAnsi="Times New Roman" w:cs="Times New Roman"/>
          <w:sz w:val="26"/>
          <w:szCs w:val="26"/>
        </w:rPr>
        <w:t xml:space="preserve"> </w:t>
      </w:r>
      <w:r w:rsidRPr="005C1CFC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5C1CFC">
        <w:rPr>
          <w:rFonts w:ascii="Times New Roman" w:hAnsi="Times New Roman" w:cs="Times New Roman"/>
          <w:sz w:val="26"/>
          <w:szCs w:val="26"/>
        </w:rPr>
        <w:t>.</w:t>
      </w:r>
    </w:p>
    <w:p w:rsidR="003A2434" w:rsidRPr="005C1CFC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CFC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бюллетене «Московский муниципальный вестник» и разместить на официальном сайте муниципального округа Соколиная гора – </w:t>
      </w:r>
      <w:proofErr w:type="spellStart"/>
      <w:r w:rsidRPr="005C1CFC">
        <w:rPr>
          <w:rFonts w:ascii="Times New Roman" w:hAnsi="Times New Roman" w:cs="Times New Roman"/>
          <w:sz w:val="26"/>
          <w:szCs w:val="26"/>
          <w:lang w:val="en-US"/>
        </w:rPr>
        <w:t>mosg</w:t>
      </w:r>
      <w:proofErr w:type="spellEnd"/>
      <w:r w:rsidRPr="005C1CF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C1CF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C1CFC">
        <w:rPr>
          <w:rFonts w:ascii="Times New Roman" w:hAnsi="Times New Roman" w:cs="Times New Roman"/>
          <w:sz w:val="26"/>
          <w:szCs w:val="26"/>
        </w:rPr>
        <w:t>.</w:t>
      </w:r>
    </w:p>
    <w:p w:rsidR="003A2434" w:rsidRPr="005C1CFC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1CF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опубликования.</w:t>
      </w:r>
    </w:p>
    <w:p w:rsidR="003A2434" w:rsidRPr="005C1CFC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1C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C1CF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главу муниципального округа Соколиная гора Прохорова Н.А.</w:t>
      </w:r>
    </w:p>
    <w:p w:rsidR="003A2434" w:rsidRPr="005C1CFC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A2434" w:rsidRPr="005C1CFC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A2434" w:rsidRPr="005C1CFC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A2434" w:rsidRPr="005C1CFC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A2434" w:rsidRPr="005C1CFC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1CFC">
        <w:rPr>
          <w:rFonts w:ascii="Times New Roman" w:hAnsi="Times New Roman" w:cs="Times New Roman"/>
          <w:b/>
          <w:sz w:val="26"/>
          <w:szCs w:val="26"/>
        </w:rPr>
        <w:t>Глава муниципального округа</w:t>
      </w:r>
    </w:p>
    <w:p w:rsidR="003A2434" w:rsidRPr="005C1CFC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1CFC">
        <w:rPr>
          <w:rFonts w:ascii="Times New Roman" w:hAnsi="Times New Roman" w:cs="Times New Roman"/>
          <w:b/>
          <w:sz w:val="26"/>
          <w:szCs w:val="26"/>
        </w:rPr>
        <w:t>Соколиная гора</w:t>
      </w:r>
      <w:r w:rsidRPr="005C1CFC">
        <w:rPr>
          <w:rFonts w:ascii="Times New Roman" w:hAnsi="Times New Roman" w:cs="Times New Roman"/>
          <w:b/>
          <w:sz w:val="26"/>
          <w:szCs w:val="26"/>
        </w:rPr>
        <w:tab/>
      </w:r>
      <w:r w:rsidRPr="005C1CFC">
        <w:rPr>
          <w:rFonts w:ascii="Times New Roman" w:hAnsi="Times New Roman" w:cs="Times New Roman"/>
          <w:b/>
          <w:sz w:val="26"/>
          <w:szCs w:val="26"/>
        </w:rPr>
        <w:tab/>
      </w:r>
      <w:r w:rsidRPr="005C1CFC">
        <w:rPr>
          <w:rFonts w:ascii="Times New Roman" w:hAnsi="Times New Roman" w:cs="Times New Roman"/>
          <w:b/>
          <w:sz w:val="26"/>
          <w:szCs w:val="26"/>
        </w:rPr>
        <w:tab/>
      </w:r>
      <w:r w:rsidRPr="005C1CFC">
        <w:rPr>
          <w:rFonts w:ascii="Times New Roman" w:hAnsi="Times New Roman" w:cs="Times New Roman"/>
          <w:b/>
          <w:sz w:val="26"/>
          <w:szCs w:val="26"/>
        </w:rPr>
        <w:tab/>
      </w:r>
      <w:r w:rsidRPr="005C1CFC">
        <w:rPr>
          <w:rFonts w:ascii="Times New Roman" w:hAnsi="Times New Roman" w:cs="Times New Roman"/>
          <w:b/>
          <w:sz w:val="26"/>
          <w:szCs w:val="26"/>
        </w:rPr>
        <w:tab/>
      </w:r>
      <w:r w:rsidRPr="005C1CFC">
        <w:rPr>
          <w:rFonts w:ascii="Times New Roman" w:hAnsi="Times New Roman" w:cs="Times New Roman"/>
          <w:b/>
          <w:sz w:val="26"/>
          <w:szCs w:val="26"/>
        </w:rPr>
        <w:tab/>
      </w:r>
      <w:r w:rsidRPr="005C1CFC">
        <w:rPr>
          <w:rFonts w:ascii="Times New Roman" w:hAnsi="Times New Roman" w:cs="Times New Roman"/>
          <w:b/>
          <w:sz w:val="26"/>
          <w:szCs w:val="26"/>
        </w:rPr>
        <w:tab/>
        <w:t>Н.А. Прохоров</w:t>
      </w:r>
    </w:p>
    <w:p w:rsidR="003F3DD9" w:rsidRPr="005C1CFC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3DD9" w:rsidRPr="005C1CFC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3DD9" w:rsidRPr="005C1CFC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  <w:sectPr w:rsidR="003F3DD9" w:rsidRPr="005C1CFC" w:rsidSect="003F3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Style0"/>
        <w:tblW w:w="15902" w:type="dxa"/>
        <w:tblInd w:w="0" w:type="dxa"/>
        <w:tblLook w:val="04A0" w:firstRow="1" w:lastRow="0" w:firstColumn="1" w:lastColumn="0" w:noHBand="0" w:noVBand="1"/>
      </w:tblPr>
      <w:tblGrid>
        <w:gridCol w:w="10866"/>
        <w:gridCol w:w="5036"/>
      </w:tblGrid>
      <w:tr w:rsidR="003F3DD9" w:rsidRPr="005C1CFC" w:rsidTr="003F3DD9">
        <w:trPr>
          <w:trHeight w:val="165"/>
        </w:trPr>
        <w:tc>
          <w:tcPr>
            <w:tcW w:w="1086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5C1CFC" w:rsidRDefault="003F3DD9" w:rsidP="003F3DD9">
            <w:pPr>
              <w:ind w:left="-2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5C1CFC" w:rsidRDefault="003F3DD9" w:rsidP="003F3D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456D" w:rsidRPr="005C1CFC" w:rsidRDefault="0041456D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5C1CFC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3F3DD9" w:rsidRPr="005C1CFC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5C1CFC">
        <w:rPr>
          <w:rFonts w:ascii="Times New Roman" w:hAnsi="Times New Roman" w:cs="Times New Roman"/>
          <w:sz w:val="26"/>
          <w:szCs w:val="26"/>
        </w:rPr>
        <w:t xml:space="preserve">  к Постановлению</w:t>
      </w:r>
    </w:p>
    <w:p w:rsidR="003F3DD9" w:rsidRPr="005C1CFC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5C1CFC">
        <w:rPr>
          <w:rFonts w:ascii="Times New Roman" w:hAnsi="Times New Roman" w:cs="Times New Roman"/>
          <w:sz w:val="26"/>
          <w:szCs w:val="26"/>
        </w:rPr>
        <w:t xml:space="preserve">аппарата Совета депутатов муниципального </w:t>
      </w:r>
    </w:p>
    <w:p w:rsidR="003F3DD9" w:rsidRPr="005C1CFC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5C1CFC">
        <w:rPr>
          <w:rFonts w:ascii="Times New Roman" w:hAnsi="Times New Roman" w:cs="Times New Roman"/>
          <w:sz w:val="26"/>
          <w:szCs w:val="26"/>
        </w:rPr>
        <w:t>округа Соколиная гора</w:t>
      </w:r>
      <w:r w:rsidR="00723B91" w:rsidRPr="005C1CFC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</w:p>
    <w:p w:rsidR="003F3DD9" w:rsidRPr="005C1CFC" w:rsidRDefault="003F3DD9" w:rsidP="0041456D">
      <w:pPr>
        <w:tabs>
          <w:tab w:val="left" w:pos="2410"/>
          <w:tab w:val="left" w:pos="283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5C1CFC">
        <w:rPr>
          <w:rFonts w:ascii="Times New Roman" w:hAnsi="Times New Roman" w:cs="Times New Roman"/>
          <w:sz w:val="26"/>
          <w:szCs w:val="26"/>
        </w:rPr>
        <w:t>от</w:t>
      </w:r>
      <w:r w:rsidR="005C1CFC">
        <w:rPr>
          <w:rFonts w:ascii="Times New Roman" w:hAnsi="Times New Roman" w:cs="Times New Roman"/>
          <w:sz w:val="26"/>
          <w:szCs w:val="26"/>
        </w:rPr>
        <w:t xml:space="preserve"> 10.07.2019 </w:t>
      </w:r>
      <w:r w:rsidRPr="005C1CFC">
        <w:rPr>
          <w:rFonts w:ascii="Times New Roman" w:hAnsi="Times New Roman" w:cs="Times New Roman"/>
          <w:sz w:val="26"/>
          <w:szCs w:val="26"/>
        </w:rPr>
        <w:t>№</w:t>
      </w:r>
      <w:r w:rsidR="005C1CFC">
        <w:rPr>
          <w:rFonts w:ascii="Times New Roman" w:hAnsi="Times New Roman" w:cs="Times New Roman"/>
          <w:sz w:val="26"/>
          <w:szCs w:val="26"/>
        </w:rPr>
        <w:t xml:space="preserve"> 10</w:t>
      </w:r>
      <w:bookmarkStart w:id="0" w:name="_GoBack"/>
      <w:bookmarkEnd w:id="0"/>
    </w:p>
    <w:p w:rsidR="003F3DD9" w:rsidRPr="005C1CFC" w:rsidRDefault="003F3DD9" w:rsidP="004145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3DD9" w:rsidRPr="005C1CFC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CFC">
        <w:rPr>
          <w:rFonts w:ascii="Times New Roman" w:hAnsi="Times New Roman" w:cs="Times New Roman"/>
          <w:b/>
          <w:sz w:val="26"/>
          <w:szCs w:val="26"/>
        </w:rPr>
        <w:t>Отчет об исполнении  бюджета муниципального округа Соколиная гора</w:t>
      </w:r>
    </w:p>
    <w:p w:rsidR="00652CEC" w:rsidRPr="005C1CFC" w:rsidRDefault="003F3DD9" w:rsidP="0041456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CFC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733190" w:rsidRPr="005C1C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0714" w:rsidRPr="005C1CFC">
        <w:rPr>
          <w:rFonts w:ascii="Times New Roman" w:hAnsi="Times New Roman" w:cs="Times New Roman"/>
          <w:b/>
          <w:sz w:val="26"/>
          <w:szCs w:val="26"/>
        </w:rPr>
        <w:t>полугодие</w:t>
      </w:r>
      <w:r w:rsidRPr="005C1CFC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B55415" w:rsidRPr="005C1CFC">
        <w:rPr>
          <w:rFonts w:ascii="Times New Roman" w:hAnsi="Times New Roman" w:cs="Times New Roman"/>
          <w:b/>
          <w:sz w:val="26"/>
          <w:szCs w:val="26"/>
        </w:rPr>
        <w:t>8</w:t>
      </w:r>
      <w:r w:rsidRPr="005C1CF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1456D" w:rsidRPr="005C1CFC" w:rsidRDefault="0041456D" w:rsidP="00652CE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52CEC" w:rsidRPr="005C1CFC" w:rsidRDefault="00652CEC" w:rsidP="00652CE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C1CFC">
        <w:rPr>
          <w:rFonts w:ascii="Times New Roman" w:hAnsi="Times New Roman" w:cs="Times New Roman"/>
          <w:sz w:val="26"/>
          <w:szCs w:val="26"/>
        </w:rPr>
        <w:t xml:space="preserve">Ед. измерения </w:t>
      </w:r>
      <w:r w:rsidR="00C5037F" w:rsidRPr="005C1CFC">
        <w:rPr>
          <w:rFonts w:ascii="Times New Roman" w:hAnsi="Times New Roman" w:cs="Times New Roman"/>
          <w:sz w:val="26"/>
          <w:szCs w:val="26"/>
        </w:rPr>
        <w:t>руб.</w:t>
      </w:r>
    </w:p>
    <w:p w:rsidR="00E04A52" w:rsidRPr="005C1CFC" w:rsidRDefault="00E04A52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5C1CFC">
        <w:rPr>
          <w:rFonts w:ascii="Times New Roman" w:hAnsi="Times New Roman" w:cs="Times New Roman"/>
          <w:b/>
          <w:sz w:val="26"/>
          <w:szCs w:val="26"/>
        </w:rPr>
        <w:t>1.ДОХОДЫ</w:t>
      </w:r>
      <w:r w:rsidR="0041456D" w:rsidRPr="005C1CFC">
        <w:rPr>
          <w:rFonts w:ascii="Times New Roman" w:hAnsi="Times New Roman" w:cs="Times New Roman"/>
          <w:b/>
          <w:sz w:val="26"/>
          <w:szCs w:val="26"/>
        </w:rPr>
        <w:t xml:space="preserve"> БЮДЖЕТА</w:t>
      </w:r>
    </w:p>
    <w:p w:rsidR="00E04A52" w:rsidRPr="005C1CFC" w:rsidRDefault="00E04A52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80" w:type="dxa"/>
        <w:tblInd w:w="93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600714" w:rsidRPr="005C1CFC" w:rsidTr="00600714">
        <w:trPr>
          <w:trHeight w:val="29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600714" w:rsidRPr="005C1CFC" w:rsidTr="00600714">
        <w:trPr>
          <w:trHeight w:val="299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00714" w:rsidRPr="005C1CFC" w:rsidTr="00600714">
        <w:trPr>
          <w:trHeight w:val="299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00714" w:rsidRPr="005C1CFC" w:rsidTr="00600714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600714" w:rsidRPr="005C1CFC" w:rsidTr="00600714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17 356 700,00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8 487 158,48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8 869 541,52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00714" w:rsidRPr="005C1CFC" w:rsidTr="0060071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14 526 700,00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7 115 482,40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7 411 217,60</w:t>
            </w:r>
          </w:p>
        </w:tc>
      </w:tr>
      <w:tr w:rsidR="00600714" w:rsidRPr="005C1CFC" w:rsidTr="00600714">
        <w:trPr>
          <w:trHeight w:val="16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7 087 213,86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6 076,78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(проценты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182 1 01 02010 01 2200 110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16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22 292,75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182 1 01 02010 01 4000 110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-89,21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16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182 1 01 02010 01 5000 110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16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9 507,66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30 492,34</w:t>
            </w:r>
          </w:p>
        </w:tc>
      </w:tr>
      <w:tr w:rsidR="00600714" w:rsidRPr="005C1CFC" w:rsidTr="00600714">
        <w:trPr>
          <w:trHeight w:val="21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9 505,90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19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32 027,42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117 972,58</w:t>
            </w:r>
          </w:p>
        </w:tc>
      </w:tr>
      <w:tr w:rsidR="00600714" w:rsidRPr="005C1CFC" w:rsidTr="0060071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31 787,46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9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182 1 01 02030 01 3000 110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132,43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182 1 01 02030 01 4000 110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-0,11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Прочие 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900 2 02 49999 03 0000 151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1 320 000,00</w:t>
            </w:r>
          </w:p>
        </w:tc>
      </w:tr>
      <w:tr w:rsidR="00600714" w:rsidRPr="005C1CFC" w:rsidTr="00600714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900 2 07 03020 03 0000 180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10 141,00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600714" w:rsidRPr="005C1CFC" w:rsidRDefault="00600714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600714" w:rsidRPr="005C1CFC" w:rsidRDefault="00600714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600714" w:rsidRPr="005C1CFC" w:rsidRDefault="00600714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600714" w:rsidRPr="005C1CFC" w:rsidRDefault="00600714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600714" w:rsidRPr="005C1CFC" w:rsidRDefault="00600714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600714" w:rsidRPr="005C1CFC" w:rsidRDefault="00600714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652CEC" w:rsidRPr="005C1CFC" w:rsidRDefault="00652CEC" w:rsidP="006D4EB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52CEC" w:rsidRPr="005C1CFC" w:rsidRDefault="00652CEC" w:rsidP="006D4EB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D4EB9" w:rsidRPr="005C1CFC" w:rsidRDefault="006D4EB9" w:rsidP="00733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733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733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733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733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733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733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733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733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733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733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733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733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733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7331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4EB9" w:rsidRPr="005C1CFC" w:rsidRDefault="006D4EB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C1538" w:rsidRPr="005C1CFC" w:rsidRDefault="002C1538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C1538" w:rsidRPr="005C1CFC" w:rsidRDefault="0041456D" w:rsidP="002C15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CFC">
        <w:rPr>
          <w:rFonts w:ascii="Times New Roman" w:hAnsi="Times New Roman" w:cs="Times New Roman"/>
          <w:b/>
          <w:sz w:val="26"/>
          <w:szCs w:val="26"/>
        </w:rPr>
        <w:t>2.РАСХОДЫ БЮДЖЕТА</w:t>
      </w:r>
    </w:p>
    <w:tbl>
      <w:tblPr>
        <w:tblpPr w:leftFromText="180" w:rightFromText="180" w:vertAnchor="page" w:horzAnchor="margin" w:tblpY="1327"/>
        <w:tblW w:w="14332" w:type="dxa"/>
        <w:tblLook w:val="04A0" w:firstRow="1" w:lastRow="0" w:firstColumn="1" w:lastColumn="0" w:noHBand="0" w:noVBand="1"/>
      </w:tblPr>
      <w:tblGrid>
        <w:gridCol w:w="5148"/>
        <w:gridCol w:w="1360"/>
        <w:gridCol w:w="2732"/>
        <w:gridCol w:w="1822"/>
        <w:gridCol w:w="1788"/>
        <w:gridCol w:w="1936"/>
      </w:tblGrid>
      <w:tr w:rsidR="00600714" w:rsidRPr="005C1CFC" w:rsidTr="00600714">
        <w:trPr>
          <w:trHeight w:val="29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600714" w:rsidRPr="005C1CFC" w:rsidTr="00600714">
        <w:trPr>
          <w:trHeight w:val="299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00714" w:rsidRPr="005C1CFC" w:rsidTr="00600714">
        <w:trPr>
          <w:trHeight w:val="299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00714" w:rsidRPr="005C1CFC" w:rsidTr="0060071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600714" w:rsidRPr="005C1CFC" w:rsidTr="00600714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17 356 700,00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8 177 298,26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9 179 401,74</w:t>
            </w:r>
          </w:p>
        </w:tc>
      </w:tr>
      <w:tr w:rsidR="00600714" w:rsidRPr="005C1CFC" w:rsidTr="00600714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900 0102 31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01 00100 121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624 215,80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381 384,20</w:t>
            </w:r>
          </w:p>
        </w:tc>
      </w:tr>
      <w:tr w:rsidR="00600714" w:rsidRPr="005C1CFC" w:rsidTr="00600714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900 0102 31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01 00100 122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70 400,00</w:t>
            </w:r>
          </w:p>
        </w:tc>
      </w:tr>
      <w:tr w:rsidR="00600714" w:rsidRPr="005C1CFC" w:rsidTr="00600714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900 0102 31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01 00100 129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183 283,68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253 716,32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900 0102 31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01 00100 244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0102 35 Г 01 01100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54 534,00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900 0103 31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01 00200 244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218 400,00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86 100,00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Специальные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900 0103 33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04 00100 880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2 640 000,00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1 320 000,00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900 0104 31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01 00500 121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3 981 200,00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2 331 314,55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1 649 885,45</w:t>
            </w:r>
          </w:p>
        </w:tc>
      </w:tr>
      <w:tr w:rsidR="00600714" w:rsidRPr="005C1CFC" w:rsidTr="00600714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900 0104 31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01 00500 122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00714" w:rsidRPr="005C1CFC" w:rsidTr="00600714">
        <w:trPr>
          <w:trHeight w:val="72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900 0104 31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01 00500 129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1 630 000,00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670 438,89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959 561,11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900 0104 31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01 00500 244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2 972 400,00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1 119 538,80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1 852 861,20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900 0104 31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01 00500 853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2 043,62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2 956,38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0104 35 Г 01 01100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679 194,00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12 806,00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900 0111 32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01 00000 870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148 000,00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900 0113 31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01 00400 853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86 100,00</w:t>
            </w:r>
          </w:p>
        </w:tc>
      </w:tr>
      <w:tr w:rsidR="00600714" w:rsidRPr="005C1CFC" w:rsidTr="00600714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900 0113 31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01 09900 244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500 000,00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900 0804 35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01 00500 244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935 000,00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900 1001 35 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01 01500 540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600714" w:rsidRPr="005C1CFC" w:rsidTr="00600714">
        <w:trPr>
          <w:trHeight w:val="5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900 1006 35 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01 01800 321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70 400,00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900 1202 35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01 00300 853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40 000,00</w:t>
            </w:r>
          </w:p>
        </w:tc>
      </w:tr>
      <w:tr w:rsidR="00600714" w:rsidRPr="005C1CFC" w:rsidTr="0060071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900 1204 35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</w:t>
            </w:r>
            <w:proofErr w:type="gramEnd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01 00300 244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1 093 600,00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342 902,92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750 697,08</w:t>
            </w:r>
          </w:p>
        </w:tc>
      </w:tr>
      <w:tr w:rsidR="00600714" w:rsidRPr="005C1CFC" w:rsidTr="00600714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309 860,22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</w:tr>
    </w:tbl>
    <w:p w:rsidR="002C1538" w:rsidRPr="005C1CFC" w:rsidRDefault="002C1538" w:rsidP="002C15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456D" w:rsidRPr="005C1CFC" w:rsidRDefault="00343727" w:rsidP="00343727">
      <w:pPr>
        <w:tabs>
          <w:tab w:val="left" w:pos="6169"/>
        </w:tabs>
        <w:rPr>
          <w:rFonts w:ascii="Times New Roman" w:hAnsi="Times New Roman" w:cs="Times New Roman"/>
          <w:sz w:val="26"/>
          <w:szCs w:val="26"/>
        </w:rPr>
      </w:pPr>
      <w:r w:rsidRPr="005C1CFC">
        <w:rPr>
          <w:rFonts w:ascii="Times New Roman" w:hAnsi="Times New Roman" w:cs="Times New Roman"/>
          <w:sz w:val="26"/>
          <w:szCs w:val="26"/>
        </w:rPr>
        <w:tab/>
      </w:r>
    </w:p>
    <w:p w:rsidR="0041456D" w:rsidRPr="005C1CFC" w:rsidRDefault="0041456D" w:rsidP="00343727">
      <w:pPr>
        <w:tabs>
          <w:tab w:val="left" w:pos="6169"/>
        </w:tabs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343727">
      <w:pPr>
        <w:tabs>
          <w:tab w:val="left" w:pos="6169"/>
        </w:tabs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343727">
      <w:pPr>
        <w:tabs>
          <w:tab w:val="left" w:pos="6169"/>
        </w:tabs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343727">
      <w:pPr>
        <w:tabs>
          <w:tab w:val="left" w:pos="6169"/>
        </w:tabs>
        <w:rPr>
          <w:rFonts w:ascii="Times New Roman" w:hAnsi="Times New Roman" w:cs="Times New Roman"/>
          <w:sz w:val="26"/>
          <w:szCs w:val="26"/>
        </w:rPr>
      </w:pPr>
    </w:p>
    <w:p w:rsidR="0041456D" w:rsidRPr="005C1CFC" w:rsidRDefault="0041456D" w:rsidP="00343727">
      <w:pPr>
        <w:tabs>
          <w:tab w:val="left" w:pos="6169"/>
        </w:tabs>
        <w:rPr>
          <w:rFonts w:ascii="Times New Roman" w:hAnsi="Times New Roman" w:cs="Times New Roman"/>
          <w:sz w:val="26"/>
          <w:szCs w:val="26"/>
        </w:rPr>
      </w:pPr>
    </w:p>
    <w:p w:rsidR="00343727" w:rsidRPr="005C1CFC" w:rsidRDefault="00343727" w:rsidP="0041456D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CFC">
        <w:rPr>
          <w:rFonts w:ascii="Times New Roman" w:hAnsi="Times New Roman" w:cs="Times New Roman"/>
          <w:b/>
          <w:sz w:val="26"/>
          <w:szCs w:val="26"/>
        </w:rPr>
        <w:t>3. ИСТОЧНИКИ ФИНАНСИРОВАНИЯ ДЕФИЦИТА</w:t>
      </w:r>
    </w:p>
    <w:p w:rsidR="00CA2A91" w:rsidRPr="005C1CFC" w:rsidRDefault="00CA2A91" w:rsidP="00343727">
      <w:pPr>
        <w:tabs>
          <w:tab w:val="left" w:pos="6169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2825" w:type="dxa"/>
        <w:tblLook w:val="04A0" w:firstRow="1" w:lastRow="0" w:firstColumn="1" w:lastColumn="0" w:noHBand="0" w:noVBand="1"/>
      </w:tblPr>
      <w:tblGrid>
        <w:gridCol w:w="4835"/>
        <w:gridCol w:w="992"/>
        <w:gridCol w:w="2816"/>
        <w:gridCol w:w="1878"/>
        <w:gridCol w:w="1701"/>
        <w:gridCol w:w="1996"/>
      </w:tblGrid>
      <w:tr w:rsidR="00600714" w:rsidRPr="005C1CFC" w:rsidTr="00600714">
        <w:trPr>
          <w:trHeight w:val="299"/>
        </w:trPr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600714" w:rsidRPr="005C1CFC" w:rsidTr="00600714">
        <w:trPr>
          <w:trHeight w:val="299"/>
        </w:trPr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00714" w:rsidRPr="005C1CFC" w:rsidTr="00600714">
        <w:trPr>
          <w:trHeight w:val="299"/>
        </w:trPr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00714" w:rsidRPr="005C1CFC" w:rsidTr="00600714">
        <w:trPr>
          <w:trHeight w:val="299"/>
        </w:trPr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00714" w:rsidRPr="005C1CFC" w:rsidTr="00600714">
        <w:trPr>
          <w:trHeight w:val="299"/>
        </w:trPr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00714" w:rsidRPr="005C1CFC" w:rsidTr="00600714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600714" w:rsidRPr="005C1CFC" w:rsidTr="00600714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-309 860,22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00714" w:rsidRPr="005C1CFC" w:rsidTr="00600714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5C1CFC">
            <w:pPr>
              <w:spacing w:after="0" w:line="240" w:lineRule="auto"/>
              <w:ind w:firstLineChars="200" w:firstLine="5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00714" w:rsidRPr="005C1CFC" w:rsidTr="00600714">
        <w:trPr>
          <w:trHeight w:val="36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00000000000000000000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-309 860,22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28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25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00714" w:rsidRPr="005C1CFC" w:rsidTr="00600714">
        <w:trPr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-309 860,22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600714" w:rsidRPr="005C1CFC" w:rsidTr="0060071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Увеличение прочих 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000 01 05 02 01 03 0000 510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-17 356 700,00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-8 489 905,42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</w:tr>
      <w:tr w:rsidR="00600714" w:rsidRPr="005C1CFC" w:rsidTr="0060071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Уменьшение прочих </w:t>
            </w:r>
            <w:proofErr w:type="gramStart"/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000 01 05 02 01 03 0000 610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17 356 700,00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8 180 045,20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0714" w:rsidRPr="005C1CFC" w:rsidRDefault="00600714" w:rsidP="0060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1C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X</w:t>
            </w:r>
          </w:p>
        </w:tc>
      </w:tr>
    </w:tbl>
    <w:p w:rsidR="00600714" w:rsidRPr="005C1CFC" w:rsidRDefault="00600714" w:rsidP="00343727">
      <w:pPr>
        <w:tabs>
          <w:tab w:val="left" w:pos="6169"/>
        </w:tabs>
        <w:rPr>
          <w:rFonts w:ascii="Times New Roman" w:hAnsi="Times New Roman" w:cs="Times New Roman"/>
          <w:b/>
          <w:sz w:val="26"/>
          <w:szCs w:val="26"/>
        </w:rPr>
      </w:pPr>
    </w:p>
    <w:sectPr w:rsidR="00600714" w:rsidRPr="005C1CFC" w:rsidSect="0041456D">
      <w:pgSz w:w="16838" w:h="11906" w:orient="landscape"/>
      <w:pgMar w:top="426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6010E"/>
    <w:multiLevelType w:val="hybridMultilevel"/>
    <w:tmpl w:val="D160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34"/>
    <w:rsid w:val="00035029"/>
    <w:rsid w:val="0006212C"/>
    <w:rsid w:val="00077E40"/>
    <w:rsid w:val="00102E35"/>
    <w:rsid w:val="001272AD"/>
    <w:rsid w:val="001D0323"/>
    <w:rsid w:val="001E502D"/>
    <w:rsid w:val="00205393"/>
    <w:rsid w:val="002179B9"/>
    <w:rsid w:val="0023006E"/>
    <w:rsid w:val="002C1538"/>
    <w:rsid w:val="00343727"/>
    <w:rsid w:val="003A2434"/>
    <w:rsid w:val="003A7B5C"/>
    <w:rsid w:val="003E76D9"/>
    <w:rsid w:val="003F3DD9"/>
    <w:rsid w:val="0041456D"/>
    <w:rsid w:val="004265DC"/>
    <w:rsid w:val="00462EEA"/>
    <w:rsid w:val="004846E8"/>
    <w:rsid w:val="004D3435"/>
    <w:rsid w:val="00504419"/>
    <w:rsid w:val="00537092"/>
    <w:rsid w:val="005B746F"/>
    <w:rsid w:val="005C1CFC"/>
    <w:rsid w:val="005D3E44"/>
    <w:rsid w:val="00600714"/>
    <w:rsid w:val="00652CEC"/>
    <w:rsid w:val="006D4EB9"/>
    <w:rsid w:val="006E191D"/>
    <w:rsid w:val="006E5FF7"/>
    <w:rsid w:val="00712321"/>
    <w:rsid w:val="00723B91"/>
    <w:rsid w:val="00727AC0"/>
    <w:rsid w:val="00727EDE"/>
    <w:rsid w:val="00733190"/>
    <w:rsid w:val="00745EE9"/>
    <w:rsid w:val="00774732"/>
    <w:rsid w:val="007D6F2E"/>
    <w:rsid w:val="0080451C"/>
    <w:rsid w:val="00811CA9"/>
    <w:rsid w:val="008459DB"/>
    <w:rsid w:val="008D64D9"/>
    <w:rsid w:val="00914E3C"/>
    <w:rsid w:val="0093524E"/>
    <w:rsid w:val="009C1023"/>
    <w:rsid w:val="009D6C24"/>
    <w:rsid w:val="00A53B0C"/>
    <w:rsid w:val="00A72513"/>
    <w:rsid w:val="00A8632C"/>
    <w:rsid w:val="00B55415"/>
    <w:rsid w:val="00B642AD"/>
    <w:rsid w:val="00BE72A9"/>
    <w:rsid w:val="00C26CD4"/>
    <w:rsid w:val="00C5037F"/>
    <w:rsid w:val="00CA2A91"/>
    <w:rsid w:val="00CC0FAF"/>
    <w:rsid w:val="00CC66AA"/>
    <w:rsid w:val="00CD7064"/>
    <w:rsid w:val="00D424D3"/>
    <w:rsid w:val="00D52132"/>
    <w:rsid w:val="00D65643"/>
    <w:rsid w:val="00D85943"/>
    <w:rsid w:val="00D860BD"/>
    <w:rsid w:val="00DD7414"/>
    <w:rsid w:val="00E04A52"/>
    <w:rsid w:val="00E37268"/>
    <w:rsid w:val="00E434C6"/>
    <w:rsid w:val="00E442C0"/>
    <w:rsid w:val="00E7169B"/>
    <w:rsid w:val="00E95660"/>
    <w:rsid w:val="00EB755B"/>
    <w:rsid w:val="00EC646A"/>
    <w:rsid w:val="00F2151B"/>
    <w:rsid w:val="00FA0FBA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655D-9A76-44D7-98EB-6CC7A9A4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2018-07-16T14:30:00Z</cp:lastPrinted>
  <dcterms:created xsi:type="dcterms:W3CDTF">2018-07-16T14:15:00Z</dcterms:created>
  <dcterms:modified xsi:type="dcterms:W3CDTF">2019-07-15T09:29:00Z</dcterms:modified>
</cp:coreProperties>
</file>