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2E" w:rsidRPr="00DA7F57" w:rsidRDefault="00DA7F57" w:rsidP="00DA5E83">
      <w:pPr>
        <w:rPr>
          <w:b/>
        </w:rPr>
      </w:pPr>
      <w:r w:rsidRPr="00DA7F57">
        <w:rPr>
          <w:b/>
        </w:rPr>
        <w:t>Актуальная редакция Решения СД МО Соколиная гора от 21.12.2016 г. № 65/5</w:t>
      </w:r>
    </w:p>
    <w:p w:rsidR="00AF3256" w:rsidRDefault="00AF3256" w:rsidP="00807410">
      <w:pPr>
        <w:widowControl w:val="0"/>
        <w:autoSpaceDE w:val="0"/>
        <w:autoSpaceDN w:val="0"/>
        <w:adjustRightInd w:val="0"/>
        <w:ind w:right="5116"/>
        <w:jc w:val="both"/>
        <w:rPr>
          <w:b/>
          <w:sz w:val="28"/>
          <w:szCs w:val="28"/>
        </w:rPr>
      </w:pPr>
    </w:p>
    <w:p w:rsidR="003A6492" w:rsidRDefault="00AF3256" w:rsidP="00FF74A5">
      <w:pPr>
        <w:pStyle w:val="10"/>
        <w:ind w:left="3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07410" w:rsidRDefault="00807410" w:rsidP="008074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07410" w:rsidRDefault="00807410" w:rsidP="008074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бюджетном процессе</w:t>
      </w:r>
    </w:p>
    <w:p w:rsidR="00807410" w:rsidRDefault="00807410" w:rsidP="008074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округе </w:t>
      </w:r>
      <w:r w:rsidR="00EE2971">
        <w:rPr>
          <w:b/>
          <w:bCs/>
          <w:sz w:val="28"/>
          <w:szCs w:val="28"/>
        </w:rPr>
        <w:t>Соколиная гора</w:t>
      </w:r>
    </w:p>
    <w:p w:rsidR="00807410" w:rsidRDefault="00807410" w:rsidP="008074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:rsidR="00807410" w:rsidRDefault="00807410" w:rsidP="0080741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и осуществления бюджетного процесса и полномочия субъектов бюджетных правоотношений в муниципальном округе </w:t>
      </w:r>
      <w:r w:rsidR="00EE2971">
        <w:rPr>
          <w:sz w:val="28"/>
          <w:szCs w:val="28"/>
        </w:rPr>
        <w:t>Соколиная гора</w:t>
      </w:r>
      <w:r>
        <w:rPr>
          <w:sz w:val="28"/>
          <w:szCs w:val="28"/>
        </w:rPr>
        <w:t xml:space="preserve"> (далее муниципальный округ).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Органы местного самоуправления принимают муниципальные правовые акты, регулирующие бюджетные правоотношения, в пределах своих полномочий, установленных Бюджетным кодексом Российской Федерации, иными нормативными правовыми актами Российской Федерации и города Москвы, Уставом муниципального округа, настоящим Положением и иными муниципальными правовыми актами.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Понятия и термины, применяемые в настоящем Положении, используются в том значении, в котором они определены Бюджетным кодексом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Доходы бюджета муниципального округа 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Источники формирования доходов бюджета муниципального округа (далее – местный бюджет) и нормативы отчислений от федеральных, региональных, местных налогов и сборов в местный бюджет определяются законом города Москвы о бюджете города Москвы  и не подлежат изменению в течение очередного финансового года. 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color w:val="FF0000"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Расходы местного бюджета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Формирование расходов местного бюджета осуществляется в соответствии с расходными обязательствами муниципального округа (далее расходные обязательства), обусловленными полномочиями органов местного самоуправления по решению вопросов местного значения.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Расходные обязательства обуславливаются полномочиями органов местного самоуправления, регламентируемыми законами города Москвы: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 местного самоуправления в городе Москве;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органам местного самоуправления отдельных государственных полномочий города Москвы.</w:t>
      </w: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обязательства, указанные в абзаце втором настоящего пункта, исполняются за счет собственных доходов местного бюджета, определяемых в соответствии с разделом 2 настоящего Положения, и дотаций </w:t>
      </w:r>
      <w:r>
        <w:rPr>
          <w:sz w:val="28"/>
          <w:szCs w:val="28"/>
        </w:rPr>
        <w:lastRenderedPageBreak/>
        <w:t>из бюджета города, представляемых местному бюджету на выравнивание уровня минимальной бюджетной обеспеченности.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обязательства, указанные в абзаце третьем настоящего пункта, исполняются за счет и в пределах субвенций из бюджета города Москвы.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Перечень, порядок исполнения расходных обязательств и порядок ведения реестра расходных обязательств муниципального округа устанавливаются Правительством Москвы: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Расходные обязательства возникают в результате: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-принятия муниципальных правовых актов по вопросам местного значения, определенным Законом города Москвы «Об организации местного самоуправления в городе Москве», а также заключения от имени аппарата Совета депутатов (далее - аппарата) договоров (соглашений) при осуществлении органами местного самоуправления полномочий по данным вопросам;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-принятия муниципальных правовых актов, предусматривающих предоставление из местного бюджета межбюджетных трансфертов бюджету города Москвы.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3.4.1. Расходные обязательства, указанные в дефисе первом и втором пункта 3.4. устанавливаются органами местного самоуправления самостоятельно и исполняются за счет собственных доходов местного бюджета, определяемых в соответствии с разделом 2 настоящего Положения, и источников финансирования дефицита местного бюджета.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Предоставление средств местного бюджета в соответствии с утвержденными бюджетными ассигнованиями осуществляется в формах и порядке, предусмотренных Бюджетным кодексом Российской Федерации, законом города Москвы о бюджетном устройстве и бюджетном процессе в городе Москве и принятыми в соответствии с ними нормативными правовыми актами города Москвы и муниципальными правовыми актами.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Для финансирования непредвиденных расходов в расходной части местного бюджета создается резервный фонд аппарата в объеме, не превышающем 3 процентов утвержденного решением Совета депутатов муниципального округа </w:t>
      </w:r>
      <w:r w:rsidR="00EE2971">
        <w:rPr>
          <w:sz w:val="28"/>
          <w:szCs w:val="28"/>
        </w:rPr>
        <w:t>Соколиная гора</w:t>
      </w:r>
      <w:r>
        <w:rPr>
          <w:sz w:val="28"/>
          <w:szCs w:val="28"/>
        </w:rPr>
        <w:t xml:space="preserve"> (далее – Совет депутатов) о местном бюджете общего объема расходов.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3.6.1. Порядок использования бюджетных ассигнований резервного фонда аппарата устанавливается аппаратом.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3.6.2. Отчет об использовании бюджетных ассигнований резервного фонда аппарата прилагается к ежеквартальному и годовому отчетам об исполнении местного бюджета.</w:t>
      </w:r>
    </w:p>
    <w:p w:rsidR="00807410" w:rsidRDefault="00807410" w:rsidP="0080741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Межбюджетные трансферты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Межбюджетные трансферты из местного бюджета могут представляться в форме субсидий бюджету города Москвы на основании решения Совета депутатов.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Участники бюджетного процесса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бюджетного процесса – субъектами бюджетных правоотношений в муниципальном округе являются: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-глава муниципального округа;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-Совет депутатов;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-аппарат;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-Бюджетно-финансовая комиссия Совета депутатов (далее Комиссия);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-территориальный орган Федерального казначейства;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-органы государственного финансового контроля в городе Москве, в том числе Контрольно-счетная палата Москвы;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-главный администратор бюджетных средств;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-иные органы, на которые федеральным законодательством и законодательством города Москвы, а также правовыми актами органов местного самоуправления возложены бюджетные полномочия.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Бюджетные полномочия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-рассматривает и утверждает местный бюджет и годовой отчет об исполнении местного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-формирует Бюджетно-финансовую комиссию Совета депутатов и определяет ее полномочия;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другие бюджетные полномочия в соответствии с Бюджетным кодексом Российской Федерации, иными нормативными правовыми актами города Москвы, Уставом муниципального округа и настоящим Положением.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Бюджетные полномочия </w:t>
      </w:r>
      <w:r>
        <w:rPr>
          <w:b/>
          <w:sz w:val="28"/>
          <w:szCs w:val="28"/>
        </w:rPr>
        <w:t>аппарата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Аппарат: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порядок и сроки составления проекта местного бюджета с соблюдением требований Бюджетного кодекса Российской Федерации и настоящего Положения;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-составляет проект местного бюджета, вносит его с необходимыми документами и материалами на утверждение Совета депутатов;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-ведет реестр расходных обязательств в соответствии с порядком, установленным Правительством Москвы;</w:t>
      </w: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-ведет бюджетный учет в соответствии с методологией и стандартами, устанавливаемыми Министерством финансов Российской Федерации;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ведение реестра главных распорядителей, распорядителей, главных администраторов и администраторов источников </w:t>
      </w:r>
      <w:r>
        <w:rPr>
          <w:sz w:val="28"/>
          <w:szCs w:val="28"/>
        </w:rPr>
        <w:lastRenderedPageBreak/>
        <w:t>финансирования дефицита местного бюджета, главных администраторов и администраторов доходов местного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-вносит в Совет депутатов проекты решений Совета депутатов о внесении изменений в решение Совета депутатов о местном бюджете;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порядок и методику планирования бюджетных ассигнований, составляет их обоснование;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порядок использования бюджетных ассигнований резервного фонда аппарата, предусмотренного в составе местного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порядок составления и ведения сводной бюджетной росписи, обеспечивает его исполнение;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-составляет, утверждает и ведет сводную бюджетную роспись;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-распределяет бюджетные ассигнования, лимиты бюджетных обязательств по распорядителям (получателям) бюджетных средств;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составление и ведение кассового плана исполнения местного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исполнение местного бюджета и составление бюджетной отчетности, представление годового отчета об исполнении местного бюджета на утверждение Совета депутатов;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управление муниципальным долгом;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-обеспечивает результативность, </w:t>
      </w:r>
      <w:proofErr w:type="spellStart"/>
      <w:r>
        <w:rPr>
          <w:sz w:val="28"/>
          <w:szCs w:val="28"/>
        </w:rPr>
        <w:t>адресность</w:t>
      </w:r>
      <w:proofErr w:type="spellEnd"/>
      <w:r>
        <w:rPr>
          <w:sz w:val="28"/>
          <w:szCs w:val="28"/>
        </w:rPr>
        <w:t xml:space="preserve"> и целевой характер использования средств местного бюджета в соответствии с утвержденными бюджетными ассигнованиями и лимитами бюджетных обязательств;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-формирует перечень распорядителей бюджетных средств, утверждает бюджетную роспись;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-формирует бюджетную отчетность;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планирование расходов местного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порядок ежегодной разработки прогноза социально-экономического развития муниципального округа;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-устанавливает формы и порядок ежегодной разработки среднесрочного финансового плана муниципального округа и утверждает его прое</w:t>
      </w:r>
      <w:proofErr w:type="gramStart"/>
      <w:r>
        <w:rPr>
          <w:sz w:val="28"/>
          <w:szCs w:val="28"/>
        </w:rPr>
        <w:t>кт в сл</w:t>
      </w:r>
      <w:proofErr w:type="gramEnd"/>
      <w:r>
        <w:rPr>
          <w:sz w:val="28"/>
          <w:szCs w:val="28"/>
        </w:rPr>
        <w:t>учае утверждения местного бюджета на очередной финансовый год;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-составляет и исполняет бюджетную смету аппарата;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-ведет реестр закупок, осуществляемых без заключения муниципальных контрактов в соответствии с Бюджетным кодексом Российской Федерации;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-определяет размер авансовых платежей, устанавливаемый при заключении муниципальных контрактов;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соответствующие бюджетные полномочия финансового органа, главного распорядителя (распорядителя) и получателя бюджетных средств, главного администратора (администратора) доходов местного бюджета, главного администратора (администратора) источников финансирования дефицита местного бюджета, установленные Бюджетным кодексом Российской Федерации и настоящим Положением;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иные полномочия, предусмотренные Бюджетным кодексом Российской Федерации и нормативными правовыми актами города Москвы. </w:t>
      </w:r>
    </w:p>
    <w:p w:rsidR="00807C61" w:rsidRDefault="00807C61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62884" w:rsidRDefault="00362884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62884" w:rsidRDefault="00362884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8. Бюджетные полномочия 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обеспечивает исполнение функций Совета депутатов как участника бюджетного процесса и осуществляет полномочия, установленные настоящим Положением и Положением о Комиссии.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9. Бюджетные полномочия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других участников бюджетного процесса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полномочия других участников бюджетного процесса определяются в порядке, установленном Бюджетным кодексом Российской Федерации и иными нормативными правовыми актами Российской Федерации, нормативными правовыми актами города Москвы.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10. Составление проекта местного бюджета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10.1. Проект местного бюджета составляется и утверждается сроком на один год - очередной финансовый год либо сроком на три года - очередной финансовый год и плановый период (далее - соответствующий период) в соответствии с отдельно принимаемым решением Совета депутатов.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Составление проекта местного бюджета осуществляется на основе  проекта Закона города Москвы о бюджете на следующий год и плановый период, основных направлениях бюджетной и налоговой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на очередной финансовый год и плановый период, одобренных Правительством Москвы.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10.3. Порядок и сроки организации работы по составлению проекта местного бюджета, а также перечень необходимых для этого документов и материалов, в том числе представляемых одновременно с проектом решения о местном бюджете, устанавливаются аппаратом в соответствии с требованиями Бюджетного кодекса Российской Федерации и настоящим Положением.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11. Внесение проекта решения о местном бюджете на рассмотрение </w:t>
      </w:r>
      <w:r>
        <w:rPr>
          <w:b/>
          <w:sz w:val="28"/>
          <w:szCs w:val="28"/>
        </w:rPr>
        <w:t>Совета депутатов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 Аппарат вносит проект решения о местном бюджете на рассмотрение Совета депутатов не позднее 15 ноября года, предшествующего планируемому периоду.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 Одновременно с проектом решения о местном бюджете представляются: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-основные направления бюджетной и</w:t>
      </w:r>
      <w:r w:rsidR="00D8173A">
        <w:rPr>
          <w:sz w:val="28"/>
          <w:szCs w:val="28"/>
        </w:rPr>
        <w:t xml:space="preserve"> основные направления </w:t>
      </w:r>
      <w:r>
        <w:rPr>
          <w:sz w:val="28"/>
          <w:szCs w:val="28"/>
        </w:rPr>
        <w:t xml:space="preserve"> налоговой политики;</w:t>
      </w: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-предварительные итоги социально-экономического развития муниципального округа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-прогноз социально-экономического развития муниципального округа;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-оценка ожидаемого исполнения местного бюджета на текущий финансовый год;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iCs/>
          <w:color w:val="7030A0"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A34179">
        <w:rPr>
          <w:bCs/>
          <w:iCs/>
          <w:sz w:val="28"/>
          <w:szCs w:val="28"/>
        </w:rPr>
        <w:t xml:space="preserve">утвержденный </w:t>
      </w:r>
      <w:r>
        <w:rPr>
          <w:bCs/>
          <w:iCs/>
          <w:sz w:val="28"/>
          <w:szCs w:val="28"/>
        </w:rPr>
        <w:t>среднесрочный финансовый план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случае составления и утверждения проекта местного бюджета на очередной финансовый год; 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-верхний предел муниципального долга муниципального округа </w:t>
      </w:r>
      <w:r>
        <w:rPr>
          <w:bCs/>
          <w:iCs/>
          <w:sz w:val="28"/>
          <w:szCs w:val="28"/>
        </w:rPr>
        <w:t xml:space="preserve">на </w:t>
      </w:r>
      <w:r w:rsidR="00372081">
        <w:rPr>
          <w:bCs/>
          <w:iCs/>
          <w:sz w:val="28"/>
          <w:szCs w:val="28"/>
        </w:rPr>
        <w:t xml:space="preserve">1 января </w:t>
      </w:r>
      <w:r>
        <w:rPr>
          <w:bCs/>
          <w:iCs/>
          <w:sz w:val="28"/>
          <w:szCs w:val="28"/>
        </w:rPr>
        <w:t>года</w:t>
      </w:r>
      <w:r w:rsidR="00372081">
        <w:rPr>
          <w:bCs/>
          <w:iCs/>
          <w:sz w:val="28"/>
          <w:szCs w:val="28"/>
        </w:rPr>
        <w:t>, следующего за очередным финансовым годом и каждым годом планового</w:t>
      </w:r>
      <w:r>
        <w:rPr>
          <w:bCs/>
          <w:iCs/>
          <w:sz w:val="28"/>
          <w:szCs w:val="28"/>
        </w:rPr>
        <w:t xml:space="preserve"> периода;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-проект программы муниципальных внутренних заимствований </w:t>
      </w:r>
      <w:r>
        <w:rPr>
          <w:bCs/>
          <w:iCs/>
          <w:sz w:val="28"/>
          <w:szCs w:val="28"/>
        </w:rPr>
        <w:t>на соответствующий период;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-проект программы муниципальных гарантий </w:t>
      </w:r>
      <w:r>
        <w:rPr>
          <w:bCs/>
          <w:iCs/>
          <w:sz w:val="28"/>
          <w:szCs w:val="28"/>
        </w:rPr>
        <w:t>на соответствующий период</w:t>
      </w:r>
      <w:r>
        <w:rPr>
          <w:bCs/>
          <w:i/>
          <w:iCs/>
          <w:sz w:val="28"/>
          <w:szCs w:val="28"/>
        </w:rPr>
        <w:t>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-пояснительная записка к проекту местного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-иные документы и материалы.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Состав показателей в проекте решения о местном бюджете, устанавливается в соответствии с Бюджетным кодексом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12. Рассмотрение местного бюджета и его утверждение</w:t>
      </w:r>
    </w:p>
    <w:p w:rsidR="00EE1E5A" w:rsidRDefault="00EE1E5A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12.1. Местный бюджет утверждается решением Совета депутатов.</w:t>
      </w:r>
    </w:p>
    <w:p w:rsidR="006C3AC7" w:rsidRDefault="00807410" w:rsidP="006C3AC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Совет депутатов рассматривает проект решения о местном бюджете в двух чтениях.</w:t>
      </w:r>
      <w:r w:rsidR="006C3AC7" w:rsidRPr="006C3AC7">
        <w:rPr>
          <w:b/>
          <w:bCs/>
          <w:sz w:val="28"/>
          <w:szCs w:val="28"/>
        </w:rPr>
        <w:t xml:space="preserve"> </w:t>
      </w:r>
      <w:r w:rsidR="006C3AC7" w:rsidRPr="006C3AC7">
        <w:rPr>
          <w:bCs/>
          <w:sz w:val="28"/>
          <w:szCs w:val="28"/>
        </w:rPr>
        <w:t>Порядок рассмотрения проекта решения</w:t>
      </w:r>
      <w:r w:rsidR="006C3AC7">
        <w:rPr>
          <w:bCs/>
          <w:sz w:val="28"/>
          <w:szCs w:val="28"/>
        </w:rPr>
        <w:t xml:space="preserve"> о бюджете и его утверждение, определяется законодательством города Москвы, муниципальным правовым актом органов местного самоуправления. Решение о бюджете вступает в силу с 1 января очередного финансового года.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12.2</w:t>
      </w:r>
      <w:r w:rsidR="00EE1E5A">
        <w:rPr>
          <w:sz w:val="28"/>
          <w:szCs w:val="28"/>
        </w:rPr>
        <w:t>. Глава муниципального округа Соколиная гора</w:t>
      </w:r>
      <w:r>
        <w:rPr>
          <w:sz w:val="28"/>
          <w:szCs w:val="28"/>
        </w:rPr>
        <w:t xml:space="preserve"> не позднее чем через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со дня официального внесения аппаратом проекта решения о местном бюджете направляет данный проект в Комиссию.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12.3. Комиссия готовит заключение на проект решения о местном бюджете, которое прилагается к данному проекту решения при его рассмотрении Советом депутатов.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12.4. Первое чтение проекта решения о местном бюджете проводится не позднее 1 декабря года, предшествующего планируемому периоду.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12.5. Предметом рассмотрения проекта решения о местном бюджете в первом чтении являются: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-основные характеристики местного бюджета на соответствующий период;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-источники формирования доходов местного бюджета и распределение их по группам, подгруппам и статьям классификации доходов бюджетов Российской Федерации;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12.6. В случае принятия проекта решения о местном бюджете в первом чтении решением Совета депутатов утверждаются следующие характеристики: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-общий объем доходов на соответствующий период</w:t>
      </w:r>
      <w:r>
        <w:rPr>
          <w:bCs/>
          <w:i/>
          <w:iCs/>
          <w:sz w:val="28"/>
          <w:szCs w:val="28"/>
        </w:rPr>
        <w:t>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-объем расходов по направлениям на соответствующий период</w:t>
      </w:r>
      <w:r>
        <w:rPr>
          <w:bCs/>
          <w:iCs/>
          <w:sz w:val="28"/>
          <w:szCs w:val="28"/>
        </w:rPr>
        <w:t>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-общий объем дефицита (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>) местного бюджета и источники финансирования дефицита местного бюджета в соответствующем периоде</w:t>
      </w:r>
      <w:r>
        <w:rPr>
          <w:bCs/>
          <w:i/>
          <w:iCs/>
          <w:sz w:val="28"/>
          <w:szCs w:val="28"/>
        </w:rPr>
        <w:t>.</w:t>
      </w:r>
    </w:p>
    <w:p w:rsidR="00DA7F57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12.7. </w:t>
      </w:r>
      <w:r w:rsidR="00DA7F57">
        <w:rPr>
          <w:sz w:val="28"/>
          <w:szCs w:val="28"/>
        </w:rPr>
        <w:t>Утратил силу.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12.8. Проект решения о местном бюджете, принятый в первом чтении выносится на публичные слушания для его обсуждения с жителями муниципального округа в порядке, установленном решением Совета депутатов.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12.9. Совет депутатов, в соответствии с действующим Соглашением о передаче Контрольно-счетной палате Москвы полномочий по осуществлению внешнего муниципального финансового контроля в муниципальном округе, принимает решение о направлении указанного проекта в Контрольно-счетную палату Москвы.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12.10. В случае отклонения проекта решения о местном бюджете в первом чтении Советом депутатов принимается решение о направлении проекта в аппарат на доработку.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12.11. Проект решения о местном бюджете, отклоненный в первом чтении, дорабатывается аппаратом в течение семи дней со дня официального представления аппарату, которое должно содержать конкретные замечания, предложения и рекомендации по доработке указанного проекта решения.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12.12. Доработанный и повторно внесенный проект решения о местном бюджете рассматривается Советом депутатов в первоочередном порядке.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12.13. Второе чтение проекта решения о местном бюджете проводится не позднее 25 декабря года, предшествующего планируемому периоду.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12.14. Предметом рассмотрения во втором чтении проекта решения о местном бюджете являются: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-расходы местного бюджета по разделам, подразделам, целевым статьям и видам </w:t>
      </w:r>
      <w:proofErr w:type="gramStart"/>
      <w:r>
        <w:rPr>
          <w:color w:val="000000"/>
          <w:sz w:val="28"/>
          <w:szCs w:val="28"/>
        </w:rPr>
        <w:t>расходов классификации расходов бюджетов Российской Федерации</w:t>
      </w:r>
      <w:proofErr w:type="gramEnd"/>
      <w:r>
        <w:rPr>
          <w:color w:val="000000"/>
          <w:sz w:val="28"/>
          <w:szCs w:val="28"/>
        </w:rPr>
        <w:t>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-размер резервного</w:t>
      </w:r>
      <w:r>
        <w:rPr>
          <w:sz w:val="28"/>
          <w:szCs w:val="28"/>
        </w:rPr>
        <w:t xml:space="preserve"> фонда аппарата;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-текстовые статьи проекта решения о местном бюджете на соответствующий период;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-источники финансирования дефицита бюджета местного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-верхний предел муниципального внутреннего долга по состоянию на 1 января года, следующего за каждым годом соответствующего периода;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12.15. Приятие поправок, относящихся к предмету второго чтения проекта решения о местном бюджете, осуществляется при условии обеспечения сбалансированности проекта местного бюджета.</w:t>
      </w: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12.16. Поправки к проекту решения о местном бюджете вносят депутаты Совета депутатов, глава муниципального округа. Данные поправки направляются на рассмотрение в Комиссию.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формирует таблицу поправок, рекомендуемых Совету депутатов к принятию или отклонению.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12.17. Рекомендованные к принятию или отклонению поправки рассматриваются Советом депутатов и принимаются большинством голосов.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12.18. Поправки к проекту решения о местном бюджете и результаты их рассмотрения формируются в соответствии с бюджетной классификацией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12.19. Рассмотрение проекта решения о местном бюджете, с учетом принятых во втором чтении поправок, завершается голосованием о принятии решения о местном бюджете и утверждении местного бюджета.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12.20. Решение о местном бюджете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о местном бюджете.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12.21. В недельный срок после утверждения местного бюджета аппарат  представляет местный бюджет в финансовый орган города Москвы.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12.22. Решение о местном бюджете подписывает глава</w:t>
      </w:r>
      <w:r w:rsidR="00080732">
        <w:rPr>
          <w:sz w:val="28"/>
          <w:szCs w:val="28"/>
        </w:rPr>
        <w:t xml:space="preserve"> муниципального округа Соколиная гора</w:t>
      </w:r>
      <w:r>
        <w:rPr>
          <w:sz w:val="28"/>
          <w:szCs w:val="28"/>
        </w:rPr>
        <w:t>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12.23. Решение подлежит официальному опубликованию не позднее десяти дней после его подписания в порядке, установленном Уставом муниципального округа.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13. Внесение изменений в решение Совета депутатов о местном бюджете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13.1. Аппарат вносит в Совет депутатов проект решения Совета депутатов о внесении изменений в решение о местном бюджете (далее – проект решения о внесении изменений) в случаях: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-необходимости использования остатка средств бюджета, образовавшегося на начало текущего финансового года;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-изменения показателей, явившихся основой утверждения местного бюджета текущего финансового года;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-возникновения других обстоятельств, требующих изменения утвержденных бюджетных показателей или иных положений решения о местном бюджете.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13.2. Одновременно с проектом решения о внесении изменений представляются: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исполнении местного бюджета за истекший отчетный период текущего финансового года;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-оценка ожидаемого исполнения местного бюджета в текущем финансовом году;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-пояснительная записка с обоснованием предлагаемых изменений в решение о местном бюджете.</w:t>
      </w:r>
    </w:p>
    <w:p w:rsidR="00AF3256" w:rsidRDefault="00AF3256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13.3. Рассмотрение и утверждение проекта решения о внесении изменений осуществляется в порядке, установленном Регламентом Совета депутатов для рассмотрения проектов решений Совета депутатов, с учетом положений настоящего раздела.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13.4. Изменения, внесенные в местный бюджет на текущий финансовый год, учитываются при формировании проекта местного бюджета на соответствующий период</w:t>
      </w:r>
      <w:r>
        <w:rPr>
          <w:bCs/>
          <w:i/>
          <w:iCs/>
          <w:sz w:val="28"/>
          <w:szCs w:val="28"/>
        </w:rPr>
        <w:t>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13.5. В случае, предусмотренном пунктом 13.6 настоящего раздела, нормы, установленные пунктом 13.4 настоящего раздела, применяются в отношении очередного финансового года.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13.6. Положения решения Совета депутатов о местном бюджете на текущий финансовый год и плановый период (далее - решение о местном бюджете), относящиеся к плановому периоду могут быть признаны утратившими силу и, принято решение о составлении и утверждении местного бюджета на очередной финансовый год в случае: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доходов, утвержденных решением о местном бюджете;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-признания положений закона города Москвы о бюджете города Москвы, относящихся к плановому периоду,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13.7.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</w:t>
      </w:r>
      <w:proofErr w:type="gramStart"/>
      <w:r>
        <w:rPr>
          <w:sz w:val="28"/>
          <w:szCs w:val="28"/>
        </w:rPr>
        <w:t>с проектом решения Совета депутатов о внесении изменений в решение о местном бюджете по основаниям</w:t>
      </w:r>
      <w:proofErr w:type="gramEnd"/>
      <w:r>
        <w:rPr>
          <w:sz w:val="28"/>
          <w:szCs w:val="28"/>
        </w:rPr>
        <w:t xml:space="preserve">, предусмотренным пунктом 13.6 настоящего раздела, могут быть приложены прогноз социально-экономического развития муниципального округа и </w:t>
      </w:r>
      <w:r w:rsidR="00080732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>среднесрочный финансовый план муниципального округа.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14. Основы исполнения местного бюджета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14.1. Исполнение местного бюджета и организация его исполнения обеспечиваются аппаратом в соответствии с Бюджетным кодексом Российской Федерации и иными нормативными правовыми актами Российской Федерации, законами города Москвы, настоящим Положением и иными муниципальными правовыми актами.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14.1.1. Исполнение местного бюджета организуется на основе сводной бюджетной росписи и кассового плана.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14.1.2. Местный бюджет исполняется на основе единства кассы и подведомственности расходов.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14.2. Кассовое обслуживание исполнения местного бюджета осуществляется в соответствии с Бюджетным кодексом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14.3. Кассовый план составляется и ведется в порядке, установленном аппаратом, на основании показателей утвержденного местного бюджета.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14.4. Управление средствами местного бюджета осуществляется на едином счете местного бюджета в соответствии с нормативными правовыми актами Российской Федерации и города Москвы, настоящим Положением и иными муниципальными правовыми актами.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14.5. Исполнение местного бюджета: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осуществляется в соответствии Бюджетным кодексом Российской Федерации;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осуществляется в порядке, установленном аппаратом, с соблюдением требований Бюджетного кодекса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14.6. Остаток средств местного бюджета на начало текущего финансового года в объеме, определенном решением Совета депутатов, может направляться в текущем финансовом году на покрытие временных кассовых разрывов.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C3C53" w:rsidRDefault="006C3C53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C3C53" w:rsidRDefault="006C3C53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15. Сводная бюджетная роспись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15.1. Порядок составления и ведения сводной бюджетной росписи определяется аппаратом, которым должны быть установлены предельные сроки внесения изменений в сводную бюджетную роспись, в том числе дифференцированно по различным видам оснований в соответствии с Бюджетным кодексом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15.2. Утверждение сводной бюджетной росписи и внесение изменений в нее осуществляется распоряжением аппарата.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Утвержденные показатели сводной бюджетной росписи должны соответствовать решению о местном бюджете. 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местного бюджета показатели сводной бюджетной росписи могут быть изменены </w:t>
      </w:r>
      <w:proofErr w:type="gramStart"/>
      <w:r>
        <w:rPr>
          <w:sz w:val="28"/>
          <w:szCs w:val="28"/>
        </w:rPr>
        <w:t>в соответствии с постановлением аппарата  без внесения изменений в решение о местном бюджете</w:t>
      </w:r>
      <w:proofErr w:type="gramEnd"/>
      <w:r>
        <w:rPr>
          <w:sz w:val="28"/>
          <w:szCs w:val="28"/>
        </w:rPr>
        <w:t xml:space="preserve"> в случаях, предусмотренных Бюджетным кодексом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15.4. Утвержденная сводная бюджетная роспись представляется в согласованные сроки в территориальный орган Федерального казначейства и направляется для сведения в Совет депутатов.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15.5. В случае принятия Советом  депутатов решения о внесении изменений в решение о местном бюджете глава</w:t>
      </w:r>
      <w:r w:rsidR="009609F6">
        <w:rPr>
          <w:sz w:val="28"/>
          <w:szCs w:val="28"/>
        </w:rPr>
        <w:t xml:space="preserve"> муниципального округа Соколиная гора</w:t>
      </w:r>
      <w:r>
        <w:rPr>
          <w:sz w:val="28"/>
          <w:szCs w:val="28"/>
        </w:rPr>
        <w:t xml:space="preserve"> распоряжением аппарата утверждает соответствующие изменения в сводную бюджетную роспись.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16. Бюджетная роспись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16.1. Бюджетная роспись главного распорядителя бюджетных средств составляется в соответствии с бюджетными ассигнованиями, утвержденными сводной бюджетной росписью, и утвержденными лимитами бюджетных обязательств.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16.2. Утверждение бюджетной росписи и внесение изменений в нее осуществляются аппаратом (главным распорядителем бюджетных средств) в установленном им порядке.</w:t>
      </w:r>
    </w:p>
    <w:p w:rsidR="00AF3256" w:rsidRDefault="00AF3256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17. Завершение исполнения местного бюджета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17.1. Операции по исполнению местного бюджета завершаются 31 декабря, за исключением случаев, предусмотренных Бюджетным кодексом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17.2. Завершение операций по исполнению местного бюджета в текущем финансовом году осуществляется в порядке, установленном аппаратом, в соответствии с требованиями Бюджетного кодекса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18. Формирование отчетности об исполнении 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бюджета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18.1. Бюджетная отчетность муниципального округа  является годовой. Отчет об исполнении местного бюджета является ежеквартальным.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18.2. Бюджетная отчетность предоставляется аппаратом в финансовый орган города Москвы в порядке и сроки, устанавливаемые указанным органом.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18.3. Годовой отчет об исполнении местного бюджета утверждается решением Совета депутатов.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18.4. Аппарат не позднее 1 апреля года, следующего за отчетным периодом, направляет годовой отчет в Контрольно-счетную палату Москвы для проведения внешней проверки и подготовки заключения по результатам такой проверки, в Комиссию  – для подготовки заключения на годовой отчет.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проверка </w:t>
      </w:r>
      <w:r>
        <w:rPr>
          <w:sz w:val="28"/>
        </w:rPr>
        <w:t xml:space="preserve">годового отчета осуществляется в порядке, установленном действующим Соглашением об осуществлении внешней проверки годового отчета об исполнении бюджета </w:t>
      </w:r>
      <w:r>
        <w:rPr>
          <w:bCs/>
          <w:sz w:val="28"/>
          <w:szCs w:val="28"/>
        </w:rPr>
        <w:t>в муниципальном округе</w:t>
      </w:r>
      <w:r>
        <w:rPr>
          <w:sz w:val="28"/>
        </w:rPr>
        <w:t xml:space="preserve">. 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18.5. Проект решения Совета депутатов об исполнении местного бюджета (далее – проект решения об исполнении местного бюджета) с годовым отчетом об исполнении местного бюджета выносится на публичные слушания в порядке, установленном решением Совета депутатов.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19. Составление и представление годового отчета об исполнении местного бюджета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Годовой отчет об исполнении местного бюджета составляется в соответствии со структурой и бюджетной классификацией,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решением о местном бюджете.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19.2. Одновременно с годовым отчетом об исполнении местного бюджета представляются проект решения об исполнении местного бюджета, иная бюджетная отчетность об исполнении местного бюджета, отчет о ходе выполнения муниципальных программ, в случае их принятия Советом депутатов, иные документы, предусмотренные бюджетным законодательством Российской Федерации.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19.3. Аппарат представляет в Совет депутатов годовой отчет об исполнении местного бюджета не позднее 1 мая года, следующего за отчетным периодом.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20. Рассмотрение и утверждение годового отчета об исполнении местного бюджета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20.1. Рассмотрение годового отчета об исполнении местного бюджета проводится Советом депутатов при наличии заключения о результатах внешней проверки годового отчета об исполнении местного бюджета и результатов публичных слушаний.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20.2. При рассмотрении годового отчета об исполнении местного бюджета Совет депутатов заслушивает: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-доклад главы муниципального округа </w:t>
      </w:r>
      <w:r w:rsidR="006F01A5">
        <w:rPr>
          <w:sz w:val="28"/>
          <w:szCs w:val="28"/>
        </w:rPr>
        <w:t>Соколиная гора</w:t>
      </w:r>
      <w:r>
        <w:rPr>
          <w:sz w:val="28"/>
          <w:szCs w:val="28"/>
        </w:rPr>
        <w:t>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-доклад уполномоченного лица о результатах проведенной внешней проверки годового отчета. 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20.3. По итогам рассмотрения годового отчета об исполнении местного бюджета Совет депутатов принимает решение об исполнении местного бюджета или отклоняет такое решение.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20.4. В случае отклонения Советом депутатов решения об исполнении местного бюджета оно возвращается в аппарат для устранения фактов недостоверного или неполного отражения данных и повторного представления в срок, не превышающий один месяц со дня рассмотрения годового отчета.</w:t>
      </w:r>
    </w:p>
    <w:p w:rsidR="00807410" w:rsidRDefault="00807410" w:rsidP="006F01A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A0831" w:rsidRDefault="001A0831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21. Решение об исполнении местного бюджета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21.1. Решением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>) бюджета.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21.2. Отдельными приложениями к решению об исполнении местного бюджета за отчетный финансовый год утверждаются показатели: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-доходов местного бюджета по кодам классификации доходов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-расходов местного бюджета по ведомственной структуре расходов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-расходов местного бюджета по разделам и подразделам классификации расходов бюджета;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-источников финансирования дефицита местного бюджета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22. Муниципальный финансовый контроль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22.1. Совет депутатов осуществляет следующие формы финансового контроля:</w:t>
      </w:r>
    </w:p>
    <w:p w:rsidR="00807410" w:rsidRDefault="00807410" w:rsidP="008074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-предварительный контроль – в ходе обсуждения и утверждения проектов решений о местном бюджете и иных проектов решений по бюджетно-финансовым вопросам;</w:t>
      </w:r>
    </w:p>
    <w:p w:rsidR="00807410" w:rsidRDefault="006C3AC7" w:rsidP="008074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074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последующий контроль </w:t>
      </w:r>
      <w:r w:rsidR="00807410">
        <w:rPr>
          <w:bCs/>
          <w:sz w:val="28"/>
          <w:szCs w:val="28"/>
        </w:rPr>
        <w:t>– в ходе рассмотрения отдельных вопросов исполнения бюджета на заседаниях комиссий,</w:t>
      </w:r>
      <w:r>
        <w:rPr>
          <w:bCs/>
          <w:sz w:val="28"/>
          <w:szCs w:val="28"/>
        </w:rPr>
        <w:t xml:space="preserve"> рабочих групп Совета депутатов и утверждения отчетов об исполнении местного бюджета.</w:t>
      </w:r>
    </w:p>
    <w:p w:rsidR="00807410" w:rsidRDefault="006F01A5" w:rsidP="0080741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22.2</w:t>
      </w:r>
      <w:r w:rsidR="00807410">
        <w:rPr>
          <w:bCs/>
          <w:sz w:val="28"/>
          <w:szCs w:val="28"/>
        </w:rPr>
        <w:t>. Внешний муниципальный финансовый контроль осуществляет Контрольно-счетная палата Москвы в соответствии с Соглашением о передаче Контрольно-счетной палате Москвы полномочий по осуществлению внешнего муниципального финансового контроля в муниципальном округе.</w:t>
      </w:r>
    </w:p>
    <w:p w:rsidR="00F936E2" w:rsidRDefault="006F01A5" w:rsidP="00F936E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22.3</w:t>
      </w:r>
      <w:r w:rsidR="00F936E2">
        <w:rPr>
          <w:bCs/>
          <w:sz w:val="28"/>
          <w:szCs w:val="28"/>
        </w:rPr>
        <w:t xml:space="preserve">. Внутренний финансовый контроль, направленный </w:t>
      </w:r>
      <w:proofErr w:type="gramStart"/>
      <w:r w:rsidR="00F936E2">
        <w:rPr>
          <w:bCs/>
          <w:sz w:val="28"/>
          <w:szCs w:val="28"/>
        </w:rPr>
        <w:t>на</w:t>
      </w:r>
      <w:proofErr w:type="gramEnd"/>
      <w:r w:rsidR="00F936E2">
        <w:rPr>
          <w:bCs/>
          <w:sz w:val="28"/>
          <w:szCs w:val="28"/>
        </w:rPr>
        <w:t>:</w:t>
      </w:r>
    </w:p>
    <w:p w:rsidR="00F936E2" w:rsidRPr="00F936E2" w:rsidRDefault="00F936E2" w:rsidP="001A083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соблюдение внутренних стандартов и процедур составления и исполнения бюджета по расходам, включая расходы на закупку товаров, работ</w:t>
      </w:r>
      <w:r w:rsidR="006F01A5">
        <w:rPr>
          <w:sz w:val="28"/>
          <w:szCs w:val="28"/>
        </w:rPr>
        <w:t>,</w:t>
      </w:r>
      <w:r w:rsidR="006F01A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 для обеспечения муниципальных нужд, составления бюджетной отчетности и ведения бюджетного учета осуществляется главным распорядителем бюджетных</w:t>
      </w:r>
      <w:r w:rsidR="0045693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. </w:t>
      </w:r>
    </w:p>
    <w:p w:rsidR="00807410" w:rsidRDefault="00AF3256" w:rsidP="006C3C5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F01A5">
        <w:rPr>
          <w:bCs/>
          <w:sz w:val="28"/>
          <w:szCs w:val="28"/>
        </w:rPr>
        <w:t>22.4. Формы и порядок осуществления финансового контроля аппаратом и его должностными лицами устанавливаются Бюджетным кодексом Российской Федерации, иными нормативными правовыми актами Российской Федерации и постановлением аппарата.</w:t>
      </w:r>
    </w:p>
    <w:sectPr w:rsidR="00807410" w:rsidSect="001801CD">
      <w:pgSz w:w="11906" w:h="16838"/>
      <w:pgMar w:top="993" w:right="1134" w:bottom="18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7409F"/>
    <w:multiLevelType w:val="hybridMultilevel"/>
    <w:tmpl w:val="6F046F82"/>
    <w:lvl w:ilvl="0" w:tplc="40E4FCB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3638"/>
    <w:rsid w:val="00033638"/>
    <w:rsid w:val="00080732"/>
    <w:rsid w:val="000B77A0"/>
    <w:rsid w:val="000D6D1E"/>
    <w:rsid w:val="000E2DC5"/>
    <w:rsid w:val="000E4B45"/>
    <w:rsid w:val="00104B50"/>
    <w:rsid w:val="001170DD"/>
    <w:rsid w:val="0012126E"/>
    <w:rsid w:val="001316F7"/>
    <w:rsid w:val="001801CD"/>
    <w:rsid w:val="001935E8"/>
    <w:rsid w:val="001A0831"/>
    <w:rsid w:val="001E7DEB"/>
    <w:rsid w:val="00231E6A"/>
    <w:rsid w:val="00285F60"/>
    <w:rsid w:val="002860EB"/>
    <w:rsid w:val="00290B5A"/>
    <w:rsid w:val="00294EED"/>
    <w:rsid w:val="002A22E9"/>
    <w:rsid w:val="002E554F"/>
    <w:rsid w:val="0032166B"/>
    <w:rsid w:val="0034678C"/>
    <w:rsid w:val="00362884"/>
    <w:rsid w:val="00372081"/>
    <w:rsid w:val="003751D5"/>
    <w:rsid w:val="00396894"/>
    <w:rsid w:val="003A6492"/>
    <w:rsid w:val="003D132C"/>
    <w:rsid w:val="003E6BB1"/>
    <w:rsid w:val="00450054"/>
    <w:rsid w:val="00456937"/>
    <w:rsid w:val="0047332E"/>
    <w:rsid w:val="00485CE6"/>
    <w:rsid w:val="004C5E24"/>
    <w:rsid w:val="005205BD"/>
    <w:rsid w:val="00535CA4"/>
    <w:rsid w:val="005B0D0E"/>
    <w:rsid w:val="005B3202"/>
    <w:rsid w:val="005C1A26"/>
    <w:rsid w:val="005C587D"/>
    <w:rsid w:val="005F6B16"/>
    <w:rsid w:val="006C3AC7"/>
    <w:rsid w:val="006C3C53"/>
    <w:rsid w:val="006F01A5"/>
    <w:rsid w:val="0070322A"/>
    <w:rsid w:val="00745721"/>
    <w:rsid w:val="00752622"/>
    <w:rsid w:val="007755B4"/>
    <w:rsid w:val="007906E8"/>
    <w:rsid w:val="00807410"/>
    <w:rsid w:val="00807C61"/>
    <w:rsid w:val="0081511C"/>
    <w:rsid w:val="00820C38"/>
    <w:rsid w:val="00821B80"/>
    <w:rsid w:val="00825BD5"/>
    <w:rsid w:val="00863A28"/>
    <w:rsid w:val="00887604"/>
    <w:rsid w:val="008B38C6"/>
    <w:rsid w:val="008C0F7E"/>
    <w:rsid w:val="008E034A"/>
    <w:rsid w:val="00916E81"/>
    <w:rsid w:val="009444A3"/>
    <w:rsid w:val="009609F6"/>
    <w:rsid w:val="009B22E2"/>
    <w:rsid w:val="009F7940"/>
    <w:rsid w:val="00A34179"/>
    <w:rsid w:val="00A345C9"/>
    <w:rsid w:val="00A66971"/>
    <w:rsid w:val="00A72F0B"/>
    <w:rsid w:val="00A766D1"/>
    <w:rsid w:val="00A91F15"/>
    <w:rsid w:val="00AB6C8B"/>
    <w:rsid w:val="00AF3256"/>
    <w:rsid w:val="00B467D7"/>
    <w:rsid w:val="00B6676B"/>
    <w:rsid w:val="00B736E0"/>
    <w:rsid w:val="00B772E4"/>
    <w:rsid w:val="00C81A6C"/>
    <w:rsid w:val="00CA415B"/>
    <w:rsid w:val="00CC781A"/>
    <w:rsid w:val="00CD1890"/>
    <w:rsid w:val="00CE17F7"/>
    <w:rsid w:val="00CE4010"/>
    <w:rsid w:val="00CF4DC8"/>
    <w:rsid w:val="00D67FCB"/>
    <w:rsid w:val="00D74642"/>
    <w:rsid w:val="00D8173A"/>
    <w:rsid w:val="00DA5E83"/>
    <w:rsid w:val="00DA7F57"/>
    <w:rsid w:val="00DB5D42"/>
    <w:rsid w:val="00DD1B7D"/>
    <w:rsid w:val="00E55EE4"/>
    <w:rsid w:val="00E65CD9"/>
    <w:rsid w:val="00EA6193"/>
    <w:rsid w:val="00EB2F8E"/>
    <w:rsid w:val="00EE1E5A"/>
    <w:rsid w:val="00EE2971"/>
    <w:rsid w:val="00F14576"/>
    <w:rsid w:val="00F641AE"/>
    <w:rsid w:val="00F801C1"/>
    <w:rsid w:val="00F936E2"/>
    <w:rsid w:val="00FB29D1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638"/>
    <w:rPr>
      <w:sz w:val="24"/>
      <w:szCs w:val="24"/>
    </w:rPr>
  </w:style>
  <w:style w:type="paragraph" w:styleId="1">
    <w:name w:val="heading 1"/>
    <w:basedOn w:val="a"/>
    <w:next w:val="a"/>
    <w:qFormat/>
    <w:rsid w:val="00F64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363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33638"/>
    <w:pPr>
      <w:keepNext/>
      <w:ind w:firstLine="709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33638"/>
    <w:pPr>
      <w:keepNext/>
      <w:jc w:val="center"/>
      <w:outlineLvl w:val="3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363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rsid w:val="00B6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E034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DA5E83"/>
    <w:pPr>
      <w:spacing w:after="120"/>
      <w:ind w:left="283"/>
    </w:pPr>
  </w:style>
  <w:style w:type="character" w:styleId="a7">
    <w:name w:val="Hyperlink"/>
    <w:rsid w:val="00807410"/>
    <w:rPr>
      <w:color w:val="0000FF"/>
      <w:u w:val="single"/>
    </w:rPr>
  </w:style>
  <w:style w:type="paragraph" w:customStyle="1" w:styleId="10">
    <w:name w:val="Без интервала1"/>
    <w:rsid w:val="00807410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3751D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2015-04-27T08:51:00Z</cp:lastPrinted>
  <dcterms:created xsi:type="dcterms:W3CDTF">2018-12-03T11:50:00Z</dcterms:created>
  <dcterms:modified xsi:type="dcterms:W3CDTF">2018-12-03T11:56:00Z</dcterms:modified>
</cp:coreProperties>
</file>