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F6" w:rsidRDefault="004601F6"/>
    <w:p w:rsidR="004601F6" w:rsidRPr="004601F6" w:rsidRDefault="004601F6" w:rsidP="004601F6"/>
    <w:p w:rsidR="004601F6" w:rsidRPr="004601F6" w:rsidRDefault="004601F6" w:rsidP="004601F6"/>
    <w:p w:rsidR="004601F6" w:rsidRPr="004601F6" w:rsidRDefault="004601F6" w:rsidP="004601F6"/>
    <w:p w:rsidR="00A41FDE" w:rsidRDefault="00A41FDE" w:rsidP="00A41FD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 СОВЕТА ДЕПУТАТОВ</w:t>
      </w:r>
    </w:p>
    <w:p w:rsidR="00A41FDE" w:rsidRDefault="00A41FDE" w:rsidP="00A41FD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СОКОЛИНАЯ ГОРА</w:t>
      </w:r>
    </w:p>
    <w:p w:rsidR="00A41FDE" w:rsidRDefault="00A41FDE" w:rsidP="00A41FD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ГОРОДЕ МОСКВЕ</w:t>
      </w:r>
    </w:p>
    <w:p w:rsidR="00A41FDE" w:rsidRDefault="00A41FDE" w:rsidP="00A41FDE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A41FDE" w:rsidRDefault="00A41FDE" w:rsidP="00A41FD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41FDE" w:rsidRDefault="00A41FDE" w:rsidP="00A41FDE">
      <w:pPr>
        <w:pStyle w:val="a8"/>
        <w:jc w:val="center"/>
        <w:rPr>
          <w:rFonts w:ascii="Times New Roman" w:hAnsi="Times New Roman"/>
        </w:rPr>
      </w:pPr>
    </w:p>
    <w:p w:rsidR="00A41FDE" w:rsidRDefault="00A41FDE" w:rsidP="00A41FDE">
      <w:pPr>
        <w:pStyle w:val="a8"/>
        <w:jc w:val="center"/>
        <w:rPr>
          <w:rFonts w:ascii="Times New Roman" w:hAnsi="Times New Roman"/>
        </w:rPr>
      </w:pPr>
    </w:p>
    <w:p w:rsidR="00A41FDE" w:rsidRDefault="00A41FDE" w:rsidP="00A41FDE">
      <w:pPr>
        <w:pStyle w:val="a8"/>
        <w:jc w:val="center"/>
        <w:rPr>
          <w:rFonts w:ascii="Times New Roman" w:hAnsi="Times New Roman"/>
        </w:rPr>
      </w:pPr>
    </w:p>
    <w:p w:rsidR="00A41FDE" w:rsidRDefault="00A41FDE" w:rsidP="00A41FDE">
      <w:pPr>
        <w:pStyle w:val="a8"/>
        <w:jc w:val="center"/>
        <w:rPr>
          <w:rFonts w:ascii="Times New Roman" w:hAnsi="Times New Roman"/>
        </w:rPr>
      </w:pPr>
    </w:p>
    <w:p w:rsidR="00A41FDE" w:rsidRPr="00A41FDE" w:rsidRDefault="00A41FDE" w:rsidP="00A41FDE">
      <w:pPr>
        <w:pStyle w:val="a8"/>
        <w:rPr>
          <w:rFonts w:ascii="Times New Roman" w:hAnsi="Times New Roman"/>
          <w:sz w:val="28"/>
          <w:szCs w:val="28"/>
          <w:u w:val="single"/>
        </w:rPr>
      </w:pPr>
      <w:r w:rsidRPr="00A41FDE">
        <w:rPr>
          <w:rFonts w:ascii="Times New Roman" w:hAnsi="Times New Roman"/>
          <w:sz w:val="28"/>
          <w:szCs w:val="28"/>
          <w:u w:val="single"/>
        </w:rPr>
        <w:t>22.04.2015  № 3</w:t>
      </w:r>
    </w:p>
    <w:p w:rsidR="004601F6" w:rsidRPr="00A41FDE" w:rsidRDefault="004601F6" w:rsidP="004601F6">
      <w:pPr>
        <w:rPr>
          <w:u w:val="single"/>
        </w:rPr>
      </w:pPr>
    </w:p>
    <w:p w:rsidR="004601F6" w:rsidRPr="004601F6" w:rsidRDefault="004601F6" w:rsidP="004601F6"/>
    <w:p w:rsidR="004601F6" w:rsidRPr="004601F6" w:rsidRDefault="004601F6" w:rsidP="004601F6"/>
    <w:p w:rsidR="004601F6" w:rsidRPr="002A03B9" w:rsidRDefault="004601F6" w:rsidP="004601F6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03B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</w:t>
      </w:r>
      <w:r w:rsidR="003E65F3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  <w:r w:rsidRPr="002A03B9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3E65F3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2A03B9">
        <w:rPr>
          <w:rFonts w:ascii="Times New Roman" w:hAnsi="Times New Roman" w:cs="Times New Roman"/>
          <w:b/>
          <w:sz w:val="28"/>
          <w:szCs w:val="28"/>
        </w:rPr>
        <w:t xml:space="preserve"> Соколиная гора 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5F3">
        <w:rPr>
          <w:rFonts w:ascii="Times New Roman" w:hAnsi="Times New Roman" w:cs="Times New Roman"/>
          <w:b/>
          <w:sz w:val="28"/>
          <w:szCs w:val="28"/>
        </w:rPr>
        <w:t>1квартал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3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E65F3">
        <w:rPr>
          <w:rFonts w:ascii="Times New Roman" w:hAnsi="Times New Roman" w:cs="Times New Roman"/>
          <w:b/>
          <w:sz w:val="28"/>
          <w:szCs w:val="28"/>
        </w:rPr>
        <w:t>5</w:t>
      </w:r>
      <w:r w:rsidRPr="002A03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E65F3">
        <w:rPr>
          <w:rFonts w:ascii="Times New Roman" w:hAnsi="Times New Roman" w:cs="Times New Roman"/>
          <w:b/>
          <w:sz w:val="28"/>
          <w:szCs w:val="28"/>
        </w:rPr>
        <w:t>а</w:t>
      </w:r>
    </w:p>
    <w:p w:rsidR="004601F6" w:rsidRDefault="004601F6" w:rsidP="004601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77316" w:rsidRDefault="00977316" w:rsidP="004601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77316" w:rsidRPr="003E65F3" w:rsidRDefault="00977316" w:rsidP="004601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601F6" w:rsidRDefault="004601F6" w:rsidP="004601F6">
      <w:pPr>
        <w:pStyle w:val="ConsNormal"/>
        <w:widowControl/>
        <w:ind w:righ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E65F3">
        <w:rPr>
          <w:rFonts w:ascii="Times New Roman" w:hAnsi="Times New Roman" w:cs="Times New Roman"/>
          <w:sz w:val="28"/>
          <w:szCs w:val="28"/>
        </w:rPr>
        <w:t xml:space="preserve"> Во исполнение положений статьи 264.2 Бюджетного кодекса Российской Федерации</w:t>
      </w:r>
      <w:r w:rsidR="00EC155D">
        <w:rPr>
          <w:rFonts w:ascii="Times New Roman" w:hAnsi="Times New Roman" w:cs="Times New Roman"/>
          <w:sz w:val="28"/>
          <w:szCs w:val="28"/>
        </w:rPr>
        <w:t>, Положения о бюджетном процессе в муниципальном округе Соколиная гора</w:t>
      </w:r>
      <w:r w:rsidR="00AD05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D0540" w:rsidRPr="00983988" w:rsidRDefault="00AD0540" w:rsidP="004601F6">
      <w:pPr>
        <w:pStyle w:val="ConsNormal"/>
        <w:widowControl/>
        <w:ind w:right="0" w:firstLine="57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9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П О С Т А Н О В Л Я Ю:</w:t>
      </w:r>
    </w:p>
    <w:p w:rsidR="004601F6" w:rsidRPr="003E65F3" w:rsidRDefault="004601F6" w:rsidP="004601F6">
      <w:pPr>
        <w:pStyle w:val="ConsNormal"/>
        <w:widowControl/>
        <w:ind w:right="0"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AD0540" w:rsidRDefault="004601F6" w:rsidP="00983988">
      <w:pPr>
        <w:pStyle w:val="ConsNormal"/>
        <w:widowControl/>
        <w:ind w:right="0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E65F3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r w:rsidR="002317EA" w:rsidRPr="003E65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E65F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317EA" w:rsidRPr="003E65F3">
        <w:rPr>
          <w:rFonts w:ascii="Times New Roman" w:hAnsi="Times New Roman" w:cs="Times New Roman"/>
          <w:sz w:val="28"/>
          <w:szCs w:val="28"/>
        </w:rPr>
        <w:t xml:space="preserve">Соколиная гора </w:t>
      </w:r>
      <w:r w:rsidRPr="003E65F3">
        <w:rPr>
          <w:rFonts w:ascii="Times New Roman" w:hAnsi="Times New Roman" w:cs="Times New Roman"/>
          <w:sz w:val="28"/>
          <w:szCs w:val="28"/>
        </w:rPr>
        <w:t xml:space="preserve">за </w:t>
      </w:r>
      <w:r w:rsidR="003E65F3" w:rsidRPr="003E65F3">
        <w:rPr>
          <w:rFonts w:ascii="Times New Roman" w:hAnsi="Times New Roman" w:cs="Times New Roman"/>
          <w:sz w:val="28"/>
          <w:szCs w:val="28"/>
        </w:rPr>
        <w:t>1 квартал 2015</w:t>
      </w:r>
      <w:r w:rsidR="00F95B4F">
        <w:rPr>
          <w:rFonts w:ascii="Times New Roman" w:hAnsi="Times New Roman" w:cs="Times New Roman"/>
          <w:sz w:val="28"/>
          <w:szCs w:val="28"/>
        </w:rPr>
        <w:t xml:space="preserve"> года (приложения 1,2,3</w:t>
      </w:r>
      <w:r w:rsidRPr="003E65F3">
        <w:rPr>
          <w:rFonts w:ascii="Times New Roman" w:hAnsi="Times New Roman" w:cs="Times New Roman"/>
          <w:sz w:val="28"/>
          <w:szCs w:val="28"/>
        </w:rPr>
        <w:t>).</w:t>
      </w:r>
    </w:p>
    <w:p w:rsidR="00AD0540" w:rsidRDefault="00AD0540" w:rsidP="00983988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 w:rsidRPr="00BC54BF">
        <w:rPr>
          <w:sz w:val="28"/>
        </w:rPr>
        <w:t xml:space="preserve">бюллетене </w:t>
      </w:r>
      <w:r w:rsidRPr="00BC54BF">
        <w:rPr>
          <w:sz w:val="28"/>
          <w:szCs w:val="28"/>
        </w:rPr>
        <w:t>«Московский муниципальный вестник»</w:t>
      </w:r>
      <w:r>
        <w:rPr>
          <w:sz w:val="28"/>
          <w:szCs w:val="28"/>
        </w:rPr>
        <w:t xml:space="preserve"> и разместить на</w:t>
      </w:r>
      <w:r w:rsidR="00983988">
        <w:rPr>
          <w:sz w:val="28"/>
          <w:szCs w:val="28"/>
        </w:rPr>
        <w:t xml:space="preserve"> официальном </w:t>
      </w:r>
      <w:r>
        <w:rPr>
          <w:sz w:val="28"/>
          <w:szCs w:val="28"/>
        </w:rPr>
        <w:t xml:space="preserve"> сайте</w:t>
      </w:r>
      <w:r w:rsidR="00983988">
        <w:rPr>
          <w:sz w:val="28"/>
          <w:szCs w:val="28"/>
        </w:rPr>
        <w:t xml:space="preserve"> муниципального округа </w:t>
      </w:r>
      <w:r w:rsidR="003E2B50">
        <w:rPr>
          <w:sz w:val="28"/>
          <w:szCs w:val="28"/>
        </w:rPr>
        <w:t>Соколиная гора</w:t>
      </w:r>
      <w:r>
        <w:rPr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  <w:lang w:val="en-US"/>
        </w:rPr>
        <w:t>mosg</w:t>
      </w:r>
      <w:proofErr w:type="spellEnd"/>
      <w:r w:rsidRPr="00D74642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AD0540" w:rsidRDefault="00AD0540" w:rsidP="0098398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опубликования.</w:t>
      </w:r>
    </w:p>
    <w:p w:rsidR="00AD0540" w:rsidRDefault="00AD0540" w:rsidP="00983988">
      <w:pPr>
        <w:ind w:firstLine="570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главу  муниципального округа  Соколиная гора Прохорова Н.А.</w:t>
      </w:r>
    </w:p>
    <w:p w:rsidR="00AD0540" w:rsidRDefault="00AD0540" w:rsidP="00983988">
      <w:pPr>
        <w:pStyle w:val="ConsNormal"/>
        <w:widowControl/>
        <w:ind w:left="57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7316" w:rsidRDefault="00977316" w:rsidP="004601F6">
      <w:pPr>
        <w:jc w:val="both"/>
        <w:rPr>
          <w:sz w:val="28"/>
          <w:szCs w:val="28"/>
        </w:rPr>
      </w:pPr>
    </w:p>
    <w:p w:rsidR="00977316" w:rsidRDefault="00977316" w:rsidP="004601F6">
      <w:pPr>
        <w:jc w:val="both"/>
        <w:rPr>
          <w:sz w:val="28"/>
          <w:szCs w:val="28"/>
        </w:rPr>
      </w:pPr>
    </w:p>
    <w:p w:rsidR="00977316" w:rsidRPr="00CC79C1" w:rsidRDefault="00977316" w:rsidP="004601F6">
      <w:pPr>
        <w:jc w:val="both"/>
        <w:rPr>
          <w:sz w:val="28"/>
          <w:szCs w:val="28"/>
        </w:rPr>
      </w:pPr>
    </w:p>
    <w:p w:rsidR="003E65F3" w:rsidRPr="00983988" w:rsidRDefault="003E65F3" w:rsidP="003E65F3">
      <w:pPr>
        <w:pStyle w:val="a6"/>
        <w:spacing w:after="0"/>
        <w:rPr>
          <w:b/>
          <w:spacing w:val="8"/>
          <w:sz w:val="28"/>
          <w:szCs w:val="28"/>
        </w:rPr>
      </w:pPr>
      <w:r w:rsidRPr="00983988">
        <w:rPr>
          <w:b/>
          <w:spacing w:val="8"/>
          <w:sz w:val="28"/>
          <w:szCs w:val="28"/>
        </w:rPr>
        <w:t xml:space="preserve">Глава муниципального округа </w:t>
      </w:r>
    </w:p>
    <w:p w:rsidR="003E65F3" w:rsidRPr="00983988" w:rsidRDefault="003E65F3" w:rsidP="003E65F3">
      <w:pPr>
        <w:pStyle w:val="a6"/>
        <w:spacing w:after="0"/>
        <w:rPr>
          <w:b/>
          <w:sz w:val="28"/>
          <w:szCs w:val="28"/>
        </w:rPr>
      </w:pPr>
      <w:r w:rsidRPr="00983988">
        <w:rPr>
          <w:b/>
          <w:spacing w:val="8"/>
          <w:sz w:val="28"/>
          <w:szCs w:val="28"/>
        </w:rPr>
        <w:t>Соколиная гора</w:t>
      </w:r>
      <w:r w:rsidRPr="00983988">
        <w:rPr>
          <w:b/>
          <w:spacing w:val="8"/>
          <w:sz w:val="28"/>
          <w:szCs w:val="28"/>
        </w:rPr>
        <w:tab/>
      </w:r>
      <w:r w:rsidRPr="00983988">
        <w:rPr>
          <w:b/>
          <w:spacing w:val="8"/>
          <w:sz w:val="28"/>
          <w:szCs w:val="28"/>
        </w:rPr>
        <w:tab/>
      </w:r>
      <w:r w:rsidRPr="00983988">
        <w:rPr>
          <w:b/>
          <w:spacing w:val="8"/>
          <w:sz w:val="28"/>
          <w:szCs w:val="28"/>
        </w:rPr>
        <w:tab/>
      </w:r>
      <w:r w:rsidRPr="00983988">
        <w:rPr>
          <w:b/>
          <w:spacing w:val="8"/>
          <w:sz w:val="28"/>
          <w:szCs w:val="28"/>
        </w:rPr>
        <w:tab/>
      </w:r>
      <w:r w:rsidRPr="00983988">
        <w:rPr>
          <w:b/>
          <w:spacing w:val="8"/>
          <w:sz w:val="28"/>
          <w:szCs w:val="28"/>
        </w:rPr>
        <w:tab/>
      </w:r>
      <w:r w:rsidRPr="00983988">
        <w:rPr>
          <w:b/>
          <w:spacing w:val="8"/>
          <w:sz w:val="28"/>
          <w:szCs w:val="28"/>
        </w:rPr>
        <w:tab/>
      </w:r>
      <w:r w:rsidRPr="00983988">
        <w:rPr>
          <w:b/>
          <w:spacing w:val="8"/>
          <w:sz w:val="28"/>
          <w:szCs w:val="28"/>
        </w:rPr>
        <w:tab/>
        <w:t>Н.А. Прохоров</w:t>
      </w:r>
    </w:p>
    <w:p w:rsidR="003E65F3" w:rsidRDefault="003E65F3" w:rsidP="003E65F3">
      <w:pPr>
        <w:pStyle w:val="1"/>
        <w:ind w:left="732" w:firstLine="348"/>
        <w:jc w:val="both"/>
        <w:rPr>
          <w:b/>
          <w:sz w:val="28"/>
          <w:szCs w:val="28"/>
        </w:rPr>
      </w:pPr>
    </w:p>
    <w:p w:rsidR="005A3002" w:rsidRDefault="005A3002" w:rsidP="003E65F3">
      <w:pPr>
        <w:pStyle w:val="1"/>
        <w:ind w:left="732" w:firstLine="348"/>
        <w:jc w:val="both"/>
        <w:rPr>
          <w:b/>
          <w:sz w:val="28"/>
          <w:szCs w:val="28"/>
        </w:rPr>
      </w:pPr>
    </w:p>
    <w:p w:rsidR="005A3002" w:rsidRDefault="005A3002" w:rsidP="003E65F3">
      <w:pPr>
        <w:pStyle w:val="1"/>
        <w:ind w:left="732" w:firstLine="348"/>
        <w:jc w:val="both"/>
        <w:rPr>
          <w:b/>
          <w:sz w:val="28"/>
          <w:szCs w:val="28"/>
        </w:rPr>
      </w:pPr>
    </w:p>
    <w:p w:rsidR="005A3002" w:rsidRDefault="005A3002" w:rsidP="003E65F3">
      <w:pPr>
        <w:pStyle w:val="1"/>
        <w:ind w:left="732" w:firstLine="348"/>
        <w:jc w:val="both"/>
        <w:rPr>
          <w:b/>
          <w:sz w:val="28"/>
          <w:szCs w:val="28"/>
        </w:rPr>
        <w:sectPr w:rsidR="005A3002" w:rsidSect="00FB4EA6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5A3002" w:rsidRPr="00983988" w:rsidRDefault="005A3002" w:rsidP="003E65F3">
      <w:pPr>
        <w:pStyle w:val="1"/>
        <w:ind w:left="732" w:firstLine="348"/>
        <w:jc w:val="both"/>
        <w:rPr>
          <w:b/>
          <w:sz w:val="28"/>
          <w:szCs w:val="28"/>
        </w:rPr>
      </w:pPr>
    </w:p>
    <w:tbl>
      <w:tblPr>
        <w:tblW w:w="17775" w:type="dxa"/>
        <w:tblInd w:w="93" w:type="dxa"/>
        <w:tblLayout w:type="fixed"/>
        <w:tblLook w:val="04A0"/>
      </w:tblPr>
      <w:tblGrid>
        <w:gridCol w:w="267"/>
        <w:gridCol w:w="268"/>
        <w:gridCol w:w="268"/>
        <w:gridCol w:w="267"/>
        <w:gridCol w:w="1045"/>
        <w:gridCol w:w="2797"/>
        <w:gridCol w:w="267"/>
        <w:gridCol w:w="267"/>
        <w:gridCol w:w="620"/>
        <w:gridCol w:w="267"/>
        <w:gridCol w:w="267"/>
        <w:gridCol w:w="267"/>
        <w:gridCol w:w="267"/>
        <w:gridCol w:w="2098"/>
        <w:gridCol w:w="737"/>
        <w:gridCol w:w="267"/>
        <w:gridCol w:w="916"/>
        <w:gridCol w:w="482"/>
        <w:gridCol w:w="951"/>
        <w:gridCol w:w="584"/>
        <w:gridCol w:w="236"/>
        <w:gridCol w:w="104"/>
        <w:gridCol w:w="236"/>
        <w:gridCol w:w="160"/>
        <w:gridCol w:w="120"/>
        <w:gridCol w:w="236"/>
        <w:gridCol w:w="236"/>
        <w:gridCol w:w="630"/>
        <w:gridCol w:w="206"/>
        <w:gridCol w:w="303"/>
        <w:gridCol w:w="299"/>
        <w:gridCol w:w="78"/>
        <w:gridCol w:w="1254"/>
        <w:gridCol w:w="508"/>
      </w:tblGrid>
      <w:tr w:rsidR="005A3002" w:rsidTr="005A3002">
        <w:trPr>
          <w:gridAfter w:val="1"/>
          <w:wAfter w:w="508" w:type="dxa"/>
          <w:trHeight w:val="569"/>
        </w:trPr>
        <w:tc>
          <w:tcPr>
            <w:tcW w:w="266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5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noWrap/>
            <w:vAlign w:val="bottom"/>
            <w:hideMark/>
          </w:tcPr>
          <w:p w:rsidR="005A3002" w:rsidRDefault="005A3002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33" w:type="dxa"/>
            <w:gridSpan w:val="15"/>
            <w:noWrap/>
            <w:vAlign w:val="bottom"/>
            <w:hideMark/>
          </w:tcPr>
          <w:p w:rsidR="005A3002" w:rsidRDefault="005A3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Приложение 1</w:t>
            </w:r>
          </w:p>
          <w:p w:rsidR="005A3002" w:rsidRDefault="005A3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 Постановлению аппарата Совета депутатов </w:t>
            </w:r>
          </w:p>
          <w:p w:rsidR="005A3002" w:rsidRDefault="005A3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муниципального округа Соколиная гора </w:t>
            </w:r>
          </w:p>
          <w:p w:rsidR="005A3002" w:rsidRDefault="005A3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22 апреля 2015г.№3</w:t>
            </w:r>
          </w:p>
        </w:tc>
      </w:tr>
      <w:tr w:rsidR="005A3002" w:rsidTr="005A3002">
        <w:trPr>
          <w:gridAfter w:val="1"/>
          <w:wAfter w:w="508" w:type="dxa"/>
          <w:trHeight w:val="810"/>
        </w:trPr>
        <w:tc>
          <w:tcPr>
            <w:tcW w:w="26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5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06" w:type="dxa"/>
            <w:gridSpan w:val="7"/>
            <w:vAlign w:val="center"/>
          </w:tcPr>
          <w:p w:rsidR="005A3002" w:rsidRDefault="005A30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3002" w:rsidTr="005A3002">
        <w:trPr>
          <w:gridAfter w:val="2"/>
          <w:wAfter w:w="1762" w:type="dxa"/>
          <w:trHeight w:val="1095"/>
        </w:trPr>
        <w:tc>
          <w:tcPr>
            <w:tcW w:w="26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5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012" w:type="dxa"/>
            <w:gridSpan w:val="23"/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ОТЧЕТ ОБ ИСПОЛНЕНИИ ДОХОДОВ БЮДЖЕТА МУНИЦИПАЛЬНОГО ОКРУГА СОКОЛИНАЯ ГОРА                                                                                                                            ЗА 1 КВАРТАЛ 2015 ГОДА</w:t>
            </w:r>
          </w:p>
        </w:tc>
        <w:tc>
          <w:tcPr>
            <w:tcW w:w="886" w:type="dxa"/>
            <w:gridSpan w:val="4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A3002" w:rsidTr="005A3002">
        <w:trPr>
          <w:trHeight w:val="267"/>
        </w:trPr>
        <w:tc>
          <w:tcPr>
            <w:tcW w:w="4909" w:type="dxa"/>
            <w:gridSpan w:val="6"/>
            <w:noWrap/>
            <w:vAlign w:val="bottom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тыс.руб.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78" w:type="dxa"/>
            <w:gridSpan w:val="7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A3002" w:rsidTr="005A3002">
        <w:trPr>
          <w:trHeight w:val="225"/>
        </w:trPr>
        <w:tc>
          <w:tcPr>
            <w:tcW w:w="26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045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9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98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35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3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9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5A3002" w:rsidTr="005A3002">
        <w:trPr>
          <w:gridAfter w:val="6"/>
          <w:wAfter w:w="2648" w:type="dxa"/>
          <w:trHeight w:val="225"/>
        </w:trPr>
        <w:tc>
          <w:tcPr>
            <w:tcW w:w="544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316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Классификатор доходов</w:t>
            </w:r>
          </w:p>
        </w:tc>
        <w:tc>
          <w:tcPr>
            <w:tcW w:w="19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Бюджет доходов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Доходы</w:t>
            </w:r>
          </w:p>
        </w:tc>
        <w:tc>
          <w:tcPr>
            <w:tcW w:w="2542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02" w:rsidRDefault="005A3002">
            <w:pPr>
              <w:ind w:right="83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 исполнения</w:t>
            </w:r>
          </w:p>
        </w:tc>
      </w:tr>
      <w:tr w:rsidR="005A3002" w:rsidTr="005A3002">
        <w:trPr>
          <w:gridAfter w:val="6"/>
          <w:wAfter w:w="2648" w:type="dxa"/>
          <w:trHeight w:val="285"/>
        </w:trPr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3002" w:rsidTr="005A3002">
        <w:trPr>
          <w:gridAfter w:val="6"/>
          <w:wAfter w:w="2648" w:type="dxa"/>
          <w:trHeight w:val="507"/>
        </w:trPr>
        <w:tc>
          <w:tcPr>
            <w:tcW w:w="24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остаток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исп.</w:t>
            </w:r>
          </w:p>
        </w:tc>
      </w:tr>
      <w:tr w:rsidR="005A3002" w:rsidTr="005A3002">
        <w:trPr>
          <w:gridAfter w:val="6"/>
          <w:wAfter w:w="2648" w:type="dxa"/>
          <w:trHeight w:val="237"/>
        </w:trPr>
        <w:tc>
          <w:tcPr>
            <w:tcW w:w="544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A3002" w:rsidTr="005A3002">
        <w:trPr>
          <w:gridAfter w:val="6"/>
          <w:wAfter w:w="2648" w:type="dxa"/>
          <w:trHeight w:val="267"/>
        </w:trPr>
        <w:tc>
          <w:tcPr>
            <w:tcW w:w="60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10000000000000000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14 321.6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2 905.2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11 416.4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20,2854</w:t>
            </w:r>
          </w:p>
        </w:tc>
      </w:tr>
      <w:tr w:rsidR="005A3002" w:rsidTr="005A3002">
        <w:trPr>
          <w:gridAfter w:val="6"/>
          <w:wAfter w:w="2648" w:type="dxa"/>
          <w:trHeight w:val="26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3002" w:rsidRDefault="005A3002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10100000000000000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14 321.6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2 905.2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11 416.4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20,285</w:t>
            </w:r>
          </w:p>
        </w:tc>
      </w:tr>
      <w:tr w:rsidR="005A3002" w:rsidTr="005A3002">
        <w:trPr>
          <w:gridAfter w:val="6"/>
          <w:wAfter w:w="2648" w:type="dxa"/>
          <w:trHeight w:val="252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3002" w:rsidRDefault="005A3002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10102000010000110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14 321.6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2 905.2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11 416.4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20,2854</w:t>
            </w:r>
          </w:p>
        </w:tc>
      </w:tr>
      <w:tr w:rsidR="005A3002" w:rsidTr="005A3002">
        <w:trPr>
          <w:gridAfter w:val="6"/>
          <w:wAfter w:w="2648" w:type="dxa"/>
          <w:trHeight w:val="172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3002" w:rsidRDefault="005A3002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10102010010000110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14 171.6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2 899.2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11 272.4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20,458</w:t>
            </w:r>
          </w:p>
        </w:tc>
      </w:tr>
      <w:tr w:rsidR="005A3002" w:rsidTr="005A3002">
        <w:trPr>
          <w:gridAfter w:val="6"/>
          <w:wAfter w:w="2648" w:type="dxa"/>
          <w:trHeight w:val="149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10102010010000110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14 171.6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14 171.6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149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10102010011000110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2 899.1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-2 899.1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149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10102010012100110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149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10102010013000110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149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10102010014000110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149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10102010015000110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92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3002" w:rsidRDefault="005A3002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10102030010000110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110.0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1.9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108.1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1.7</w:t>
            </w:r>
          </w:p>
        </w:tc>
      </w:tr>
      <w:tr w:rsidR="005A3002" w:rsidTr="005A3002">
        <w:trPr>
          <w:gridAfter w:val="6"/>
          <w:wAfter w:w="2648" w:type="dxa"/>
          <w:trHeight w:val="86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10102030010000110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110.0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107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10102030011000110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-1.8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86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10102030012100110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86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10102030013000110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-0.1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107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10102030014000110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A3002" w:rsidTr="005A3002">
        <w:trPr>
          <w:gridAfter w:val="6"/>
          <w:wAfter w:w="2648" w:type="dxa"/>
          <w:trHeight w:val="267"/>
        </w:trPr>
        <w:tc>
          <w:tcPr>
            <w:tcW w:w="606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20000000000000000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2 400.0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600.0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1 800.0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25.0</w:t>
            </w:r>
          </w:p>
        </w:tc>
      </w:tr>
      <w:tr w:rsidR="005A3002" w:rsidTr="005A3002">
        <w:trPr>
          <w:gridAfter w:val="6"/>
          <w:wAfter w:w="2648" w:type="dxa"/>
          <w:trHeight w:val="74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3002" w:rsidRDefault="005A3002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20200000000000000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2 400.0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600.0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1 800.0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25.0</w:t>
            </w:r>
          </w:p>
        </w:tc>
      </w:tr>
      <w:tr w:rsidR="005A3002" w:rsidTr="005A3002">
        <w:trPr>
          <w:gridAfter w:val="6"/>
          <w:wAfter w:w="2648" w:type="dxa"/>
          <w:trHeight w:val="252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3002" w:rsidRDefault="005A3002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20204000000000151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2 400.0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600.0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1 800.0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25.0</w:t>
            </w:r>
          </w:p>
        </w:tc>
      </w:tr>
      <w:tr w:rsidR="005A3002" w:rsidTr="005A3002">
        <w:trPr>
          <w:gridAfter w:val="6"/>
          <w:wAfter w:w="2648" w:type="dxa"/>
          <w:trHeight w:val="477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5A3002" w:rsidRDefault="005A3002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7" w:type="dxa"/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20204999000000151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2 400.0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600.0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1 800.0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25.0</w:t>
            </w:r>
          </w:p>
        </w:tc>
      </w:tr>
      <w:tr w:rsidR="005A3002" w:rsidTr="005A3002">
        <w:trPr>
          <w:gridAfter w:val="6"/>
          <w:wAfter w:w="2648" w:type="dxa"/>
          <w:trHeight w:val="867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A3002" w:rsidRDefault="005A3002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3002" w:rsidRDefault="005A3002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31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20204999030000151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2 400.0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1 800.0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</w:tr>
      <w:tr w:rsidR="005A3002" w:rsidTr="005A3002">
        <w:trPr>
          <w:gridAfter w:val="6"/>
          <w:wAfter w:w="2648" w:type="dxa"/>
          <w:trHeight w:val="867"/>
        </w:trPr>
        <w:tc>
          <w:tcPr>
            <w:tcW w:w="92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Итого доходов: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16721.6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3505.2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13216.4</w:t>
            </w:r>
          </w:p>
        </w:tc>
        <w:tc>
          <w:tcPr>
            <w:tcW w:w="1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3002" w:rsidRDefault="005A3002">
            <w:pPr>
              <w:jc w:val="right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20.962</w:t>
            </w:r>
          </w:p>
        </w:tc>
      </w:tr>
    </w:tbl>
    <w:p w:rsidR="005A3002" w:rsidRDefault="005A3002" w:rsidP="005A3002">
      <w:pPr>
        <w:rPr>
          <w:rFonts w:ascii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E420F6" w:rsidRDefault="00E420F6" w:rsidP="004601F6"/>
    <w:p w:rsidR="00977316" w:rsidRDefault="00977316" w:rsidP="004601F6"/>
    <w:p w:rsidR="005A3002" w:rsidRDefault="005A3002" w:rsidP="004601F6"/>
    <w:p w:rsidR="005A3002" w:rsidRDefault="005A3002" w:rsidP="004601F6"/>
    <w:p w:rsidR="005A3002" w:rsidRDefault="005A3002" w:rsidP="004601F6"/>
    <w:p w:rsidR="005A3002" w:rsidRDefault="005A3002" w:rsidP="004601F6"/>
    <w:p w:rsidR="005A3002" w:rsidRDefault="005A3002" w:rsidP="004601F6"/>
    <w:p w:rsidR="005A3002" w:rsidRDefault="005A3002" w:rsidP="004601F6"/>
    <w:tbl>
      <w:tblPr>
        <w:tblW w:w="16676" w:type="dxa"/>
        <w:tblInd w:w="93" w:type="dxa"/>
        <w:tblLayout w:type="fixed"/>
        <w:tblLook w:val="04A0"/>
      </w:tblPr>
      <w:tblGrid>
        <w:gridCol w:w="281"/>
        <w:gridCol w:w="1"/>
        <w:gridCol w:w="281"/>
        <w:gridCol w:w="1"/>
        <w:gridCol w:w="281"/>
        <w:gridCol w:w="1"/>
        <w:gridCol w:w="281"/>
        <w:gridCol w:w="1"/>
        <w:gridCol w:w="281"/>
        <w:gridCol w:w="1"/>
        <w:gridCol w:w="281"/>
        <w:gridCol w:w="1"/>
        <w:gridCol w:w="281"/>
        <w:gridCol w:w="1"/>
        <w:gridCol w:w="281"/>
        <w:gridCol w:w="1"/>
        <w:gridCol w:w="282"/>
        <w:gridCol w:w="1"/>
        <w:gridCol w:w="282"/>
        <w:gridCol w:w="1"/>
        <w:gridCol w:w="282"/>
        <w:gridCol w:w="1"/>
        <w:gridCol w:w="282"/>
        <w:gridCol w:w="1"/>
        <w:gridCol w:w="282"/>
        <w:gridCol w:w="1"/>
        <w:gridCol w:w="282"/>
        <w:gridCol w:w="1"/>
        <w:gridCol w:w="282"/>
        <w:gridCol w:w="1"/>
        <w:gridCol w:w="1023"/>
        <w:gridCol w:w="243"/>
        <w:gridCol w:w="297"/>
        <w:gridCol w:w="28"/>
        <w:gridCol w:w="1"/>
        <w:gridCol w:w="235"/>
        <w:gridCol w:w="1"/>
        <w:gridCol w:w="32"/>
        <w:gridCol w:w="151"/>
        <w:gridCol w:w="99"/>
        <w:gridCol w:w="1"/>
        <w:gridCol w:w="283"/>
        <w:gridCol w:w="325"/>
        <w:gridCol w:w="40"/>
        <w:gridCol w:w="56"/>
        <w:gridCol w:w="200"/>
        <w:gridCol w:w="199"/>
        <w:gridCol w:w="1"/>
        <w:gridCol w:w="96"/>
        <w:gridCol w:w="186"/>
        <w:gridCol w:w="1"/>
        <w:gridCol w:w="12"/>
        <w:gridCol w:w="97"/>
        <w:gridCol w:w="174"/>
        <w:gridCol w:w="55"/>
        <w:gridCol w:w="67"/>
        <w:gridCol w:w="161"/>
        <w:gridCol w:w="109"/>
        <w:gridCol w:w="174"/>
        <w:gridCol w:w="152"/>
        <w:gridCol w:w="98"/>
        <w:gridCol w:w="283"/>
        <w:gridCol w:w="227"/>
        <w:gridCol w:w="27"/>
        <w:gridCol w:w="29"/>
        <w:gridCol w:w="283"/>
        <w:gridCol w:w="50"/>
        <w:gridCol w:w="27"/>
        <w:gridCol w:w="1"/>
        <w:gridCol w:w="219"/>
        <w:gridCol w:w="126"/>
        <w:gridCol w:w="1"/>
        <w:gridCol w:w="169"/>
        <w:gridCol w:w="19"/>
        <w:gridCol w:w="47"/>
        <w:gridCol w:w="1"/>
        <w:gridCol w:w="229"/>
        <w:gridCol w:w="53"/>
        <w:gridCol w:w="1"/>
        <w:gridCol w:w="191"/>
        <w:gridCol w:w="91"/>
        <w:gridCol w:w="1"/>
        <w:gridCol w:w="302"/>
        <w:gridCol w:w="308"/>
        <w:gridCol w:w="1"/>
        <w:gridCol w:w="237"/>
        <w:gridCol w:w="284"/>
        <w:gridCol w:w="1"/>
        <w:gridCol w:w="129"/>
        <w:gridCol w:w="141"/>
        <w:gridCol w:w="1"/>
        <w:gridCol w:w="11"/>
        <w:gridCol w:w="260"/>
        <w:gridCol w:w="23"/>
        <w:gridCol w:w="248"/>
        <w:gridCol w:w="35"/>
        <w:gridCol w:w="236"/>
        <w:gridCol w:w="47"/>
        <w:gridCol w:w="25"/>
        <w:gridCol w:w="199"/>
        <w:gridCol w:w="921"/>
        <w:gridCol w:w="104"/>
        <w:gridCol w:w="132"/>
        <w:gridCol w:w="220"/>
        <w:gridCol w:w="18"/>
        <w:gridCol w:w="83"/>
        <w:gridCol w:w="155"/>
        <w:gridCol w:w="235"/>
        <w:gridCol w:w="62"/>
        <w:gridCol w:w="118"/>
        <w:gridCol w:w="1"/>
        <w:gridCol w:w="301"/>
        <w:gridCol w:w="41"/>
        <w:gridCol w:w="246"/>
        <w:gridCol w:w="1"/>
        <w:gridCol w:w="235"/>
        <w:gridCol w:w="1"/>
        <w:gridCol w:w="405"/>
      </w:tblGrid>
      <w:tr w:rsidR="00B6368F" w:rsidRPr="008373FB" w:rsidTr="00FA6B24">
        <w:trPr>
          <w:trHeight w:val="22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Приложение 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68F" w:rsidRPr="008373FB" w:rsidTr="00FA6B24">
        <w:trPr>
          <w:trHeight w:val="771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 xml:space="preserve">к Постановлению аппарата </w:t>
            </w:r>
          </w:p>
          <w:p w:rsidR="00B6368F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 xml:space="preserve">Совета депутатов муниципального округа Соколиная гора </w:t>
            </w:r>
          </w:p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>
              <w:rPr>
                <w:rFonts w:ascii="Arial" w:hAnsi="Arial" w:cs="Arial"/>
                <w:sz w:val="16"/>
                <w:szCs w:val="16"/>
              </w:rPr>
              <w:t xml:space="preserve"> 22 апреля 2015 года </w:t>
            </w:r>
            <w:r w:rsidRPr="008373FB">
              <w:rPr>
                <w:rFonts w:ascii="Arial" w:hAnsi="Arial" w:cs="Arial"/>
                <w:sz w:val="16"/>
                <w:szCs w:val="16"/>
              </w:rPr>
              <w:t xml:space="preserve">№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68F" w:rsidRPr="008373FB" w:rsidTr="00FA6B24">
        <w:trPr>
          <w:gridAfter w:val="8"/>
          <w:wAfter w:w="1231" w:type="dxa"/>
          <w:trHeight w:val="96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6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tabs>
                <w:tab w:val="left" w:pos="5119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ОТЧЕТ ОБ ИСПОЛНЕНИИ РАСХОДОВ БЮДЖЕТА МУНИЦИПАЛЬНОГО ОКРУГА СОКОЛИНАЯ ГОРА ЗА 1 КВАРТАЛ 2015 ГОДА</w:t>
            </w: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68F" w:rsidRPr="008373FB" w:rsidTr="00FA6B24">
        <w:trPr>
          <w:trHeight w:val="480"/>
        </w:trPr>
        <w:tc>
          <w:tcPr>
            <w:tcW w:w="550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Единица измерения: тыс.руб.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368F" w:rsidRPr="008373FB" w:rsidTr="00FA6B24">
        <w:trPr>
          <w:trHeight w:val="225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368F" w:rsidRPr="008373FB" w:rsidTr="00FA6B24">
        <w:trPr>
          <w:gridAfter w:val="7"/>
          <w:wAfter w:w="1230" w:type="dxa"/>
          <w:trHeight w:val="267"/>
        </w:trPr>
        <w:tc>
          <w:tcPr>
            <w:tcW w:w="5260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ind w:right="122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8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7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Раз-</w:t>
            </w:r>
            <w:r w:rsidRPr="008373FB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75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Под-</w:t>
            </w:r>
            <w:r w:rsidRPr="008373FB">
              <w:rPr>
                <w:rFonts w:ascii="Arial" w:hAnsi="Arial" w:cs="Arial"/>
                <w:sz w:val="18"/>
                <w:szCs w:val="18"/>
              </w:rPr>
              <w:br/>
              <w:t>раз-</w:t>
            </w:r>
            <w:r w:rsidRPr="008373FB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19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6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Вид рас-</w:t>
            </w:r>
            <w:r w:rsidRPr="008373FB">
              <w:rPr>
                <w:rFonts w:ascii="Arial" w:hAnsi="Arial" w:cs="Arial"/>
                <w:sz w:val="18"/>
                <w:szCs w:val="18"/>
              </w:rPr>
              <w:br/>
              <w:t>хода</w:t>
            </w:r>
          </w:p>
        </w:tc>
        <w:tc>
          <w:tcPr>
            <w:tcW w:w="5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КОСГУ</w:t>
            </w:r>
          </w:p>
        </w:tc>
        <w:tc>
          <w:tcPr>
            <w:tcW w:w="13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Бюджетные ассигнования</w:t>
            </w:r>
          </w:p>
        </w:tc>
        <w:tc>
          <w:tcPr>
            <w:tcW w:w="102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Расходы</w:t>
            </w:r>
          </w:p>
        </w:tc>
        <w:tc>
          <w:tcPr>
            <w:tcW w:w="22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Результат исполнения</w:t>
            </w:r>
          </w:p>
        </w:tc>
      </w:tr>
      <w:tr w:rsidR="00B6368F" w:rsidRPr="008373FB" w:rsidTr="00FA6B24">
        <w:trPr>
          <w:gridAfter w:val="7"/>
          <w:wAfter w:w="1230" w:type="dxa"/>
          <w:trHeight w:val="518"/>
        </w:trPr>
        <w:tc>
          <w:tcPr>
            <w:tcW w:w="5260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Остаток ассигнований</w:t>
            </w:r>
          </w:p>
        </w:tc>
        <w:tc>
          <w:tcPr>
            <w:tcW w:w="8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%</w:t>
            </w:r>
            <w:r w:rsidRPr="008373FB">
              <w:rPr>
                <w:rFonts w:ascii="Arial" w:hAnsi="Arial" w:cs="Arial"/>
                <w:sz w:val="18"/>
                <w:szCs w:val="18"/>
              </w:rPr>
              <w:br/>
              <w:t>исп.</w:t>
            </w:r>
          </w:p>
        </w:tc>
      </w:tr>
      <w:tr w:rsidR="00B6368F" w:rsidRPr="008373FB" w:rsidTr="00FA6B24">
        <w:trPr>
          <w:gridAfter w:val="7"/>
          <w:wAfter w:w="1230" w:type="dxa"/>
          <w:trHeight w:val="252"/>
        </w:trPr>
        <w:tc>
          <w:tcPr>
            <w:tcW w:w="5260" w:type="dxa"/>
            <w:gridSpan w:val="3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3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6368F" w:rsidRPr="008373FB" w:rsidTr="00FA6B24">
        <w:trPr>
          <w:gridAfter w:val="7"/>
          <w:wAfter w:w="1230" w:type="dxa"/>
          <w:trHeight w:val="852"/>
        </w:trPr>
        <w:tc>
          <w:tcPr>
            <w:tcW w:w="5260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 xml:space="preserve">Муниципальный округ Соколиная гора 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900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jc w:val="center"/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18 121.6</w:t>
            </w:r>
          </w:p>
        </w:tc>
        <w:tc>
          <w:tcPr>
            <w:tcW w:w="1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1 783.8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16 337.8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rPr>
                <w:rFonts w:ascii="Arial" w:hAnsi="Arial" w:cs="Arial"/>
                <w:b/>
                <w:bCs/>
              </w:rPr>
            </w:pPr>
            <w:r w:rsidRPr="008373FB">
              <w:rPr>
                <w:rFonts w:ascii="Arial" w:hAnsi="Arial" w:cs="Arial"/>
                <w:b/>
                <w:bCs/>
              </w:rPr>
              <w:t>9,8</w:t>
            </w:r>
          </w:p>
        </w:tc>
      </w:tr>
      <w:tr w:rsidR="00B6368F" w:rsidRPr="008373FB" w:rsidTr="00FA6B24">
        <w:trPr>
          <w:gridAfter w:val="7"/>
          <w:wAfter w:w="1230" w:type="dxa"/>
          <w:trHeight w:val="26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15 316.2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1 778.3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13 537.9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11,6</w:t>
            </w:r>
          </w:p>
        </w:tc>
      </w:tr>
      <w:tr w:rsidR="00B6368F" w:rsidRPr="008373FB" w:rsidTr="00FA6B24">
        <w:trPr>
          <w:gridAfter w:val="7"/>
          <w:wAfter w:w="1230" w:type="dxa"/>
          <w:trHeight w:val="7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округа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2 505.7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334.9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2 170.8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</w:tr>
      <w:tr w:rsidR="00B6368F" w:rsidRPr="008373FB" w:rsidTr="00FA6B24">
        <w:trPr>
          <w:gridAfter w:val="7"/>
          <w:wAfter w:w="1230" w:type="dxa"/>
          <w:trHeight w:val="252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Глава муниципального округа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2 379.9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297.2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2 082.7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12,5</w:t>
            </w:r>
          </w:p>
        </w:tc>
      </w:tr>
      <w:tr w:rsidR="00B6368F" w:rsidRPr="008373FB" w:rsidTr="00FA6B24">
        <w:trPr>
          <w:gridAfter w:val="7"/>
          <w:wAfter w:w="1230" w:type="dxa"/>
          <w:trHeight w:val="107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 выплаты персоналу в 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2 199.7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291.2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1 908.5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13,24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Расходы на выплаты персоналу муниципальных органов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2 199.7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291.2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1 908.5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13,2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Фонд оплаты труда и страховые взносы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2 129.3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291.2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1 838.1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13,67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1 943.0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240.7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1 702.3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12,39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186.3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50.5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135.8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27,09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Иные выплаты персоналу, за исключением фонда оплаты труда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70.4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70.4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70.4</w:t>
            </w:r>
          </w:p>
        </w:tc>
        <w:tc>
          <w:tcPr>
            <w:tcW w:w="1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70.4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180.2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6.0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174.2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3,33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Иные закупки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180.2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6.0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174.2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3,33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180.2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174.2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3,33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36.0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16,67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144.2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144.2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52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125.8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37.7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88.1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30.0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125.8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37.7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88.1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30.0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Иные закупки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Г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125.8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37.7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88.1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30.0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125.8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37.7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88.1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B6368F" w:rsidRPr="008373FB" w:rsidTr="00FA6B24">
        <w:trPr>
          <w:gridAfter w:val="7"/>
          <w:wAfter w:w="1230" w:type="dxa"/>
          <w:trHeight w:val="98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2 568.0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2 495.0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2,84</w:t>
            </w:r>
          </w:p>
        </w:tc>
      </w:tr>
      <w:tr w:rsidR="00B6368F" w:rsidRPr="008373FB" w:rsidTr="00FA6B24">
        <w:trPr>
          <w:gridAfter w:val="7"/>
          <w:wAfter w:w="1230" w:type="dxa"/>
          <w:trHeight w:val="48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Депутаты Совета депутатов муниципального округа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168.0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73.0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95.0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43,5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168.0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73.0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95.0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43,45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Иные закупки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168.0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73.0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95.0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43,5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168.0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73.0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95.0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43,45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168.0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73.0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95.0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43,45</w:t>
            </w:r>
          </w:p>
        </w:tc>
      </w:tr>
      <w:tr w:rsidR="00B6368F" w:rsidRPr="008373FB" w:rsidTr="00FA6B24">
        <w:trPr>
          <w:gridAfter w:val="7"/>
          <w:wAfter w:w="1230" w:type="dxa"/>
          <w:trHeight w:val="105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Расходы в части предоставления межбюджетных трансфертов бюджетам внутригородских муниципальных образований из бюджета города Москвы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2 400.0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2 400.0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52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0401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2 400.0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2 400.0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8373F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Специальные расходы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1227"/>
        </w:trPr>
        <w:tc>
          <w:tcPr>
            <w:tcW w:w="52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9 548.5</w:t>
            </w:r>
          </w:p>
        </w:tc>
        <w:tc>
          <w:tcPr>
            <w:tcW w:w="1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1 284.3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8 264.2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</w:tr>
      <w:tr w:rsidR="00B6368F" w:rsidRPr="008373FB" w:rsidTr="00FA6B24">
        <w:trPr>
          <w:gridAfter w:val="7"/>
          <w:wAfter w:w="1230" w:type="dxa"/>
          <w:trHeight w:val="120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8 919.5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1 095.6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7 823.9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12,3</w:t>
            </w:r>
          </w:p>
        </w:tc>
      </w:tr>
      <w:tr w:rsidR="00B6368F" w:rsidRPr="008373FB" w:rsidTr="00FA6B24">
        <w:trPr>
          <w:gridAfter w:val="7"/>
          <w:wAfter w:w="1230" w:type="dxa"/>
          <w:trHeight w:val="118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Расходы на выплаты персоналу в 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4 996.7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894.1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4 102.6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17,89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Расходы на выплаты персоналу муниципальных органов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4 996.7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894.1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4 102.6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17,9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Фонд оплаты труда и страховые взносы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4 715.1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894.1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3 821.0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18,96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3 738.1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708.3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3 029.8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18,95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977.0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185.7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791.3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19,01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Иные выплаты персоналу, за исключением фонда оплаты труда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281.6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281.6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281.6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281.6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3 922.8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201.5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3 721.3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5,137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Иные закупки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3 922.8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201.5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3 721.3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5,14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3 922.8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201.5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3 721.3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5,137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133.1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110.1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17,32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1 250.0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56.5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1 193.5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4.5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111.5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111.5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27.4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27.4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541.1</w:t>
            </w:r>
          </w:p>
        </w:tc>
        <w:tc>
          <w:tcPr>
            <w:tcW w:w="1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81.1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460.0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14,99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1 656.1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40.9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1 615.2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2,47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3.6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340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52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Г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629.0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188.7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440.3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30.0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Г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629.0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188.7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440.3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30.0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Иные закупки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Г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629.0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188.7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440.3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30.0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629.0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188.7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440.3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629.0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188.7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440.3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B6368F" w:rsidRPr="008373FB" w:rsidTr="00FA6B24">
        <w:trPr>
          <w:gridAfter w:val="7"/>
          <w:wAfter w:w="1230" w:type="dxa"/>
          <w:trHeight w:val="26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6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Резервный фонд предусмотренный органами местного самоуправления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140.0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140.0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140.0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140.0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140.0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140.0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140.0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140.0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6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554.0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86.1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467.9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15,5</w:t>
            </w:r>
          </w:p>
        </w:tc>
      </w:tr>
      <w:tr w:rsidR="00B6368F" w:rsidRPr="008373FB" w:rsidTr="00FA6B24">
        <w:trPr>
          <w:gridAfter w:val="7"/>
          <w:wAfter w:w="1230" w:type="dxa"/>
          <w:trHeight w:val="81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104.0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86.1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17.9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82,8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104.0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86.1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17.9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82,79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850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104.0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86.1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17.9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82,8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104.0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86.1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17.9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82,79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290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104.0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86.1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17.9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82,79</w:t>
            </w:r>
          </w:p>
        </w:tc>
      </w:tr>
      <w:tr w:rsidR="00B6368F" w:rsidRPr="008373FB" w:rsidTr="00FA6B24">
        <w:trPr>
          <w:gridAfter w:val="7"/>
          <w:wAfter w:w="1230" w:type="dxa"/>
          <w:trHeight w:val="252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Другие общегосударственный вопросы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0199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450.0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450.0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0199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450.0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450.0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Иные закупки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0199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450.0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450.0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0199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450.0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450.0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0199</w:t>
            </w:r>
          </w:p>
        </w:tc>
        <w:tc>
          <w:tcPr>
            <w:tcW w:w="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450.0</w:t>
            </w:r>
          </w:p>
        </w:tc>
        <w:tc>
          <w:tcPr>
            <w:tcW w:w="1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450.0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6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1 160.0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1 160.0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50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1 160.0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1 160.0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645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Праздничные и социально значимые мероприятия для населения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1 160.0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1 160.0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1 160.0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1 160.0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Иные закупки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1 160.0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1 160.0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1 160.0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1 160.0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1 160.0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1 160.0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6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178.4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178.4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6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51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Доплата к пенсиям муниципальным служащим города Москвы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0109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108.0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108.0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0109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108.0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108.0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0109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108.0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0109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108.0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108.0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50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70.4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70.4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510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0118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70.4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70.4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0118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70.4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70.4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П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0118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320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70.4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70.4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65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0118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70.4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70.4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0118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321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70.4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70.4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6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414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00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1 467.0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5.5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1 461.5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373FB">
              <w:rPr>
                <w:rFonts w:ascii="Arial" w:hAnsi="Arial" w:cs="Arial"/>
                <w:i/>
                <w:iCs/>
                <w:sz w:val="18"/>
                <w:szCs w:val="18"/>
              </w:rPr>
              <w:t>0,37</w:t>
            </w:r>
          </w:p>
        </w:tc>
      </w:tr>
      <w:tr w:rsidR="00B6368F" w:rsidRPr="008373FB" w:rsidTr="00FA6B24">
        <w:trPr>
          <w:gridAfter w:val="7"/>
          <w:wAfter w:w="1230" w:type="dxa"/>
          <w:trHeight w:val="26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52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Информирование жителей района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Иные закупки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23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1 400.0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1 400.0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6368F" w:rsidRPr="008373FB" w:rsidTr="00FA6B24">
        <w:trPr>
          <w:gridAfter w:val="7"/>
          <w:wAfter w:w="1230" w:type="dxa"/>
          <w:trHeight w:val="50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3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61.5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373FB">
              <w:rPr>
                <w:rFonts w:ascii="Arial" w:hAnsi="Arial" w:cs="Arial"/>
                <w:sz w:val="20"/>
                <w:szCs w:val="20"/>
              </w:rPr>
              <w:t>8.2</w:t>
            </w:r>
          </w:p>
        </w:tc>
      </w:tr>
      <w:tr w:rsidR="00B6368F" w:rsidRPr="008373FB" w:rsidTr="00FA6B24">
        <w:trPr>
          <w:gridAfter w:val="7"/>
          <w:wAfter w:w="1230" w:type="dxa"/>
          <w:trHeight w:val="252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5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Информирование жителей района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67.0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5.5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61.5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3FB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67.0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5.5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61.5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73FB">
              <w:rPr>
                <w:rFonts w:ascii="Arial" w:hAnsi="Arial" w:cs="Arial"/>
                <w:b/>
                <w:bCs/>
                <w:sz w:val="16"/>
                <w:szCs w:val="16"/>
              </w:rPr>
              <w:t>8.2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Иные закупки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67.0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5.5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61.5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8373FB">
              <w:rPr>
                <w:rFonts w:ascii="Arial" w:hAnsi="Arial" w:cs="Arial"/>
                <w:i/>
                <w:iCs/>
                <w:sz w:val="16"/>
                <w:szCs w:val="16"/>
              </w:rPr>
              <w:t>8.2</w:t>
            </w:r>
          </w:p>
        </w:tc>
      </w:tr>
      <w:tr w:rsidR="00B6368F" w:rsidRPr="008373FB" w:rsidTr="00FA6B24">
        <w:trPr>
          <w:gridAfter w:val="7"/>
          <w:wAfter w:w="1230" w:type="dxa"/>
          <w:trHeight w:val="447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3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368F" w:rsidRPr="008373FB" w:rsidRDefault="00B6368F" w:rsidP="00FA6B24">
            <w:pPr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 для муниципальных нужд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5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67.0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61.5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5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</w:tr>
      <w:tr w:rsidR="00B6368F" w:rsidRPr="008373FB" w:rsidTr="00FA6B24">
        <w:trPr>
          <w:gridAfter w:val="7"/>
          <w:wAfter w:w="1230" w:type="dxa"/>
          <w:trHeight w:val="900"/>
        </w:trPr>
        <w:tc>
          <w:tcPr>
            <w:tcW w:w="52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6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67.0</w:t>
            </w:r>
          </w:p>
        </w:tc>
        <w:tc>
          <w:tcPr>
            <w:tcW w:w="10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61.5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68F" w:rsidRPr="008373FB" w:rsidRDefault="00B6368F" w:rsidP="00FA6B24">
            <w:pPr>
              <w:jc w:val="right"/>
              <w:outlineLvl w:val="6"/>
              <w:rPr>
                <w:rFonts w:ascii="Arial" w:hAnsi="Arial" w:cs="Arial"/>
                <w:sz w:val="16"/>
                <w:szCs w:val="16"/>
              </w:rPr>
            </w:pPr>
            <w:r w:rsidRPr="008373FB">
              <w:rPr>
                <w:rFonts w:ascii="Arial" w:hAnsi="Arial" w:cs="Arial"/>
                <w:sz w:val="16"/>
                <w:szCs w:val="16"/>
              </w:rPr>
              <w:t>8.2</w:t>
            </w:r>
          </w:p>
        </w:tc>
      </w:tr>
      <w:tr w:rsidR="00B6368F" w:rsidRPr="008373FB" w:rsidTr="00FA6B24">
        <w:trPr>
          <w:gridAfter w:val="7"/>
          <w:wAfter w:w="1230" w:type="dxa"/>
          <w:trHeight w:val="758"/>
        </w:trPr>
        <w:tc>
          <w:tcPr>
            <w:tcW w:w="2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368F" w:rsidRPr="008373FB" w:rsidRDefault="00B6368F" w:rsidP="00FA6B24">
            <w:pPr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2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68F" w:rsidRPr="008373FB" w:rsidRDefault="00B6368F" w:rsidP="00FA6B24">
            <w:pPr>
              <w:jc w:val="center"/>
              <w:outlineLvl w:val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8F" w:rsidRPr="008F409A" w:rsidRDefault="00B6368F" w:rsidP="00FA6B24">
            <w:pPr>
              <w:jc w:val="right"/>
              <w:outlineLvl w:val="6"/>
              <w:rPr>
                <w:rFonts w:ascii="Arial" w:hAnsi="Arial" w:cs="Arial"/>
                <w:b/>
              </w:rPr>
            </w:pPr>
            <w:r w:rsidRPr="008F409A">
              <w:rPr>
                <w:rFonts w:ascii="Arial" w:hAnsi="Arial" w:cs="Arial"/>
                <w:b/>
              </w:rPr>
              <w:t>18121.6</w:t>
            </w:r>
          </w:p>
        </w:tc>
        <w:tc>
          <w:tcPr>
            <w:tcW w:w="102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8F" w:rsidRPr="008F409A" w:rsidRDefault="00B6368F" w:rsidP="00FA6B24">
            <w:pPr>
              <w:jc w:val="right"/>
              <w:outlineLvl w:val="6"/>
              <w:rPr>
                <w:rFonts w:ascii="Arial" w:hAnsi="Arial" w:cs="Arial"/>
                <w:b/>
              </w:rPr>
            </w:pPr>
            <w:r w:rsidRPr="008F409A">
              <w:rPr>
                <w:rFonts w:ascii="Arial" w:hAnsi="Arial" w:cs="Arial"/>
                <w:b/>
              </w:rPr>
              <w:t>1783.8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68F" w:rsidRPr="008F409A" w:rsidRDefault="00B6368F" w:rsidP="00FA6B24">
            <w:pPr>
              <w:jc w:val="right"/>
              <w:outlineLvl w:val="6"/>
              <w:rPr>
                <w:rFonts w:ascii="Arial" w:hAnsi="Arial" w:cs="Arial"/>
                <w:b/>
              </w:rPr>
            </w:pPr>
            <w:r w:rsidRPr="008F409A">
              <w:rPr>
                <w:rFonts w:ascii="Arial" w:hAnsi="Arial" w:cs="Arial"/>
                <w:b/>
              </w:rPr>
              <w:t>16337.8</w:t>
            </w:r>
          </w:p>
        </w:tc>
        <w:tc>
          <w:tcPr>
            <w:tcW w:w="8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6368F" w:rsidRPr="008F409A" w:rsidRDefault="00B6368F" w:rsidP="00FA6B24">
            <w:pPr>
              <w:jc w:val="right"/>
              <w:outlineLvl w:val="6"/>
              <w:rPr>
                <w:rFonts w:ascii="Arial" w:hAnsi="Arial" w:cs="Arial"/>
                <w:b/>
              </w:rPr>
            </w:pPr>
            <w:r w:rsidRPr="008F409A">
              <w:rPr>
                <w:rFonts w:ascii="Arial" w:hAnsi="Arial" w:cs="Arial"/>
                <w:b/>
              </w:rPr>
              <w:t>9.8</w:t>
            </w:r>
          </w:p>
        </w:tc>
      </w:tr>
    </w:tbl>
    <w:p w:rsidR="00B6368F" w:rsidRDefault="00B6368F" w:rsidP="00B6368F"/>
    <w:p w:rsidR="00B6368F" w:rsidRDefault="00B6368F" w:rsidP="00B6368F"/>
    <w:p w:rsidR="005A3002" w:rsidRDefault="005A3002" w:rsidP="004601F6"/>
    <w:p w:rsidR="005A3002" w:rsidRDefault="005A3002" w:rsidP="004601F6"/>
    <w:p w:rsidR="005A3002" w:rsidRDefault="005A3002" w:rsidP="004601F6"/>
    <w:p w:rsidR="005A3002" w:rsidRDefault="005A3002" w:rsidP="004601F6"/>
    <w:p w:rsidR="005A3002" w:rsidRDefault="005A3002" w:rsidP="004601F6"/>
    <w:p w:rsidR="005A3002" w:rsidRDefault="005A3002" w:rsidP="004601F6"/>
    <w:p w:rsidR="005A3002" w:rsidRDefault="005A3002" w:rsidP="004601F6"/>
    <w:tbl>
      <w:tblPr>
        <w:tblW w:w="14940" w:type="dxa"/>
        <w:tblInd w:w="93" w:type="dxa"/>
        <w:tblLook w:val="04A0"/>
      </w:tblPr>
      <w:tblGrid>
        <w:gridCol w:w="395"/>
        <w:gridCol w:w="307"/>
        <w:gridCol w:w="353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1793"/>
        <w:gridCol w:w="307"/>
        <w:gridCol w:w="307"/>
        <w:gridCol w:w="400"/>
        <w:gridCol w:w="267"/>
        <w:gridCol w:w="1696"/>
        <w:gridCol w:w="580"/>
        <w:gridCol w:w="500"/>
        <w:gridCol w:w="280"/>
        <w:gridCol w:w="222"/>
        <w:gridCol w:w="240"/>
        <w:gridCol w:w="1791"/>
        <w:gridCol w:w="324"/>
        <w:gridCol w:w="302"/>
        <w:gridCol w:w="291"/>
        <w:gridCol w:w="1501"/>
      </w:tblGrid>
      <w:tr w:rsidR="003E403B" w:rsidRPr="00AA0C36" w:rsidTr="00FA6B24">
        <w:trPr>
          <w:trHeight w:val="237"/>
        </w:trPr>
        <w:tc>
          <w:tcPr>
            <w:tcW w:w="68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 xml:space="preserve">Приложение 3 </w:t>
            </w:r>
          </w:p>
        </w:tc>
      </w:tr>
      <w:tr w:rsidR="003E403B" w:rsidRPr="00AA0C36" w:rsidTr="00FA6B24">
        <w:trPr>
          <w:trHeight w:val="601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03B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к Постановлению аппарата Совета депутатов муниципального округа Соколиная гора</w:t>
            </w:r>
          </w:p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 xml:space="preserve"> от </w:t>
            </w:r>
            <w:r>
              <w:rPr>
                <w:rFonts w:ascii="Arial" w:hAnsi="Arial" w:cs="Arial"/>
                <w:sz w:val="16"/>
                <w:szCs w:val="16"/>
              </w:rPr>
              <w:t xml:space="preserve"> 22 апреля 2015 г. </w:t>
            </w:r>
            <w:r w:rsidRPr="00AA0C36">
              <w:rPr>
                <w:rFonts w:ascii="Arial" w:hAnsi="Arial" w:cs="Arial"/>
                <w:sz w:val="16"/>
                <w:szCs w:val="16"/>
              </w:rPr>
              <w:t xml:space="preserve">№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E403B" w:rsidRPr="00AA0C36" w:rsidTr="00FA6B24">
        <w:trPr>
          <w:trHeight w:val="240"/>
        </w:trPr>
        <w:tc>
          <w:tcPr>
            <w:tcW w:w="1494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E403B" w:rsidRPr="00AA0C36" w:rsidTr="00FA6B24">
        <w:trPr>
          <w:trHeight w:val="9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ОТЧЕТ ОБ ИСПОЛНЕНИИ ИСТОЧНИКОВ ВНУТРЕННЕГО ФИНАНСИРОВАНИЯ ДЕФИЦИТА БЮДЖЕТА МУНИЦИПАЛЬНОГО ОКРУГА СОКОЛИНАЯ ГОРА                                                                                                                            ЗА 1 КВАРТАЛ 2015 ГОДА</w:t>
            </w:r>
          </w:p>
        </w:tc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03B" w:rsidRPr="00AA0C36" w:rsidTr="00FA6B24">
        <w:trPr>
          <w:trHeight w:val="507"/>
        </w:trPr>
        <w:tc>
          <w:tcPr>
            <w:tcW w:w="44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03B" w:rsidRPr="00AA0C36" w:rsidTr="00FA6B24">
        <w:trPr>
          <w:trHeight w:val="267"/>
        </w:trPr>
        <w:tc>
          <w:tcPr>
            <w:tcW w:w="28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Единица измерения: тыс.руб.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03B" w:rsidRPr="00AA0C36" w:rsidTr="00FA6B24">
        <w:trPr>
          <w:trHeight w:val="22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03B" w:rsidRPr="00AA0C36" w:rsidTr="00FA6B24">
        <w:trPr>
          <w:trHeight w:val="267"/>
        </w:trPr>
        <w:tc>
          <w:tcPr>
            <w:tcW w:w="443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28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Код по КИВФ</w:t>
            </w:r>
          </w:p>
        </w:tc>
        <w:tc>
          <w:tcPr>
            <w:tcW w:w="176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br/>
              <w:t>Источников</w:t>
            </w:r>
            <w:r w:rsidRPr="00AA0C36">
              <w:rPr>
                <w:rFonts w:ascii="Arial" w:hAnsi="Arial" w:cs="Arial"/>
                <w:sz w:val="18"/>
                <w:szCs w:val="18"/>
              </w:rPr>
              <w:br/>
              <w:t>на год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 xml:space="preserve">Суммы </w:t>
            </w:r>
            <w:r w:rsidRPr="00AA0C36">
              <w:rPr>
                <w:rFonts w:ascii="Arial" w:hAnsi="Arial" w:cs="Arial"/>
                <w:sz w:val="18"/>
                <w:szCs w:val="18"/>
              </w:rPr>
              <w:br/>
              <w:t xml:space="preserve">привлечения </w:t>
            </w:r>
            <w:r w:rsidRPr="00AA0C36">
              <w:rPr>
                <w:rFonts w:ascii="Arial" w:hAnsi="Arial" w:cs="Arial"/>
                <w:sz w:val="18"/>
                <w:szCs w:val="18"/>
              </w:rPr>
              <w:br/>
              <w:t>и погашения</w:t>
            </w:r>
          </w:p>
        </w:tc>
        <w:tc>
          <w:tcPr>
            <w:tcW w:w="229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Результат исполнения</w:t>
            </w:r>
          </w:p>
        </w:tc>
      </w:tr>
      <w:tr w:rsidR="003E403B" w:rsidRPr="00AA0C36" w:rsidTr="00FA6B24">
        <w:trPr>
          <w:trHeight w:val="300"/>
        </w:trPr>
        <w:tc>
          <w:tcPr>
            <w:tcW w:w="4432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9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403B" w:rsidRPr="00AA0C36" w:rsidTr="00FA6B24">
        <w:trPr>
          <w:trHeight w:val="267"/>
        </w:trPr>
        <w:tc>
          <w:tcPr>
            <w:tcW w:w="4432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 xml:space="preserve">остаток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% исп.</w:t>
            </w:r>
          </w:p>
        </w:tc>
      </w:tr>
      <w:tr w:rsidR="003E403B" w:rsidRPr="00AA0C36" w:rsidTr="00FA6B24">
        <w:trPr>
          <w:trHeight w:val="240"/>
        </w:trPr>
        <w:tc>
          <w:tcPr>
            <w:tcW w:w="443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C3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E403B" w:rsidRPr="00AA0C36" w:rsidTr="00FA6B24">
        <w:trPr>
          <w:trHeight w:val="507"/>
        </w:trPr>
        <w:tc>
          <w:tcPr>
            <w:tcW w:w="622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01000000000000000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1 400.0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-1 721.4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3 121.4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3E403B" w:rsidRPr="00AA0C36" w:rsidTr="00FA6B24">
        <w:trPr>
          <w:trHeight w:val="507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01050000000000000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1 400.0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-1 721.4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3 121.4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E403B" w:rsidRPr="00AA0C36" w:rsidTr="00FA6B24">
        <w:trPr>
          <w:trHeight w:val="25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01050000000000600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18 121.6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1 786.6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16 335.0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9.9</w:t>
            </w:r>
          </w:p>
        </w:tc>
      </w:tr>
      <w:tr w:rsidR="003E403B" w:rsidRPr="00AA0C36" w:rsidTr="00FA6B24">
        <w:trPr>
          <w:trHeight w:val="25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01050200000000600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18 121.6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1 786.6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16 335.0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9.9</w:t>
            </w:r>
          </w:p>
        </w:tc>
      </w:tr>
      <w:tr w:rsidR="003E403B" w:rsidRPr="00AA0C36" w:rsidTr="00FA6B24">
        <w:trPr>
          <w:trHeight w:val="25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outlineLvl w:val="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01050201000000610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18 121.6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1 786.6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16 335.0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9.9</w:t>
            </w:r>
          </w:p>
        </w:tc>
      </w:tr>
      <w:tr w:rsidR="003E403B" w:rsidRPr="00AA0C36" w:rsidTr="00FA6B24">
        <w:trPr>
          <w:trHeight w:val="657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01050201030000610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18 121.6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1 786.6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16 335.0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</w:tr>
      <w:tr w:rsidR="003E403B" w:rsidRPr="00AA0C36" w:rsidTr="00FA6B24">
        <w:trPr>
          <w:trHeight w:val="25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01050200000000500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-16 721.6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-3 508.0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-13 213.6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20,97911</w:t>
            </w:r>
          </w:p>
        </w:tc>
      </w:tr>
      <w:tr w:rsidR="003E403B" w:rsidRPr="00AA0C36" w:rsidTr="00FA6B24">
        <w:trPr>
          <w:trHeight w:val="252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01050201000000510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-16 721.6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-3 508.0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-13 213.6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A0C36">
              <w:rPr>
                <w:rFonts w:ascii="Arial" w:hAnsi="Arial" w:cs="Arial"/>
                <w:i/>
                <w:iCs/>
                <w:sz w:val="18"/>
                <w:szCs w:val="18"/>
              </w:rPr>
              <w:t>20,9791</w:t>
            </w:r>
          </w:p>
        </w:tc>
      </w:tr>
      <w:tr w:rsidR="003E403B" w:rsidRPr="00AA0C36" w:rsidTr="00FA6B24">
        <w:trPr>
          <w:trHeight w:val="657"/>
        </w:trPr>
        <w:tc>
          <w:tcPr>
            <w:tcW w:w="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403B" w:rsidRPr="00AA0C36" w:rsidRDefault="003E403B" w:rsidP="00FA6B24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 xml:space="preserve">Увеличение прочих остатков денежных средств бюджетов внутригородских </w:t>
            </w:r>
            <w:r w:rsidRPr="00AA0C36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образований городов федерального значения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01050201030000510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-16 721.6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-3 508.0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-13 213.6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AA0C36">
              <w:rPr>
                <w:rFonts w:ascii="Arial" w:hAnsi="Arial" w:cs="Arial"/>
                <w:sz w:val="16"/>
                <w:szCs w:val="16"/>
              </w:rPr>
              <w:t>20,979112</w:t>
            </w:r>
          </w:p>
        </w:tc>
      </w:tr>
      <w:tr w:rsidR="003E403B" w:rsidRPr="00AA0C36" w:rsidTr="00FA6B24">
        <w:trPr>
          <w:trHeight w:val="267"/>
        </w:trPr>
        <w:tc>
          <w:tcPr>
            <w:tcW w:w="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Итого источников:</w:t>
            </w: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1 400.0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-1 721.4</w:t>
            </w:r>
          </w:p>
        </w:tc>
        <w:tc>
          <w:tcPr>
            <w:tcW w:w="7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3 121.4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E403B" w:rsidRPr="00AA0C36" w:rsidRDefault="003E403B" w:rsidP="00FA6B2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0C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3E403B" w:rsidRDefault="003E403B" w:rsidP="003E403B"/>
    <w:p w:rsidR="005A3002" w:rsidRDefault="005A3002" w:rsidP="004601F6"/>
    <w:p w:rsidR="005A3002" w:rsidRDefault="005A3002" w:rsidP="004601F6"/>
    <w:p w:rsidR="005A3002" w:rsidRDefault="005A3002" w:rsidP="004601F6"/>
    <w:sectPr w:rsidR="005A3002" w:rsidSect="005A300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FB4EA6"/>
    <w:rsid w:val="00040030"/>
    <w:rsid w:val="001B1005"/>
    <w:rsid w:val="001C1A32"/>
    <w:rsid w:val="002317EA"/>
    <w:rsid w:val="00250F0D"/>
    <w:rsid w:val="00287352"/>
    <w:rsid w:val="002B29A4"/>
    <w:rsid w:val="00374D69"/>
    <w:rsid w:val="003E2B50"/>
    <w:rsid w:val="003E403B"/>
    <w:rsid w:val="003E65F3"/>
    <w:rsid w:val="00440FA5"/>
    <w:rsid w:val="004601F6"/>
    <w:rsid w:val="00525164"/>
    <w:rsid w:val="005A3002"/>
    <w:rsid w:val="00651A42"/>
    <w:rsid w:val="00652BD2"/>
    <w:rsid w:val="00685133"/>
    <w:rsid w:val="00777B5A"/>
    <w:rsid w:val="00881261"/>
    <w:rsid w:val="0094566F"/>
    <w:rsid w:val="00977316"/>
    <w:rsid w:val="00983988"/>
    <w:rsid w:val="009A4009"/>
    <w:rsid w:val="009D142E"/>
    <w:rsid w:val="009F1CAB"/>
    <w:rsid w:val="00A2413A"/>
    <w:rsid w:val="00A41FDE"/>
    <w:rsid w:val="00A66B09"/>
    <w:rsid w:val="00AB424C"/>
    <w:rsid w:val="00AD0540"/>
    <w:rsid w:val="00B6368F"/>
    <w:rsid w:val="00CD1EB1"/>
    <w:rsid w:val="00E420F6"/>
    <w:rsid w:val="00E50322"/>
    <w:rsid w:val="00EC155D"/>
    <w:rsid w:val="00F95B4F"/>
    <w:rsid w:val="00FB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601F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4601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 Знак Знак"/>
    <w:basedOn w:val="a"/>
    <w:rsid w:val="004601F6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24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1C1A3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E65F3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3E65F3"/>
    <w:rPr>
      <w:sz w:val="24"/>
      <w:szCs w:val="24"/>
      <w:lang w:eastAsia="ar-SA"/>
    </w:rPr>
  </w:style>
  <w:style w:type="paragraph" w:customStyle="1" w:styleId="1">
    <w:name w:val="Красная строка1"/>
    <w:basedOn w:val="a6"/>
    <w:rsid w:val="003E65F3"/>
    <w:pPr>
      <w:ind w:firstLine="210"/>
    </w:pPr>
  </w:style>
  <w:style w:type="paragraph" w:styleId="a8">
    <w:name w:val="No Spacing"/>
    <w:uiPriority w:val="1"/>
    <w:qFormat/>
    <w:rsid w:val="00A41F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Отчета об исполнении бюджета внутригородского муниципального образования Соколиная гора в городе Москве за  1 к</vt:lpstr>
    </vt:vector>
  </TitlesOfParts>
  <Company/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Отчета об исполнении бюджета внутригородского муниципального образования Соколиная гора в городе Москве за  1 к</dc:title>
  <dc:creator>User</dc:creator>
  <cp:lastModifiedBy>Светлана</cp:lastModifiedBy>
  <cp:revision>8</cp:revision>
  <cp:lastPrinted>2012-10-26T08:03:00Z</cp:lastPrinted>
  <dcterms:created xsi:type="dcterms:W3CDTF">2015-04-28T13:07:00Z</dcterms:created>
  <dcterms:modified xsi:type="dcterms:W3CDTF">2015-05-14T12:12:00Z</dcterms:modified>
</cp:coreProperties>
</file>