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9D7B" w14:textId="77777777" w:rsidR="00DB057C" w:rsidRPr="00355EFA" w:rsidRDefault="00DB057C" w:rsidP="00DB057C">
      <w:pPr>
        <w:spacing w:after="0" w:line="240" w:lineRule="auto"/>
        <w:ind w:left="3686" w:right="112" w:hanging="368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9E7D96" w14:textId="77777777" w:rsidR="00DB057C" w:rsidRPr="00355EFA" w:rsidRDefault="00DB057C" w:rsidP="00DB057C">
      <w:pPr>
        <w:spacing w:after="0" w:line="240" w:lineRule="auto"/>
        <w:ind w:left="3686" w:right="112" w:hanging="368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448763" w14:textId="77777777" w:rsidR="00DB057C" w:rsidRPr="00355EFA" w:rsidRDefault="00DB057C" w:rsidP="00DB057C">
      <w:pPr>
        <w:spacing w:after="0" w:line="240" w:lineRule="auto"/>
        <w:ind w:left="3686" w:right="112" w:hanging="368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0A94AB" w14:textId="77777777" w:rsidR="00DB057C" w:rsidRPr="00355EFA" w:rsidRDefault="00DB057C" w:rsidP="00DB05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АППАРАТ СОВЕТА ДЕПУТАТОВ</w:t>
      </w:r>
    </w:p>
    <w:p w14:paraId="21F62456" w14:textId="77777777" w:rsidR="00DB057C" w:rsidRPr="00355EFA" w:rsidRDefault="00DB057C" w:rsidP="00DB05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ВНУТРИГОРОДСКОГО МУНИЦИПАЛЬНОГО ОБРАЗОВАНИЯ – МУНИЦИПАЛЬНОГО ОКРУГА СОКОЛИНАЯ ГОРА</w:t>
      </w:r>
    </w:p>
    <w:p w14:paraId="7ADCC444" w14:textId="77777777" w:rsidR="00DB057C" w:rsidRPr="00355EFA" w:rsidRDefault="00DB057C" w:rsidP="00DB05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ГОРОДЕ МОСКВЕ</w:t>
      </w:r>
    </w:p>
    <w:p w14:paraId="02625A6B" w14:textId="77777777" w:rsidR="00DB057C" w:rsidRPr="00355EFA" w:rsidRDefault="00DB057C" w:rsidP="00DB05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337C23" w14:textId="77777777" w:rsidR="00DB057C" w:rsidRPr="00355EFA" w:rsidRDefault="00DB057C" w:rsidP="00DB05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2E0635" w14:textId="77777777" w:rsidR="00DB057C" w:rsidRPr="00355EFA" w:rsidRDefault="00DB057C" w:rsidP="00DB05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6CB118A3" w14:textId="77777777" w:rsidR="00DB057C" w:rsidRPr="00355EFA" w:rsidRDefault="00DB057C" w:rsidP="00DB05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0B08F1" w14:textId="77777777" w:rsidR="00DB057C" w:rsidRPr="00355EFA" w:rsidRDefault="00DB057C" w:rsidP="00DB057C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62FCC2" w14:textId="77777777" w:rsidR="00DB057C" w:rsidRPr="00355EFA" w:rsidRDefault="00DB057C" w:rsidP="00DB057C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879E4F" w14:textId="77777777" w:rsidR="00DB057C" w:rsidRPr="00355EFA" w:rsidRDefault="00DB057C" w:rsidP="00DB057C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EFA">
        <w:rPr>
          <w:rFonts w:ascii="Times New Roman" w:eastAsia="Calibri" w:hAnsi="Times New Roman" w:cs="Times New Roman"/>
          <w:sz w:val="28"/>
          <w:szCs w:val="28"/>
        </w:rPr>
        <w:t>_______________ № ______________</w:t>
      </w:r>
    </w:p>
    <w:p w14:paraId="54D0EBAE" w14:textId="77777777" w:rsidR="00DB057C" w:rsidRPr="00355EFA" w:rsidRDefault="00DB057C" w:rsidP="00DB057C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578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12C9AE" w14:textId="0E6E3268" w:rsidR="00581671" w:rsidRPr="00FD053F" w:rsidRDefault="00581671" w:rsidP="00DB057C">
      <w:pPr>
        <w:spacing w:after="0" w:line="240" w:lineRule="auto"/>
        <w:ind w:right="57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Методики распределения иного межбюджетного трансферта из бюджета </w:t>
      </w:r>
      <w:r w:rsidR="00B34E65" w:rsidRPr="00FD0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внутригородского </w:t>
      </w:r>
      <w:r w:rsidRPr="00FD0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="00B34E65" w:rsidRPr="00FD0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образования – муниципального </w:t>
      </w:r>
      <w:r w:rsidRPr="00FD0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 Соколиная гора</w:t>
      </w:r>
      <w:r w:rsidR="00B34E65" w:rsidRPr="00FD0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городе Москве</w:t>
      </w:r>
      <w:r w:rsidRPr="00FD0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бюджету города Москвы на цели осуществления доплат к пенсиям лицам, проходившим муниципальную службу в городе Москве</w:t>
      </w:r>
    </w:p>
    <w:p w14:paraId="26182BD7" w14:textId="77777777" w:rsidR="00B34E65" w:rsidRPr="00FD053F" w:rsidRDefault="00B34E65" w:rsidP="00FC6192">
      <w:pPr>
        <w:spacing w:after="0" w:line="240" w:lineRule="auto"/>
        <w:ind w:right="56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1C63F" w14:textId="77777777" w:rsidR="00B34E65" w:rsidRPr="00FD053F" w:rsidRDefault="00B34E65" w:rsidP="00FD05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77580" w14:textId="52D07C3C" w:rsidR="00B34E65" w:rsidRPr="00FD053F" w:rsidRDefault="00581671" w:rsidP="00DB057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DB057C" w:rsidRPr="00FD053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</w:t>
      </w:r>
      <w:r w:rsidR="00DB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5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DB05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</w:t>
      </w:r>
      <w:hyperlink r:id="rId7" w:tgtFrame="_blank" w:history="1">
        <w:r w:rsidRPr="00FD05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FD05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Положением о бюджетном процессе в</w:t>
      </w:r>
      <w:r w:rsidR="00DB057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внутригородском муниципальном образовании -</w:t>
      </w:r>
      <w:r w:rsidRPr="00FD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Соколиная гора</w:t>
      </w:r>
      <w:r w:rsidR="00DB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  <w:r w:rsidR="00B34E65" w:rsidRPr="00FD053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связи с внесением изменений в Устав</w:t>
      </w:r>
      <w:r w:rsidR="00B34E65" w:rsidRPr="00FD053F">
        <w:rPr>
          <w:rFonts w:ascii="Times New Roman" w:hAnsi="Times New Roman" w:cs="Times New Roman"/>
          <w:sz w:val="28"/>
          <w:szCs w:val="28"/>
        </w:rPr>
        <w:t xml:space="preserve"> </w:t>
      </w:r>
      <w:r w:rsidR="00B34E65" w:rsidRPr="00FD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Соколиная гора в городе Москве, </w:t>
      </w:r>
      <w:r w:rsidR="00B34E65" w:rsidRPr="00FD0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аппарат Совета депутатов внутригородского муниципального образования – муниципального округа Соколиная гора в городе Москве постановляет:</w:t>
      </w:r>
    </w:p>
    <w:p w14:paraId="1968BB97" w14:textId="233AF373" w:rsidR="00581671" w:rsidRPr="00FD053F" w:rsidRDefault="00581671" w:rsidP="00DB057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Методику распределения иного межбюджетного трансферта из бюджета </w:t>
      </w:r>
      <w:r w:rsidR="00D1338D" w:rsidRPr="00FD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</w:t>
      </w:r>
      <w:r w:rsidRPr="00FD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1338D" w:rsidRPr="00FD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– муниципального </w:t>
      </w:r>
      <w:r w:rsidRPr="00FD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Соколиная гора </w:t>
      </w:r>
      <w:r w:rsidR="00D1338D" w:rsidRPr="00FD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Москве </w:t>
      </w:r>
      <w:r w:rsidRPr="00FD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бюджету города Москвы на цели осуществления </w:t>
      </w:r>
      <w:r w:rsidRPr="00FD05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доплат к пенсиям лицам, проходившим муниципальную службу в городе Москве</w:t>
      </w:r>
      <w:r w:rsidR="00DB05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14:paraId="516ED005" w14:textId="62C6E5C8" w:rsidR="00B06BAE" w:rsidRPr="00FD053F" w:rsidRDefault="00B06BAE" w:rsidP="00DB057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5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аппарата Совета депутатов муниципального округа Соколиная гора от 13 апреля 2023 года № 9 «Об утверждении Методики распределения иного межбюджетного трансферта из бюджета муниципального округа Соколиная гора бюджету города Москвы на цели осуществления доплат к пенсиям лицам, проходившим муниципальную службу в</w:t>
      </w:r>
      <w:r w:rsidR="00DB05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D05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Москве».</w:t>
      </w:r>
    </w:p>
    <w:p w14:paraId="61F15995" w14:textId="19703EA2" w:rsidR="00581671" w:rsidRPr="00FD053F" w:rsidRDefault="00263187" w:rsidP="00DB05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5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1671" w:rsidRPr="00FD05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05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1671" w:rsidRPr="00FD05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</w:t>
      </w:r>
      <w:r w:rsidRPr="00FD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сетевом издании</w:t>
      </w:r>
      <w:r w:rsidR="00581671" w:rsidRPr="00FD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«Московский муниципальный вестник».</w:t>
      </w:r>
    </w:p>
    <w:p w14:paraId="03069F25" w14:textId="346FAD8E" w:rsidR="00581671" w:rsidRPr="00FD053F" w:rsidRDefault="00263187" w:rsidP="00DB05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5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1671" w:rsidRPr="00FD05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05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5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главу внутригородского муниципального образования – муниципального округа Соколиная гора в городе Москве И.Л. Юрманову</w:t>
      </w:r>
      <w:r w:rsidR="00DB05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DD7515" w14:textId="77777777" w:rsidR="00263187" w:rsidRPr="00FD053F" w:rsidRDefault="00263187" w:rsidP="00FD0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44FB3F" w14:textId="77777777" w:rsidR="00263187" w:rsidRPr="00FD053F" w:rsidRDefault="00263187" w:rsidP="00FD0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1993D3" w14:textId="77777777" w:rsidR="00263187" w:rsidRPr="00FD053F" w:rsidRDefault="00263187" w:rsidP="00FD0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CFFBAF" w14:textId="77777777" w:rsidR="00263187" w:rsidRPr="00FD053F" w:rsidRDefault="00263187" w:rsidP="00FD0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внутригородского муниципального</w:t>
      </w:r>
    </w:p>
    <w:p w14:paraId="5CF71A1A" w14:textId="77777777" w:rsidR="00263187" w:rsidRPr="00FD053F" w:rsidRDefault="00263187" w:rsidP="00FD0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– муниципального округа</w:t>
      </w:r>
    </w:p>
    <w:p w14:paraId="0EB133C3" w14:textId="7D532953" w:rsidR="00263187" w:rsidRPr="00FD053F" w:rsidRDefault="00263187" w:rsidP="00FD0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Соколиная гора в городе Москве                              </w:t>
      </w:r>
      <w:r w:rsidR="00D72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FD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DB0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D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И.Л. Юрманова</w:t>
      </w:r>
    </w:p>
    <w:p w14:paraId="2DBCE50A" w14:textId="42AB8A8C" w:rsidR="00263187" w:rsidRPr="00FD053F" w:rsidRDefault="00263187" w:rsidP="00FD0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43B70D" w14:textId="70D2721E" w:rsidR="00F01E26" w:rsidRDefault="00F01E26" w:rsidP="00FD0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7C7F4E" w14:textId="77777777" w:rsidR="00DB057C" w:rsidRDefault="00DB057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20074916" w14:textId="7A656264" w:rsidR="00D1338D" w:rsidRPr="00DB057C" w:rsidRDefault="00D1338D" w:rsidP="00DB057C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ru-RU"/>
        </w:rPr>
      </w:pPr>
      <w:r w:rsidRPr="00DB057C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Приложение </w:t>
      </w:r>
    </w:p>
    <w:p w14:paraId="528BA570" w14:textId="7F63B6CD" w:rsidR="00D1338D" w:rsidRPr="00DB057C" w:rsidRDefault="00D1338D" w:rsidP="00DB057C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ru-RU"/>
        </w:rPr>
      </w:pPr>
      <w:r w:rsidRPr="00DB057C">
        <w:rPr>
          <w:rFonts w:ascii="Times New Roman" w:eastAsia="Times New Roman" w:hAnsi="Times New Roman" w:cs="Times New Roman"/>
          <w:bCs/>
          <w:lang w:eastAsia="ru-RU"/>
        </w:rPr>
        <w:t>к постановлению аппарата Совета депутатов внутригородского муниципального образования – муниципального округа Соколиная гора в</w:t>
      </w:r>
      <w:r w:rsidR="00DB057C" w:rsidRPr="00DB057C">
        <w:rPr>
          <w:rFonts w:ascii="Times New Roman" w:eastAsia="Times New Roman" w:hAnsi="Times New Roman" w:cs="Times New Roman"/>
          <w:bCs/>
          <w:lang w:eastAsia="ru-RU"/>
        </w:rPr>
        <w:t> </w:t>
      </w:r>
      <w:r w:rsidRPr="00DB057C">
        <w:rPr>
          <w:rFonts w:ascii="Times New Roman" w:eastAsia="Times New Roman" w:hAnsi="Times New Roman" w:cs="Times New Roman"/>
          <w:bCs/>
          <w:lang w:eastAsia="ru-RU"/>
        </w:rPr>
        <w:t>городе Москве</w:t>
      </w:r>
    </w:p>
    <w:p w14:paraId="5256885D" w14:textId="222E1428" w:rsidR="00D1338D" w:rsidRPr="00DB057C" w:rsidRDefault="00D1338D" w:rsidP="00DB057C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B057C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DB057C" w:rsidRPr="00DB057C">
        <w:rPr>
          <w:rFonts w:ascii="Times New Roman" w:eastAsia="Times New Roman" w:hAnsi="Times New Roman" w:cs="Times New Roman"/>
          <w:bCs/>
          <w:lang w:eastAsia="ru-RU"/>
        </w:rPr>
        <w:t>__________ № __________</w:t>
      </w:r>
    </w:p>
    <w:p w14:paraId="5CBA26FC" w14:textId="77777777" w:rsidR="00D1338D" w:rsidRPr="00DB057C" w:rsidRDefault="00D1338D" w:rsidP="00DB057C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8A3A77E" w14:textId="77777777" w:rsidR="00D1338D" w:rsidRPr="00DB057C" w:rsidRDefault="00D1338D" w:rsidP="00DB057C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11BD0AA" w14:textId="6D24B4A5" w:rsidR="00263187" w:rsidRPr="00FD053F" w:rsidRDefault="00263187" w:rsidP="00DB0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0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</w:t>
      </w:r>
    </w:p>
    <w:p w14:paraId="5D2206C8" w14:textId="343300B3" w:rsidR="00263187" w:rsidRPr="00FD053F" w:rsidRDefault="00263187" w:rsidP="00DB0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0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распределения иного межбюджетного трансферта из бюджета внутригородского муниципального образования – муниципального округа Соколиная гора в городе Москве бюджету города Москвы на цели осуществления доплат к пенсиям лицам, проходившим муниципальную службу в городе Москве</w:t>
      </w:r>
    </w:p>
    <w:p w14:paraId="23AE9617" w14:textId="77777777" w:rsidR="00263187" w:rsidRPr="00DB057C" w:rsidRDefault="00263187" w:rsidP="00DB057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03534" w14:textId="5741D649" w:rsidR="00581671" w:rsidRPr="00C9748D" w:rsidRDefault="00581671" w:rsidP="00C9748D">
      <w:pPr>
        <w:pStyle w:val="a3"/>
        <w:numPr>
          <w:ilvl w:val="0"/>
          <w:numId w:val="3"/>
        </w:numPr>
        <w:spacing w:after="0" w:line="240" w:lineRule="auto"/>
        <w:ind w:left="0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</w:t>
      </w:r>
      <w:r w:rsidR="00DC22B2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етодика разработана для определения объема иного межбюджетного трансферта, предоставляемого из бюджета</w:t>
      </w:r>
      <w:r w:rsidR="0071605B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</w:t>
      </w: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1605B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– муниципального </w:t>
      </w: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Соколиная гора</w:t>
      </w:r>
      <w:r w:rsidR="0071605B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города Москвы на цели осуществления доплат к пенсиям лицам, проходившим муниципальную службу в городе Москве (далее -</w:t>
      </w:r>
      <w:r w:rsidR="0071605B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распределения трансферта) на исполнение дополнительных гарантий в соответствии с Законом города Москвы</w:t>
      </w:r>
      <w:r w:rsidR="0071605B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gtFrame="_blank" w:history="1">
        <w:r w:rsidRPr="00C974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22 октября 2008 года № 50</w:t>
        </w:r>
      </w:hyperlink>
      <w:r w:rsidR="0071605B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муниципальной службе в</w:t>
      </w:r>
      <w:r w:rsidR="00DB057C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Москве».</w:t>
      </w:r>
    </w:p>
    <w:p w14:paraId="7FADB6D0" w14:textId="13C6A31C" w:rsidR="00581671" w:rsidRPr="00C9748D" w:rsidRDefault="00581671" w:rsidP="00C9748D">
      <w:pPr>
        <w:pStyle w:val="a3"/>
        <w:numPr>
          <w:ilvl w:val="0"/>
          <w:numId w:val="3"/>
        </w:numPr>
        <w:spacing w:after="0" w:line="240" w:lineRule="auto"/>
        <w:ind w:left="0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передаваемого иного межбюджетного трансферта из бюджета </w:t>
      </w:r>
      <w:r w:rsidR="0071605B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</w:t>
      </w: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71605B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- муниципального</w:t>
      </w: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Соколиная гора </w:t>
      </w:r>
      <w:r w:rsidR="0071605B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Москве </w:t>
      </w: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города Москвы на цели осуществления доплат к</w:t>
      </w:r>
      <w:r w:rsidR="00DB057C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пенсиям лицам, проходившим муниципальную службу в городе Москве, определяется на основании соответствующих расчетов, смет, заключений, других действующих муниципальных правовых документов и в пределах бюджетных ассигнований бюджета </w:t>
      </w:r>
      <w:r w:rsidR="0071605B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</w:t>
      </w: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1605B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– муниципального </w:t>
      </w: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Соколиная гора</w:t>
      </w:r>
      <w:r w:rsidR="0071605B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3D4E43" w14:textId="796F0FC6" w:rsidR="00581671" w:rsidRPr="00C9748D" w:rsidRDefault="00581671" w:rsidP="00C9748D">
      <w:pPr>
        <w:pStyle w:val="a3"/>
        <w:numPr>
          <w:ilvl w:val="0"/>
          <w:numId w:val="3"/>
        </w:numPr>
        <w:spacing w:after="0" w:line="240" w:lineRule="auto"/>
        <w:ind w:left="0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иного межбюджетного трансферта из бюджета </w:t>
      </w:r>
      <w:r w:rsidR="008D0664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</w:t>
      </w: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D0664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- муниципального</w:t>
      </w: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Соколиная гора </w:t>
      </w:r>
      <w:r w:rsidR="008D0664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Москве </w:t>
      </w: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бюджету города Москвы на цели осуществления доплат к пенсиям лицам, проходившим муниципальную службу в городе Москве, осуществляется на основании соглашения о предоставлении иного межбюджетного трансферта из бюджета </w:t>
      </w:r>
      <w:r w:rsidR="008D0664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</w:t>
      </w: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D0664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- муниципального</w:t>
      </w: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Соколиная гора</w:t>
      </w:r>
      <w:r w:rsidR="008D0664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города Москвы на цели осуществления доплат к пенсиям лицам, проходившим муниципальную службу в городе Москве, подготавливаемого и заключаемого между Департаментом труда и социальной защиты населения города Москвы (далее – ДТСЗН г. Москвы) и аппаратом Совета депутатов</w:t>
      </w:r>
      <w:r w:rsidR="008D0664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</w:t>
      </w: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8D0664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–</w:t>
      </w: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664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Соколиная гора</w:t>
      </w:r>
      <w:r w:rsidR="008D0664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 </w:t>
      </w: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аппарат С</w:t>
      </w:r>
      <w:r w:rsidR="008D0664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муниципального округа</w:t>
      </w: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Соколиная гора</w:t>
      </w:r>
      <w:r w:rsidR="008D0664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60E5034" w14:textId="58544C2B" w:rsidR="00581671" w:rsidRPr="00C9748D" w:rsidRDefault="00581671" w:rsidP="00C9748D">
      <w:pPr>
        <w:pStyle w:val="a3"/>
        <w:numPr>
          <w:ilvl w:val="0"/>
          <w:numId w:val="3"/>
        </w:numPr>
        <w:spacing w:after="0" w:line="240" w:lineRule="auto"/>
        <w:ind w:left="0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определения потребности в средствах иного межбюджетного трансферта из бюджета </w:t>
      </w:r>
      <w:r w:rsidR="008D0664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</w:t>
      </w: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D0664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– муниципального </w:t>
      </w: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Соколиная гора</w:t>
      </w:r>
      <w:r w:rsidR="008D0664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города Москвы на цели осуществления доплат к пенсиям лицам, проходившим муниципальную службу в городе Москве, ДТСЗН г. Москвы устанавливает доплату к пенсиям и ее размер, руководствуясь нормами Законов города Москвы</w:t>
      </w:r>
      <w:r w:rsidR="008D0664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gtFrame="_blank" w:history="1">
        <w:r w:rsidRPr="00C974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25 ноября 2009 года № 9</w:t>
        </w:r>
      </w:hyperlink>
      <w:r w:rsidR="008D0664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гарантиях осуществления полномочий лиц, замещающих муниципальные должности в городе Москве» и</w:t>
      </w:r>
      <w:r w:rsidR="008D0664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gtFrame="_blank" w:history="1">
        <w:r w:rsidRPr="00C974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22 октября 2008 года № 50</w:t>
        </w:r>
      </w:hyperlink>
      <w:r w:rsidR="008D0664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муниципальной службе в городе Москве», а также условиями и нормами Порядка назначения и выплаты ежемесячной доплаты к пенсии лицам, замещавшим должности государственной гражданской службы города Москвы, утвержденного указом Мэра Москвы от 18 января 2007 г. №</w:t>
      </w:r>
      <w:r w:rsidR="008D0664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1-УМ. На основании представленных заявителями документов устанавливает доплату к пенсии и направляет один экземпляр заключения об установлении доплаты к пенсии с приложением расчета общей суммы, причитающейся на выплату доплаты, в </w:t>
      </w:r>
      <w:r w:rsidR="008D0664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Совета депутатов муниципального округа Соколиная гора в городе Москве</w:t>
      </w: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FDC448" w14:textId="0F8CDB86" w:rsidR="00581671" w:rsidRPr="00C9748D" w:rsidRDefault="00581671" w:rsidP="00C9748D">
      <w:pPr>
        <w:pStyle w:val="a3"/>
        <w:numPr>
          <w:ilvl w:val="0"/>
          <w:numId w:val="3"/>
        </w:numPr>
        <w:spacing w:after="0" w:line="240" w:lineRule="auto"/>
        <w:ind w:left="0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 </w:t>
      </w:r>
      <w:r w:rsidR="005F63B2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муниципального округа Соколиная гора в городе Москве </w:t>
      </w: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предусматривает иной межбюджетный трансферт из бюджета </w:t>
      </w:r>
      <w:r w:rsidR="00DF2D93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</w:t>
      </w: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F2D93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- муниципального</w:t>
      </w: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Соколиная гора </w:t>
      </w:r>
      <w:r w:rsidR="00DF2D93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Москве </w:t>
      </w: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города Москвы на цели осуществления доплат к пенсиям лицам, проходившим муниципальную службу в городе Москве на очередной финансовый год в решении о бюджете на очередной финансовый год (очередной финансовый год и плановый период). Объем иного трансферта рассчитывается исходя из заключения об установлении доплаты к пенсии на текущий финансовый год и планируемой индексации оплаты труда муниципальных служащих и денежного вознаграждения лиц, исполняющих полномочия в муниципальном округе на постоянной основе</w:t>
      </w:r>
      <w:r w:rsidR="00DB057C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EBEC95F" w14:textId="4A6D1185" w:rsidR="00581671" w:rsidRPr="00C9748D" w:rsidRDefault="00581671" w:rsidP="00C9748D">
      <w:pPr>
        <w:pStyle w:val="a3"/>
        <w:spacing w:after="0" w:line="240" w:lineRule="auto"/>
        <w:ind w:left="709"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трансферта = </w:t>
      </w:r>
      <w:r w:rsidRPr="00C9748D">
        <w:rPr>
          <w:lang w:eastAsia="ru-RU"/>
        </w:rPr>
        <w:sym w:font="Symbol" w:char="F053"/>
      </w: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среднемесячного расхода по заключению* К мес.</w:t>
      </w:r>
    </w:p>
    <w:p w14:paraId="78402ADC" w14:textId="6A06E151" w:rsidR="00581671" w:rsidRPr="00C9748D" w:rsidRDefault="00581671" w:rsidP="00C9748D">
      <w:pPr>
        <w:pStyle w:val="a3"/>
        <w:numPr>
          <w:ilvl w:val="0"/>
          <w:numId w:val="3"/>
        </w:numPr>
        <w:spacing w:after="0" w:line="240" w:lineRule="auto"/>
        <w:ind w:left="0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объема иного межбюджетного трансферта в течении текущего финансового года рассматривается при перерасчете доплат к пенсии в связи с</w:t>
      </w:r>
      <w:r w:rsidR="00DB057C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увеличением денежного содержания муниципальных служащих и денежного вознаграждения лиц, исполняющих полномочия в муниципальном округе на постоянной основе, либо на основании справки</w:t>
      </w:r>
      <w:r w:rsidR="00DF2D93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(извещения) о размере доплаты к пенсии в отношении нового лица. Объем иного межбюджетного трансферта увеличивается на сумму, указанную в уточняющем заключении об установлении доплат к пенсии, направляемый аппарату </w:t>
      </w:r>
      <w:r w:rsidR="00DF2D93"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муниципального округа Соколиная гора в городе Москве </w:t>
      </w:r>
      <w:r w:rsidRPr="00C97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труда и социальной защиты населения города Москвы.</w:t>
      </w:r>
    </w:p>
    <w:sectPr w:rsidR="00581671" w:rsidRPr="00C9748D" w:rsidSect="00DB057C">
      <w:headerReference w:type="default" r:id="rId11"/>
      <w:pgSz w:w="11906" w:h="16838"/>
      <w:pgMar w:top="1361" w:right="794" w:bottom="1361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5E942" w14:textId="77777777" w:rsidR="003838FC" w:rsidRDefault="003838FC" w:rsidP="003838FC">
      <w:pPr>
        <w:spacing w:after="0" w:line="240" w:lineRule="auto"/>
      </w:pPr>
      <w:r>
        <w:separator/>
      </w:r>
    </w:p>
  </w:endnote>
  <w:endnote w:type="continuationSeparator" w:id="0">
    <w:p w14:paraId="490CD70E" w14:textId="77777777" w:rsidR="003838FC" w:rsidRDefault="003838FC" w:rsidP="0038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0558" w14:textId="77777777" w:rsidR="003838FC" w:rsidRDefault="003838FC" w:rsidP="003838FC">
      <w:pPr>
        <w:spacing w:after="0" w:line="240" w:lineRule="auto"/>
      </w:pPr>
      <w:r>
        <w:separator/>
      </w:r>
    </w:p>
  </w:footnote>
  <w:footnote w:type="continuationSeparator" w:id="0">
    <w:p w14:paraId="7C01E15D" w14:textId="77777777" w:rsidR="003838FC" w:rsidRDefault="003838FC" w:rsidP="00383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44756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21858F1" w14:textId="4711DC16" w:rsidR="009F3D29" w:rsidRPr="00DB057C" w:rsidRDefault="009F3D2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05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05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05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B057C">
          <w:rPr>
            <w:rFonts w:ascii="Times New Roman" w:hAnsi="Times New Roman" w:cs="Times New Roman"/>
            <w:sz w:val="28"/>
            <w:szCs w:val="28"/>
          </w:rPr>
          <w:t>2</w:t>
        </w:r>
        <w:r w:rsidRPr="00DB05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A0C6201" w14:textId="77777777" w:rsidR="003838FC" w:rsidRDefault="003838F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42CBE"/>
    <w:multiLevelType w:val="hybridMultilevel"/>
    <w:tmpl w:val="00703524"/>
    <w:lvl w:ilvl="0" w:tplc="A57C1E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3CD70AE"/>
    <w:multiLevelType w:val="hybridMultilevel"/>
    <w:tmpl w:val="F2B0D410"/>
    <w:lvl w:ilvl="0" w:tplc="24C63FFC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 w15:restartNumberingAfterBreak="0">
    <w:nsid w:val="7AEA45D8"/>
    <w:multiLevelType w:val="hybridMultilevel"/>
    <w:tmpl w:val="555AD1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14"/>
    <w:rsid w:val="00124801"/>
    <w:rsid w:val="00263187"/>
    <w:rsid w:val="002C657F"/>
    <w:rsid w:val="003838FC"/>
    <w:rsid w:val="00581671"/>
    <w:rsid w:val="005E54F3"/>
    <w:rsid w:val="005F63B2"/>
    <w:rsid w:val="0071605B"/>
    <w:rsid w:val="00891F14"/>
    <w:rsid w:val="008D0664"/>
    <w:rsid w:val="009F3D29"/>
    <w:rsid w:val="00B06BAE"/>
    <w:rsid w:val="00B34E65"/>
    <w:rsid w:val="00C9748D"/>
    <w:rsid w:val="00D1338D"/>
    <w:rsid w:val="00D726B9"/>
    <w:rsid w:val="00DB057C"/>
    <w:rsid w:val="00DC22B2"/>
    <w:rsid w:val="00DF2D93"/>
    <w:rsid w:val="00F01E26"/>
    <w:rsid w:val="00FC6192"/>
    <w:rsid w:val="00FD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13E9"/>
  <w15:chartTrackingRefBased/>
  <w15:docId w15:val="{E5729EC5-0504-4940-B0E3-4E993A03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B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3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38FC"/>
  </w:style>
  <w:style w:type="paragraph" w:styleId="a6">
    <w:name w:val="footer"/>
    <w:basedOn w:val="a"/>
    <w:link w:val="a7"/>
    <w:uiPriority w:val="99"/>
    <w:unhideWhenUsed/>
    <w:rsid w:val="00383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3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D8564A60-EE15-4D81-B3A5-C55D37EE8DF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8F21B21C-A408-42C4-B9FE-A939B863C84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D8564A60-EE15-4D81-B3A5-C55D37EE8DF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F76F572A-3F2E-4D2F-9617-0DB5383A6F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Кристина Амбарцумова</cp:lastModifiedBy>
  <cp:revision>2</cp:revision>
  <cp:lastPrinted>2025-06-05T06:36:00Z</cp:lastPrinted>
  <dcterms:created xsi:type="dcterms:W3CDTF">2025-06-09T08:20:00Z</dcterms:created>
  <dcterms:modified xsi:type="dcterms:W3CDTF">2025-06-09T08:20:00Z</dcterms:modified>
</cp:coreProperties>
</file>