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8A5" w:rsidRPr="00B03A8B" w:rsidRDefault="002B78A5" w:rsidP="00B03A8B">
      <w:pPr>
        <w:pStyle w:val="a3"/>
        <w:shd w:val="clear" w:color="auto" w:fill="FFFFFF"/>
        <w:spacing w:before="0" w:beforeAutospacing="0" w:after="0" w:afterAutospacing="0"/>
        <w:jc w:val="center"/>
        <w:rPr>
          <w:rStyle w:val="a4"/>
          <w:i w:val="0"/>
          <w:color w:val="2E2E2E"/>
          <w:sz w:val="28"/>
          <w:szCs w:val="28"/>
          <w:bdr w:val="none" w:sz="0" w:space="0" w:color="auto" w:frame="1"/>
        </w:rPr>
      </w:pPr>
      <w:r w:rsidRPr="00B03A8B">
        <w:rPr>
          <w:rStyle w:val="a4"/>
          <w:b/>
          <w:bCs/>
          <w:i w:val="0"/>
          <w:color w:val="2E2E2E"/>
          <w:sz w:val="28"/>
          <w:szCs w:val="28"/>
          <w:bdr w:val="none" w:sz="0" w:space="0" w:color="auto" w:frame="1"/>
        </w:rPr>
        <w:t>Информация о правилах и сроках проведения постоянной аккредитации</w:t>
      </w:r>
    </w:p>
    <w:p w:rsidR="003F2E02" w:rsidRPr="00B03A8B" w:rsidRDefault="003F2E02" w:rsidP="002B78A5">
      <w:pPr>
        <w:pStyle w:val="a3"/>
        <w:shd w:val="clear" w:color="auto" w:fill="FFFFFF"/>
        <w:spacing w:before="0" w:beforeAutospacing="0" w:after="0" w:afterAutospacing="0"/>
        <w:rPr>
          <w:color w:val="2E2E2E"/>
          <w:sz w:val="28"/>
          <w:szCs w:val="28"/>
        </w:rPr>
      </w:pP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Постоянная аккредитация проводится ежегодно и действует в течение календарного года.</w:t>
      </w:r>
    </w:p>
    <w:p w:rsidR="002B78A5" w:rsidRPr="00D41A04" w:rsidRDefault="002B78A5" w:rsidP="002B78A5">
      <w:pPr>
        <w:pStyle w:val="a3"/>
        <w:shd w:val="clear" w:color="auto" w:fill="FFFFFF"/>
        <w:spacing w:before="0" w:beforeAutospacing="0" w:after="0" w:afterAutospacing="0"/>
        <w:rPr>
          <w:b/>
          <w:color w:val="2E2E2E"/>
          <w:sz w:val="28"/>
          <w:szCs w:val="28"/>
        </w:rPr>
      </w:pPr>
      <w:r w:rsidRPr="00D41A04">
        <w:rPr>
          <w:rStyle w:val="a4"/>
          <w:b/>
          <w:i w:val="0"/>
          <w:color w:val="2E2E2E"/>
          <w:sz w:val="28"/>
          <w:szCs w:val="28"/>
          <w:bdr w:val="none" w:sz="0" w:space="0" w:color="auto" w:frame="1"/>
        </w:rPr>
        <w:t>Заявки на постоянную аккредитацию подаются редакциями СМИ в период с 1 по 10 декабря (включительно) текущего года.</w:t>
      </w: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 xml:space="preserve">Заявка на постоянную аккредитацию подается в аппарат Совета депутатов редакцией СМИ. Заявка должна быть подана </w:t>
      </w:r>
      <w:r w:rsidRPr="00B03A8B">
        <w:rPr>
          <w:rStyle w:val="a4"/>
          <w:b/>
          <w:i w:val="0"/>
          <w:color w:val="2E2E2E"/>
          <w:sz w:val="28"/>
          <w:szCs w:val="28"/>
          <w:bdr w:val="none" w:sz="0" w:space="0" w:color="auto" w:frame="1"/>
        </w:rPr>
        <w:t>на бумажном носителе</w:t>
      </w:r>
      <w:r w:rsidRPr="00B03A8B">
        <w:rPr>
          <w:rStyle w:val="a4"/>
          <w:i w:val="0"/>
          <w:color w:val="2E2E2E"/>
          <w:sz w:val="28"/>
          <w:szCs w:val="28"/>
          <w:bdr w:val="none" w:sz="0" w:space="0" w:color="auto" w:frame="1"/>
        </w:rPr>
        <w:t xml:space="preserve"> (в подлиннике), составлена на государственном языке Российской Федерации, на официальном бланке редакции СМИ, подписана главным редактором СМИ и заверена печатью редакции СМИ (СМИ) (при наличии). Заявка подается в отношении каждого органа местного самоуправления отдельно. В заявке должны быть указаны:</w:t>
      </w: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1)</w:t>
      </w:r>
      <w:r w:rsidR="00B03A8B">
        <w:rPr>
          <w:rStyle w:val="a4"/>
          <w:i w:val="0"/>
          <w:color w:val="2E2E2E"/>
          <w:sz w:val="28"/>
          <w:szCs w:val="28"/>
          <w:bdr w:val="none" w:sz="0" w:space="0" w:color="auto" w:frame="1"/>
        </w:rPr>
        <w:t xml:space="preserve"> </w:t>
      </w:r>
      <w:r w:rsidRPr="00B03A8B">
        <w:rPr>
          <w:rStyle w:val="a4"/>
          <w:i w:val="0"/>
          <w:color w:val="2E2E2E"/>
          <w:sz w:val="28"/>
          <w:szCs w:val="28"/>
          <w:bdr w:val="none" w:sz="0" w:space="0" w:color="auto" w:frame="1"/>
        </w:rPr>
        <w:t>полное наименование (название) СМИ, его учредитель, регион распространения, фамилия, имя, отчество (последнее – при наличии) главного редактора СМИ, почтовый адрес (в том числе индекс), номера контактных телефонов и факсов (при наличии), адрес электронной почты редакции СМИ;</w:t>
      </w: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2)</w:t>
      </w:r>
      <w:r w:rsidR="00B03A8B">
        <w:rPr>
          <w:rStyle w:val="a4"/>
          <w:i w:val="0"/>
          <w:color w:val="2E2E2E"/>
          <w:sz w:val="28"/>
          <w:szCs w:val="28"/>
          <w:bdr w:val="none" w:sz="0" w:space="0" w:color="auto" w:frame="1"/>
        </w:rPr>
        <w:t xml:space="preserve"> </w:t>
      </w:r>
      <w:r w:rsidRPr="00B03A8B">
        <w:rPr>
          <w:rStyle w:val="a4"/>
          <w:i w:val="0"/>
          <w:color w:val="2E2E2E"/>
          <w:sz w:val="28"/>
          <w:szCs w:val="28"/>
          <w:bdr w:val="none" w:sz="0" w:space="0" w:color="auto" w:frame="1"/>
        </w:rPr>
        <w:t>фамилия, имя, отчество (последнее – при наличии) журналиста, технического специалиста, даты их рождения, занимаемые ими должности, номера контактных телефонов, почтовые адреса для направления корреспонденции, адреса электронной почты, сведения о наличии у них статуса иностранного агента;</w:t>
      </w: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3)</w:t>
      </w:r>
      <w:r w:rsidR="00B03A8B">
        <w:rPr>
          <w:rStyle w:val="a4"/>
          <w:i w:val="0"/>
          <w:color w:val="2E2E2E"/>
          <w:sz w:val="28"/>
          <w:szCs w:val="28"/>
          <w:bdr w:val="none" w:sz="0" w:space="0" w:color="auto" w:frame="1"/>
        </w:rPr>
        <w:t xml:space="preserve"> </w:t>
      </w:r>
      <w:r w:rsidRPr="00B03A8B">
        <w:rPr>
          <w:rStyle w:val="a4"/>
          <w:i w:val="0"/>
          <w:color w:val="2E2E2E"/>
          <w:sz w:val="28"/>
          <w:szCs w:val="28"/>
          <w:bdr w:val="none" w:sz="0" w:space="0" w:color="auto" w:frame="1"/>
        </w:rPr>
        <w:t>наименование органа местного самоуправления, при котором редакция СМИ намеревается получить аккредитацию.</w:t>
      </w: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К заявке на постоянную аккредитацию прилагаются:</w:t>
      </w: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1)</w:t>
      </w:r>
      <w:r w:rsidR="00B03A8B">
        <w:rPr>
          <w:rStyle w:val="a4"/>
          <w:i w:val="0"/>
          <w:color w:val="2E2E2E"/>
          <w:sz w:val="28"/>
          <w:szCs w:val="28"/>
          <w:bdr w:val="none" w:sz="0" w:space="0" w:color="auto" w:frame="1"/>
        </w:rPr>
        <w:t xml:space="preserve"> </w:t>
      </w:r>
      <w:r w:rsidRPr="00B03A8B">
        <w:rPr>
          <w:rStyle w:val="a4"/>
          <w:i w:val="0"/>
          <w:color w:val="2E2E2E"/>
          <w:sz w:val="28"/>
          <w:szCs w:val="28"/>
          <w:bdr w:val="none" w:sz="0" w:space="0" w:color="auto" w:frame="1"/>
        </w:rPr>
        <w:t>заверенные подписью главного редактора СМИ и</w:t>
      </w:r>
      <w:r w:rsidRPr="00B03A8B">
        <w:rPr>
          <w:color w:val="2E2E2E"/>
          <w:sz w:val="28"/>
          <w:szCs w:val="28"/>
        </w:rPr>
        <w:t> </w:t>
      </w:r>
      <w:r w:rsidRPr="00B03A8B">
        <w:rPr>
          <w:rStyle w:val="a4"/>
          <w:i w:val="0"/>
          <w:color w:val="2E2E2E"/>
          <w:sz w:val="28"/>
          <w:szCs w:val="28"/>
          <w:bdr w:val="none" w:sz="0" w:space="0" w:color="auto" w:frame="1"/>
        </w:rPr>
        <w:t>печатью редакции СМИ (СМИ) (при наличии) копии:</w:t>
      </w: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а)</w:t>
      </w:r>
      <w:r w:rsidR="00B03A8B">
        <w:rPr>
          <w:rStyle w:val="a4"/>
          <w:i w:val="0"/>
          <w:color w:val="2E2E2E"/>
          <w:sz w:val="28"/>
          <w:szCs w:val="28"/>
          <w:bdr w:val="none" w:sz="0" w:space="0" w:color="auto" w:frame="1"/>
        </w:rPr>
        <w:t xml:space="preserve"> </w:t>
      </w:r>
      <w:r w:rsidRPr="00B03A8B">
        <w:rPr>
          <w:rStyle w:val="a4"/>
          <w:i w:val="0"/>
          <w:color w:val="2E2E2E"/>
          <w:sz w:val="28"/>
          <w:szCs w:val="28"/>
          <w:bdr w:val="none" w:sz="0" w:space="0" w:color="auto" w:frame="1"/>
        </w:rPr>
        <w:t>свидетельства о государственной регистрации СМИ или выписки из реестра зарегистрированных СМИ (для российских СМИ);</w:t>
      </w: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б)</w:t>
      </w:r>
      <w:r w:rsidR="00B03A8B">
        <w:rPr>
          <w:rStyle w:val="a4"/>
          <w:i w:val="0"/>
          <w:color w:val="2E2E2E"/>
          <w:sz w:val="28"/>
          <w:szCs w:val="28"/>
          <w:bdr w:val="none" w:sz="0" w:space="0" w:color="auto" w:frame="1"/>
        </w:rPr>
        <w:t xml:space="preserve"> </w:t>
      </w:r>
      <w:r w:rsidRPr="00B03A8B">
        <w:rPr>
          <w:rStyle w:val="a4"/>
          <w:i w:val="0"/>
          <w:color w:val="2E2E2E"/>
          <w:sz w:val="28"/>
          <w:szCs w:val="28"/>
          <w:bdr w:val="none" w:sz="0" w:space="0" w:color="auto" w:frame="1"/>
        </w:rPr>
        <w:t xml:space="preserve">лицензии на телевизионное вещание или </w:t>
      </w:r>
      <w:proofErr w:type="gramStart"/>
      <w:r w:rsidRPr="00B03A8B">
        <w:rPr>
          <w:rStyle w:val="a4"/>
          <w:i w:val="0"/>
          <w:color w:val="2E2E2E"/>
          <w:sz w:val="28"/>
          <w:szCs w:val="28"/>
          <w:bdr w:val="none" w:sz="0" w:space="0" w:color="auto" w:frame="1"/>
        </w:rPr>
        <w:t>радиовещание</w:t>
      </w:r>
      <w:proofErr w:type="gramEnd"/>
      <w:r w:rsidRPr="00B03A8B">
        <w:rPr>
          <w:rStyle w:val="a4"/>
          <w:i w:val="0"/>
          <w:color w:val="2E2E2E"/>
          <w:sz w:val="28"/>
          <w:szCs w:val="28"/>
          <w:bdr w:val="none" w:sz="0" w:space="0" w:color="auto" w:frame="1"/>
        </w:rPr>
        <w:t xml:space="preserve"> или выписки из реестра лицензий на осуществление телевизионного вещания и радиовещания (для российских телеканалов и радиоканалов);</w:t>
      </w: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в)</w:t>
      </w:r>
      <w:r w:rsidR="00B03A8B">
        <w:rPr>
          <w:rStyle w:val="a4"/>
          <w:i w:val="0"/>
          <w:color w:val="2E2E2E"/>
          <w:sz w:val="28"/>
          <w:szCs w:val="28"/>
          <w:bdr w:val="none" w:sz="0" w:space="0" w:color="auto" w:frame="1"/>
        </w:rPr>
        <w:t xml:space="preserve"> </w:t>
      </w:r>
      <w:r w:rsidRPr="00B03A8B">
        <w:rPr>
          <w:rStyle w:val="a4"/>
          <w:i w:val="0"/>
          <w:color w:val="2E2E2E"/>
          <w:sz w:val="28"/>
          <w:szCs w:val="28"/>
          <w:bdr w:val="none" w:sz="0" w:space="0" w:color="auto" w:frame="1"/>
        </w:rPr>
        <w:t>свидетельства об открытии корреспондентского пункта (для иностранных СМИ в случае открытия такого пункта);</w:t>
      </w: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г)</w:t>
      </w:r>
      <w:r w:rsidR="00B03A8B">
        <w:rPr>
          <w:rStyle w:val="a4"/>
          <w:i w:val="0"/>
          <w:color w:val="2E2E2E"/>
          <w:sz w:val="28"/>
          <w:szCs w:val="28"/>
          <w:bdr w:val="none" w:sz="0" w:space="0" w:color="auto" w:frame="1"/>
        </w:rPr>
        <w:t xml:space="preserve"> </w:t>
      </w:r>
      <w:r w:rsidRPr="00B03A8B">
        <w:rPr>
          <w:rStyle w:val="a4"/>
          <w:i w:val="0"/>
          <w:color w:val="2E2E2E"/>
          <w:sz w:val="28"/>
          <w:szCs w:val="28"/>
          <w:bdr w:val="none" w:sz="0" w:space="0" w:color="auto" w:frame="1"/>
        </w:rPr>
        <w:t>редакционного удостоверения или иного документа, удостоверяющего личность и полномочия журналиста, предлагаемого к аккредитации (для аккредитации журналистов);</w:t>
      </w: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д)</w:t>
      </w:r>
      <w:r w:rsidR="00B03A8B">
        <w:rPr>
          <w:rStyle w:val="a4"/>
          <w:i w:val="0"/>
          <w:color w:val="2E2E2E"/>
          <w:sz w:val="28"/>
          <w:szCs w:val="28"/>
          <w:bdr w:val="none" w:sz="0" w:space="0" w:color="auto" w:frame="1"/>
        </w:rPr>
        <w:t xml:space="preserve"> </w:t>
      </w:r>
      <w:r w:rsidRPr="00B03A8B">
        <w:rPr>
          <w:rStyle w:val="a4"/>
          <w:i w:val="0"/>
          <w:color w:val="2E2E2E"/>
          <w:sz w:val="28"/>
          <w:szCs w:val="28"/>
          <w:bdr w:val="none" w:sz="0" w:space="0" w:color="auto" w:frame="1"/>
        </w:rPr>
        <w:t>удостоверения иностранного корреспондента, выданного Министерством иностранных дел Российской Федерации (для аккредитации журналистов иностранных СМИ);</w:t>
      </w: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е)</w:t>
      </w:r>
      <w:r w:rsidR="00B03A8B">
        <w:rPr>
          <w:rStyle w:val="a4"/>
          <w:i w:val="0"/>
          <w:color w:val="2E2E2E"/>
          <w:sz w:val="28"/>
          <w:szCs w:val="28"/>
          <w:bdr w:val="none" w:sz="0" w:space="0" w:color="auto" w:frame="1"/>
        </w:rPr>
        <w:t xml:space="preserve"> </w:t>
      </w:r>
      <w:r w:rsidRPr="00B03A8B">
        <w:rPr>
          <w:rStyle w:val="a4"/>
          <w:i w:val="0"/>
          <w:color w:val="2E2E2E"/>
          <w:sz w:val="28"/>
          <w:szCs w:val="28"/>
          <w:bdr w:val="none" w:sz="0" w:space="0" w:color="auto" w:frame="1"/>
        </w:rPr>
        <w:t>документа, удостоверяющего полномочия технического специалиста (в случае если заявка содержит просьбу об аккредитации технического специалиста);</w:t>
      </w: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lastRenderedPageBreak/>
        <w:t>2)</w:t>
      </w:r>
      <w:r w:rsidR="00B03A8B">
        <w:rPr>
          <w:rStyle w:val="a4"/>
          <w:i w:val="0"/>
          <w:color w:val="2E2E2E"/>
          <w:sz w:val="28"/>
          <w:szCs w:val="28"/>
          <w:bdr w:val="none" w:sz="0" w:space="0" w:color="auto" w:frame="1"/>
        </w:rPr>
        <w:t xml:space="preserve"> </w:t>
      </w:r>
      <w:r w:rsidRPr="00B03A8B">
        <w:rPr>
          <w:rStyle w:val="a4"/>
          <w:i w:val="0"/>
          <w:color w:val="2E2E2E"/>
          <w:sz w:val="28"/>
          <w:szCs w:val="28"/>
          <w:bdr w:val="none" w:sz="0" w:space="0" w:color="auto" w:frame="1"/>
        </w:rPr>
        <w:t>цветные фотографии (размером 3х4см) журналиста, технического специалиста, предлагаемых к аккредитации (по одной фотографии на каждое аккредитуемое лицо).</w:t>
      </w:r>
    </w:p>
    <w:p w:rsidR="002B78A5" w:rsidRPr="00D41A04" w:rsidRDefault="002B78A5" w:rsidP="002B78A5">
      <w:pPr>
        <w:pStyle w:val="a3"/>
        <w:shd w:val="clear" w:color="auto" w:fill="FFFFFF"/>
        <w:spacing w:before="0" w:beforeAutospacing="0" w:after="0" w:afterAutospacing="0"/>
        <w:rPr>
          <w:b/>
          <w:color w:val="2E2E2E"/>
          <w:sz w:val="28"/>
          <w:szCs w:val="28"/>
          <w:u w:val="single"/>
        </w:rPr>
      </w:pPr>
      <w:bookmarkStart w:id="0" w:name="_GoBack"/>
      <w:r w:rsidRPr="00D41A04">
        <w:rPr>
          <w:rStyle w:val="a4"/>
          <w:b/>
          <w:i w:val="0"/>
          <w:color w:val="2E2E2E"/>
          <w:sz w:val="28"/>
          <w:szCs w:val="28"/>
          <w:u w:val="single"/>
          <w:bdr w:val="none" w:sz="0" w:space="0" w:color="auto" w:frame="1"/>
        </w:rPr>
        <w:t>Заявка на постоянную аккредитацию, поданная с нарушением срока, указанного в пункте 9 Правил, к рассмотрению не принимается.</w:t>
      </w:r>
    </w:p>
    <w:bookmarkEnd w:id="0"/>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Решение о постоянной аккредитации принимается не позднее десяти рабочих дней со дня получения заявки:</w:t>
      </w: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1)</w:t>
      </w:r>
      <w:r w:rsidR="00B03A8B">
        <w:rPr>
          <w:rStyle w:val="a4"/>
          <w:i w:val="0"/>
          <w:color w:val="2E2E2E"/>
          <w:sz w:val="28"/>
          <w:szCs w:val="28"/>
          <w:bdr w:val="none" w:sz="0" w:space="0" w:color="auto" w:frame="1"/>
        </w:rPr>
        <w:t xml:space="preserve"> </w:t>
      </w:r>
      <w:r w:rsidRPr="00B03A8B">
        <w:rPr>
          <w:rStyle w:val="a4"/>
          <w:i w:val="0"/>
          <w:color w:val="2E2E2E"/>
          <w:sz w:val="28"/>
          <w:szCs w:val="28"/>
          <w:bdr w:val="none" w:sz="0" w:space="0" w:color="auto" w:frame="1"/>
        </w:rPr>
        <w:t>в отношении аккредитации при главе </w:t>
      </w:r>
      <w:r w:rsidR="00B03A8B">
        <w:rPr>
          <w:rStyle w:val="a4"/>
          <w:i w:val="0"/>
          <w:color w:val="2E2E2E"/>
          <w:sz w:val="28"/>
          <w:szCs w:val="28"/>
          <w:bdr w:val="none" w:sz="0" w:space="0" w:color="auto" w:frame="1"/>
        </w:rPr>
        <w:t xml:space="preserve">муниципального округа Соколиная гора </w:t>
      </w:r>
      <w:r w:rsidRPr="00B03A8B">
        <w:rPr>
          <w:rStyle w:val="a4"/>
          <w:i w:val="0"/>
          <w:color w:val="2E2E2E"/>
          <w:sz w:val="28"/>
          <w:szCs w:val="28"/>
          <w:bdr w:val="none" w:sz="0" w:space="0" w:color="auto" w:frame="1"/>
        </w:rPr>
        <w:t>(далее – глава муниципального округа) или при Совете депутатов</w:t>
      </w:r>
      <w:r w:rsidR="00B03A8B">
        <w:rPr>
          <w:rStyle w:val="a4"/>
          <w:i w:val="0"/>
          <w:color w:val="2E2E2E"/>
          <w:sz w:val="28"/>
          <w:szCs w:val="28"/>
          <w:bdr w:val="none" w:sz="0" w:space="0" w:color="auto" w:frame="1"/>
        </w:rPr>
        <w:t xml:space="preserve"> муниципального округа Соколиная гора</w:t>
      </w:r>
      <w:r w:rsidRPr="00B03A8B">
        <w:rPr>
          <w:color w:val="2E2E2E"/>
          <w:sz w:val="28"/>
          <w:szCs w:val="28"/>
        </w:rPr>
        <w:t> </w:t>
      </w:r>
      <w:r w:rsidRPr="00B03A8B">
        <w:rPr>
          <w:rStyle w:val="a4"/>
          <w:i w:val="0"/>
          <w:color w:val="2E2E2E"/>
          <w:sz w:val="28"/>
          <w:szCs w:val="28"/>
          <w:bdr w:val="none" w:sz="0" w:space="0" w:color="auto" w:frame="1"/>
        </w:rPr>
        <w:t>(далее – Совет депутатов) – главой муниципального округа;</w:t>
      </w: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2)</w:t>
      </w:r>
      <w:r w:rsidR="00B03A8B">
        <w:rPr>
          <w:rStyle w:val="a4"/>
          <w:i w:val="0"/>
          <w:color w:val="2E2E2E"/>
          <w:sz w:val="28"/>
          <w:szCs w:val="28"/>
          <w:bdr w:val="none" w:sz="0" w:space="0" w:color="auto" w:frame="1"/>
        </w:rPr>
        <w:t xml:space="preserve"> </w:t>
      </w:r>
      <w:r w:rsidRPr="00B03A8B">
        <w:rPr>
          <w:rStyle w:val="a4"/>
          <w:i w:val="0"/>
          <w:color w:val="2E2E2E"/>
          <w:sz w:val="28"/>
          <w:szCs w:val="28"/>
          <w:bdr w:val="none" w:sz="0" w:space="0" w:color="auto" w:frame="1"/>
        </w:rPr>
        <w:t>в отношении аккредитации при аппарате Совета депутатов – руководителем аппарата Совета депутатов.</w:t>
      </w: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Решение о постоянной аккредитации принимается путем утверждения главой муниципального округа и руководителем аппарата Совета депутатов списка аккредитованных журналистов или списка аккредитованных журналистов и технических специалистов. Указанные в настоящем пункте списки утверждаются распоряжением главы муниципального округа и распоряжением аппарата Совета депутатов соответственно.</w:t>
      </w: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 xml:space="preserve">В случае принятия решения о постоянной аккредитации муниципальный служащий аппарата Совета депутатов, ответственный за организацию аккредитации (далее – муниципальный служащий), в течение трех рабочих дней со дня принятия такого решения оформляет </w:t>
      </w:r>
      <w:proofErr w:type="spellStart"/>
      <w:r w:rsidRPr="00B03A8B">
        <w:rPr>
          <w:rStyle w:val="a4"/>
          <w:i w:val="0"/>
          <w:color w:val="2E2E2E"/>
          <w:sz w:val="28"/>
          <w:szCs w:val="28"/>
          <w:bdr w:val="none" w:sz="0" w:space="0" w:color="auto" w:frame="1"/>
        </w:rPr>
        <w:t>аккредитационное</w:t>
      </w:r>
      <w:proofErr w:type="spellEnd"/>
      <w:r w:rsidRPr="00B03A8B">
        <w:rPr>
          <w:rStyle w:val="a4"/>
          <w:i w:val="0"/>
          <w:color w:val="2E2E2E"/>
          <w:sz w:val="28"/>
          <w:szCs w:val="28"/>
          <w:bdr w:val="none" w:sz="0" w:space="0" w:color="auto" w:frame="1"/>
        </w:rPr>
        <w:t xml:space="preserve"> удостоверение по форме согласно </w:t>
      </w:r>
      <w:proofErr w:type="gramStart"/>
      <w:r w:rsidRPr="00B03A8B">
        <w:rPr>
          <w:rStyle w:val="a4"/>
          <w:i w:val="0"/>
          <w:color w:val="2E2E2E"/>
          <w:sz w:val="28"/>
          <w:szCs w:val="28"/>
          <w:bdr w:val="none" w:sz="0" w:space="0" w:color="auto" w:frame="1"/>
        </w:rPr>
        <w:t>приложению</w:t>
      </w:r>
      <w:proofErr w:type="gramEnd"/>
      <w:r w:rsidRPr="00B03A8B">
        <w:rPr>
          <w:rStyle w:val="a4"/>
          <w:i w:val="0"/>
          <w:color w:val="2E2E2E"/>
          <w:sz w:val="28"/>
          <w:szCs w:val="28"/>
          <w:bdr w:val="none" w:sz="0" w:space="0" w:color="auto" w:frame="1"/>
        </w:rPr>
        <w:t xml:space="preserve"> к Правилам в отношении каждого аккредитованного журналиста и технического специалиста на основании списка, утвержденного в соответствии с пунктом 14 Правил. </w:t>
      </w:r>
      <w:proofErr w:type="spellStart"/>
      <w:r w:rsidRPr="00B03A8B">
        <w:rPr>
          <w:rStyle w:val="a4"/>
          <w:i w:val="0"/>
          <w:color w:val="2E2E2E"/>
          <w:sz w:val="28"/>
          <w:szCs w:val="28"/>
          <w:bdr w:val="none" w:sz="0" w:space="0" w:color="auto" w:frame="1"/>
        </w:rPr>
        <w:t>Аккредитационное</w:t>
      </w:r>
      <w:proofErr w:type="spellEnd"/>
      <w:r w:rsidRPr="00B03A8B">
        <w:rPr>
          <w:rStyle w:val="a4"/>
          <w:i w:val="0"/>
          <w:color w:val="2E2E2E"/>
          <w:sz w:val="28"/>
          <w:szCs w:val="28"/>
          <w:bdr w:val="none" w:sz="0" w:space="0" w:color="auto" w:frame="1"/>
        </w:rPr>
        <w:t xml:space="preserve"> удостоверение оформляется на бланке письма соответствующего органа местного самоуправления в соответствии с приложением к настоящим Правилам.</w:t>
      </w:r>
    </w:p>
    <w:p w:rsidR="002B78A5" w:rsidRPr="00B03A8B" w:rsidRDefault="002B78A5" w:rsidP="002B78A5">
      <w:pPr>
        <w:pStyle w:val="a3"/>
        <w:shd w:val="clear" w:color="auto" w:fill="FFFFFF"/>
        <w:spacing w:before="0" w:beforeAutospacing="0" w:after="0" w:afterAutospacing="0"/>
        <w:rPr>
          <w:color w:val="2E2E2E"/>
          <w:sz w:val="28"/>
          <w:szCs w:val="28"/>
        </w:rPr>
      </w:pPr>
      <w:proofErr w:type="spellStart"/>
      <w:r w:rsidRPr="00B03A8B">
        <w:rPr>
          <w:rStyle w:val="a4"/>
          <w:i w:val="0"/>
          <w:color w:val="2E2E2E"/>
          <w:sz w:val="28"/>
          <w:szCs w:val="28"/>
          <w:bdr w:val="none" w:sz="0" w:space="0" w:color="auto" w:frame="1"/>
        </w:rPr>
        <w:t>Аккредитационные</w:t>
      </w:r>
      <w:proofErr w:type="spellEnd"/>
      <w:r w:rsidRPr="00B03A8B">
        <w:rPr>
          <w:rStyle w:val="a4"/>
          <w:i w:val="0"/>
          <w:color w:val="2E2E2E"/>
          <w:sz w:val="28"/>
          <w:szCs w:val="28"/>
          <w:bdr w:val="none" w:sz="0" w:space="0" w:color="auto" w:frame="1"/>
        </w:rPr>
        <w:t xml:space="preserve"> удостоверения дают право вноса в здания, помещения органа местного самоуправления, помещения и иные места проведения мероприятий, а также выноса из них звукозаписывающей, съемочной и осветительной аппаратуры, принадлежащей журналисту, техническому специалисту или редакции соответствующего СМИ.</w:t>
      </w: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Информация о принятии решения о постоянной аккредитации доводится муниципальным служащим до сведения редакции СМИ по номеру контактного телефона (факса) или адресу электронной почты, указанным в заявке на постоянную аккредитацию, не позднее трех рабочих дней со дня принятия такого решения.</w:t>
      </w:r>
    </w:p>
    <w:p w:rsidR="002B78A5" w:rsidRPr="00B03A8B" w:rsidRDefault="002B78A5" w:rsidP="002B78A5">
      <w:pPr>
        <w:pStyle w:val="a3"/>
        <w:shd w:val="clear" w:color="auto" w:fill="FFFFFF"/>
        <w:spacing w:before="0" w:beforeAutospacing="0" w:after="0" w:afterAutospacing="0"/>
        <w:rPr>
          <w:color w:val="2E2E2E"/>
          <w:sz w:val="28"/>
          <w:szCs w:val="28"/>
        </w:rPr>
      </w:pPr>
      <w:proofErr w:type="spellStart"/>
      <w:r w:rsidRPr="00B03A8B">
        <w:rPr>
          <w:rStyle w:val="a4"/>
          <w:i w:val="0"/>
          <w:color w:val="2E2E2E"/>
          <w:sz w:val="28"/>
          <w:szCs w:val="28"/>
          <w:bdr w:val="none" w:sz="0" w:space="0" w:color="auto" w:frame="1"/>
        </w:rPr>
        <w:t>Аккредитационное</w:t>
      </w:r>
      <w:proofErr w:type="spellEnd"/>
      <w:r w:rsidRPr="00B03A8B">
        <w:rPr>
          <w:rStyle w:val="a4"/>
          <w:i w:val="0"/>
          <w:color w:val="2E2E2E"/>
          <w:sz w:val="28"/>
          <w:szCs w:val="28"/>
          <w:bdr w:val="none" w:sz="0" w:space="0" w:color="auto" w:frame="1"/>
        </w:rPr>
        <w:t xml:space="preserve"> удостоверение вручается муниципальным служащим лично аккредитованному журналисту в день его обращения при предъявлении редакционного удостоверения или иного документа, удостоверяющего личность и полномочия этого журналиста, под подпись в журнале учета выдачи </w:t>
      </w:r>
      <w:proofErr w:type="spellStart"/>
      <w:r w:rsidRPr="00B03A8B">
        <w:rPr>
          <w:rStyle w:val="a4"/>
          <w:i w:val="0"/>
          <w:color w:val="2E2E2E"/>
          <w:sz w:val="28"/>
          <w:szCs w:val="28"/>
          <w:bdr w:val="none" w:sz="0" w:space="0" w:color="auto" w:frame="1"/>
        </w:rPr>
        <w:t>аккредитационных</w:t>
      </w:r>
      <w:proofErr w:type="spellEnd"/>
      <w:r w:rsidRPr="00B03A8B">
        <w:rPr>
          <w:rStyle w:val="a4"/>
          <w:i w:val="0"/>
          <w:color w:val="2E2E2E"/>
          <w:sz w:val="28"/>
          <w:szCs w:val="28"/>
          <w:bdr w:val="none" w:sz="0" w:space="0" w:color="auto" w:frame="1"/>
        </w:rPr>
        <w:t xml:space="preserve"> удостоверений (далее – журнал). Аккредитованному журналисту также выдается </w:t>
      </w:r>
      <w:proofErr w:type="spellStart"/>
      <w:r w:rsidRPr="00B03A8B">
        <w:rPr>
          <w:rStyle w:val="a4"/>
          <w:i w:val="0"/>
          <w:color w:val="2E2E2E"/>
          <w:sz w:val="28"/>
          <w:szCs w:val="28"/>
          <w:bdr w:val="none" w:sz="0" w:space="0" w:color="auto" w:frame="1"/>
        </w:rPr>
        <w:t>аккредитационное</w:t>
      </w:r>
      <w:proofErr w:type="spellEnd"/>
      <w:r w:rsidRPr="00B03A8B">
        <w:rPr>
          <w:rStyle w:val="a4"/>
          <w:i w:val="0"/>
          <w:color w:val="2E2E2E"/>
          <w:sz w:val="28"/>
          <w:szCs w:val="28"/>
          <w:bdr w:val="none" w:sz="0" w:space="0" w:color="auto" w:frame="1"/>
        </w:rPr>
        <w:t xml:space="preserve"> </w:t>
      </w:r>
      <w:r w:rsidRPr="00B03A8B">
        <w:rPr>
          <w:rStyle w:val="a4"/>
          <w:i w:val="0"/>
          <w:color w:val="2E2E2E"/>
          <w:sz w:val="28"/>
          <w:szCs w:val="28"/>
          <w:bdr w:val="none" w:sz="0" w:space="0" w:color="auto" w:frame="1"/>
        </w:rPr>
        <w:lastRenderedPageBreak/>
        <w:t xml:space="preserve">удостоверение в отношении </w:t>
      </w:r>
      <w:proofErr w:type="gramStart"/>
      <w:r w:rsidRPr="00B03A8B">
        <w:rPr>
          <w:rStyle w:val="a4"/>
          <w:i w:val="0"/>
          <w:color w:val="2E2E2E"/>
          <w:sz w:val="28"/>
          <w:szCs w:val="28"/>
          <w:bdr w:val="none" w:sz="0" w:space="0" w:color="auto" w:frame="1"/>
        </w:rPr>
        <w:t>аккредитованного технического специалиста</w:t>
      </w:r>
      <w:proofErr w:type="gramEnd"/>
      <w:r w:rsidRPr="00B03A8B">
        <w:rPr>
          <w:rStyle w:val="a4"/>
          <w:i w:val="0"/>
          <w:color w:val="2E2E2E"/>
          <w:sz w:val="28"/>
          <w:szCs w:val="28"/>
          <w:bdr w:val="none" w:sz="0" w:space="0" w:color="auto" w:frame="1"/>
        </w:rPr>
        <w:t xml:space="preserve"> соответствующего СМИ.</w:t>
      </w: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 xml:space="preserve">В случае утери или порчи </w:t>
      </w:r>
      <w:proofErr w:type="spellStart"/>
      <w:r w:rsidRPr="00B03A8B">
        <w:rPr>
          <w:rStyle w:val="a4"/>
          <w:i w:val="0"/>
          <w:color w:val="2E2E2E"/>
          <w:sz w:val="28"/>
          <w:szCs w:val="28"/>
          <w:bdr w:val="none" w:sz="0" w:space="0" w:color="auto" w:frame="1"/>
        </w:rPr>
        <w:t>аккредитационного</w:t>
      </w:r>
      <w:proofErr w:type="spellEnd"/>
      <w:r w:rsidRPr="00B03A8B">
        <w:rPr>
          <w:rStyle w:val="a4"/>
          <w:i w:val="0"/>
          <w:color w:val="2E2E2E"/>
          <w:sz w:val="28"/>
          <w:szCs w:val="28"/>
          <w:bdr w:val="none" w:sz="0" w:space="0" w:color="auto" w:frame="1"/>
        </w:rPr>
        <w:t xml:space="preserve"> удостоверения редакция СМИ уведомляет об этом:</w:t>
      </w: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1)</w:t>
      </w:r>
      <w:r w:rsidR="00946800">
        <w:rPr>
          <w:rStyle w:val="a4"/>
          <w:i w:val="0"/>
          <w:color w:val="2E2E2E"/>
          <w:sz w:val="28"/>
          <w:szCs w:val="28"/>
          <w:bdr w:val="none" w:sz="0" w:space="0" w:color="auto" w:frame="1"/>
        </w:rPr>
        <w:t xml:space="preserve"> </w:t>
      </w:r>
      <w:r w:rsidRPr="00B03A8B">
        <w:rPr>
          <w:rStyle w:val="a4"/>
          <w:i w:val="0"/>
          <w:color w:val="2E2E2E"/>
          <w:sz w:val="28"/>
          <w:szCs w:val="28"/>
          <w:bdr w:val="none" w:sz="0" w:space="0" w:color="auto" w:frame="1"/>
        </w:rPr>
        <w:t>в отношении аккредитации при главе муниципального округа или при Совете депутатов – главу муниципального округа;</w:t>
      </w: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2)</w:t>
      </w:r>
      <w:r w:rsidR="009A190A">
        <w:rPr>
          <w:rStyle w:val="a4"/>
          <w:i w:val="0"/>
          <w:color w:val="2E2E2E"/>
          <w:sz w:val="28"/>
          <w:szCs w:val="28"/>
          <w:bdr w:val="none" w:sz="0" w:space="0" w:color="auto" w:frame="1"/>
        </w:rPr>
        <w:t xml:space="preserve"> </w:t>
      </w:r>
      <w:r w:rsidRPr="00B03A8B">
        <w:rPr>
          <w:rStyle w:val="a4"/>
          <w:i w:val="0"/>
          <w:color w:val="2E2E2E"/>
          <w:sz w:val="28"/>
          <w:szCs w:val="28"/>
          <w:bdr w:val="none" w:sz="0" w:space="0" w:color="auto" w:frame="1"/>
        </w:rPr>
        <w:t>в отношении аккредитации при аппарате Совета депутатов – руководителя аппарата Совета депутатов.</w:t>
      </w: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 xml:space="preserve">Уведомление, указанное в пункте 21 Правил, составляется на государственном языке Российской Федерации, на бланке редакции СМИ, подписывается главным редактором СМИ и заверяется печатью редакции СМИ (СМИ) (при наличии). Электронный образ уведомления направляется по адресу электронной почты аппарата Совета депутатов незамедлительно, но не позднее одного рабочего дня, следующего за днем наступления соответствующего обстоятельства. В аппарат Совета депутатов также представляется цветная фотография (размером 3х4см) соответствующего журналиста, технического специалиста и испорченное </w:t>
      </w:r>
      <w:proofErr w:type="spellStart"/>
      <w:r w:rsidRPr="00B03A8B">
        <w:rPr>
          <w:rStyle w:val="a4"/>
          <w:i w:val="0"/>
          <w:color w:val="2E2E2E"/>
          <w:sz w:val="28"/>
          <w:szCs w:val="28"/>
          <w:bdr w:val="none" w:sz="0" w:space="0" w:color="auto" w:frame="1"/>
        </w:rPr>
        <w:t>аккредитационное</w:t>
      </w:r>
      <w:proofErr w:type="spellEnd"/>
      <w:r w:rsidRPr="00B03A8B">
        <w:rPr>
          <w:rStyle w:val="a4"/>
          <w:i w:val="0"/>
          <w:color w:val="2E2E2E"/>
          <w:sz w:val="28"/>
          <w:szCs w:val="28"/>
          <w:bdr w:val="none" w:sz="0" w:space="0" w:color="auto" w:frame="1"/>
        </w:rPr>
        <w:t xml:space="preserve"> удостоверение (в случае его порчи).</w:t>
      </w:r>
    </w:p>
    <w:p w:rsidR="002B78A5" w:rsidRPr="00B03A8B" w:rsidRDefault="002B78A5" w:rsidP="002B78A5">
      <w:pPr>
        <w:pStyle w:val="a3"/>
        <w:shd w:val="clear" w:color="auto" w:fill="FFFFFF"/>
        <w:spacing w:before="0" w:beforeAutospacing="0" w:after="0" w:afterAutospacing="0"/>
        <w:rPr>
          <w:color w:val="2E2E2E"/>
          <w:sz w:val="28"/>
          <w:szCs w:val="28"/>
        </w:rPr>
      </w:pPr>
      <w:r w:rsidRPr="00B03A8B">
        <w:rPr>
          <w:rStyle w:val="a4"/>
          <w:i w:val="0"/>
          <w:color w:val="2E2E2E"/>
          <w:sz w:val="28"/>
          <w:szCs w:val="28"/>
          <w:bdr w:val="none" w:sz="0" w:space="0" w:color="auto" w:frame="1"/>
        </w:rPr>
        <w:t xml:space="preserve">В случае утери или порчи </w:t>
      </w:r>
      <w:proofErr w:type="spellStart"/>
      <w:r w:rsidRPr="00B03A8B">
        <w:rPr>
          <w:rStyle w:val="a4"/>
          <w:i w:val="0"/>
          <w:color w:val="2E2E2E"/>
          <w:sz w:val="28"/>
          <w:szCs w:val="28"/>
          <w:bdr w:val="none" w:sz="0" w:space="0" w:color="auto" w:frame="1"/>
        </w:rPr>
        <w:t>аккредитационного</w:t>
      </w:r>
      <w:proofErr w:type="spellEnd"/>
      <w:r w:rsidRPr="00B03A8B">
        <w:rPr>
          <w:rStyle w:val="a4"/>
          <w:i w:val="0"/>
          <w:color w:val="2E2E2E"/>
          <w:sz w:val="28"/>
          <w:szCs w:val="28"/>
          <w:bdr w:val="none" w:sz="0" w:space="0" w:color="auto" w:frame="1"/>
        </w:rPr>
        <w:t xml:space="preserve"> удостоверения муниципальный служащий выдает журналисту дубликат такого удостоверения не позднее десяти рабочих дней со дня получения уведомления, указанного в пункте 21 Правил, фотографии, указанной в пункте 22 Правил, и испорченного удостоверения (в случае его порчи) при предъявлении редакционного удостоверения или иного документа, удостоверяющего личность и полномочия этого журналиста, под подпись в журнале. Аккредитованному журналисту также выдается дубликат </w:t>
      </w:r>
      <w:proofErr w:type="spellStart"/>
      <w:r w:rsidRPr="00B03A8B">
        <w:rPr>
          <w:rStyle w:val="a4"/>
          <w:i w:val="0"/>
          <w:color w:val="2E2E2E"/>
          <w:sz w:val="28"/>
          <w:szCs w:val="28"/>
          <w:bdr w:val="none" w:sz="0" w:space="0" w:color="auto" w:frame="1"/>
        </w:rPr>
        <w:t>аккредитационного</w:t>
      </w:r>
      <w:proofErr w:type="spellEnd"/>
      <w:r w:rsidRPr="00B03A8B">
        <w:rPr>
          <w:rStyle w:val="a4"/>
          <w:i w:val="0"/>
          <w:color w:val="2E2E2E"/>
          <w:sz w:val="28"/>
          <w:szCs w:val="28"/>
          <w:bdr w:val="none" w:sz="0" w:space="0" w:color="auto" w:frame="1"/>
        </w:rPr>
        <w:t xml:space="preserve"> удостоверения в отношении </w:t>
      </w:r>
      <w:proofErr w:type="gramStart"/>
      <w:r w:rsidRPr="00B03A8B">
        <w:rPr>
          <w:rStyle w:val="a4"/>
          <w:i w:val="0"/>
          <w:color w:val="2E2E2E"/>
          <w:sz w:val="28"/>
          <w:szCs w:val="28"/>
          <w:bdr w:val="none" w:sz="0" w:space="0" w:color="auto" w:frame="1"/>
        </w:rPr>
        <w:t>аккредитованного технического специалиста</w:t>
      </w:r>
      <w:proofErr w:type="gramEnd"/>
      <w:r w:rsidRPr="00B03A8B">
        <w:rPr>
          <w:rStyle w:val="a4"/>
          <w:i w:val="0"/>
          <w:color w:val="2E2E2E"/>
          <w:sz w:val="28"/>
          <w:szCs w:val="28"/>
          <w:bdr w:val="none" w:sz="0" w:space="0" w:color="auto" w:frame="1"/>
        </w:rPr>
        <w:t xml:space="preserve"> соответствующего СМИ.</w:t>
      </w:r>
    </w:p>
    <w:sectPr w:rsidR="002B78A5" w:rsidRPr="00B03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47C"/>
    <w:rsid w:val="002B78A5"/>
    <w:rsid w:val="003273CC"/>
    <w:rsid w:val="003F2E02"/>
    <w:rsid w:val="005C3951"/>
    <w:rsid w:val="006466BC"/>
    <w:rsid w:val="00835C1F"/>
    <w:rsid w:val="00946800"/>
    <w:rsid w:val="00981FA1"/>
    <w:rsid w:val="009A190A"/>
    <w:rsid w:val="009A5159"/>
    <w:rsid w:val="00A8347C"/>
    <w:rsid w:val="00B03A8B"/>
    <w:rsid w:val="00C1119B"/>
    <w:rsid w:val="00C43C27"/>
    <w:rsid w:val="00D41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5BAFC-F3C2-4C76-9C3C-C4BD2C23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78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B78A5"/>
    <w:rPr>
      <w:i/>
      <w:iCs/>
    </w:rPr>
  </w:style>
  <w:style w:type="character" w:styleId="a5">
    <w:name w:val="Strong"/>
    <w:basedOn w:val="a0"/>
    <w:uiPriority w:val="22"/>
    <w:qFormat/>
    <w:rsid w:val="002B78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56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1010</Words>
  <Characters>5763</Characters>
  <Application>Microsoft Office Word</Application>
  <DocSecurity>0</DocSecurity>
  <Lines>48</Lines>
  <Paragraphs>13</Paragraphs>
  <ScaleCrop>false</ScaleCrop>
  <Company>diakov.net</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13</cp:revision>
  <dcterms:created xsi:type="dcterms:W3CDTF">2024-11-06T06:24:00Z</dcterms:created>
  <dcterms:modified xsi:type="dcterms:W3CDTF">2024-11-06T07:26:00Z</dcterms:modified>
</cp:coreProperties>
</file>